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color w:val="FF0000"/>
          <w:sz w:val="20"/>
          <w:szCs w:val="20"/>
          <w:lang w:val="kk-KZ"/>
        </w:rPr>
      </w:pPr>
    </w:p>
    <w:p w:rsidR="00562373" w:rsidRPr="00562373" w:rsidRDefault="00562373" w:rsidP="00562373">
      <w:pPr>
        <w:spacing w:after="0" w:line="240" w:lineRule="auto"/>
        <w:jc w:val="center"/>
        <w:rPr>
          <w:rFonts w:ascii="Times New Roman" w:hAnsi="Times New Roman" w:cs="Times New Roman"/>
          <w:color w:val="FF0000"/>
          <w:sz w:val="20"/>
          <w:szCs w:val="20"/>
          <w:lang w:val="kk-KZ"/>
        </w:rPr>
      </w:pPr>
      <w:r w:rsidRPr="00562373">
        <w:rPr>
          <w:rFonts w:ascii="Times New Roman" w:hAnsi="Times New Roman" w:cs="Times New Roman"/>
          <w:color w:val="FF0000"/>
          <w:sz w:val="20"/>
          <w:szCs w:val="20"/>
          <w:lang w:val="kk-KZ"/>
        </w:rPr>
        <w:t>Атырау, 2019ж.</w:t>
      </w:r>
    </w:p>
    <w:p w:rsidR="00562373" w:rsidRPr="00562373" w:rsidRDefault="00562373" w:rsidP="00562373">
      <w:pPr>
        <w:spacing w:after="0" w:line="240" w:lineRule="auto"/>
        <w:jc w:val="center"/>
        <w:rPr>
          <w:rFonts w:ascii="Times New Roman" w:hAnsi="Times New Roman" w:cs="Times New Roman"/>
          <w:b/>
          <w:color w:val="FF0000"/>
          <w:sz w:val="20"/>
          <w:szCs w:val="20"/>
          <w:lang w:val="kk-KZ"/>
        </w:rPr>
      </w:pPr>
      <w:r w:rsidRPr="00562373">
        <w:rPr>
          <w:rFonts w:ascii="Times New Roman" w:hAnsi="Times New Roman" w:cs="Times New Roman"/>
          <w:b/>
          <w:color w:val="FF0000"/>
          <w:sz w:val="20"/>
          <w:szCs w:val="20"/>
          <w:lang w:val="kk-KZ"/>
        </w:rPr>
        <w:t>ҚАЗАҚСТАН РЕСПУБЛИКАСЫ ДЕНСАУЛЫҚ САҚТАУ МИНИСТРЛІГІ</w:t>
      </w:r>
    </w:p>
    <w:p w:rsidR="00562373" w:rsidRPr="00562373" w:rsidRDefault="00562373" w:rsidP="00562373">
      <w:pPr>
        <w:spacing w:after="0" w:line="240" w:lineRule="auto"/>
        <w:jc w:val="center"/>
        <w:rPr>
          <w:rFonts w:ascii="Times New Roman" w:hAnsi="Times New Roman" w:cs="Times New Roman"/>
          <w:b/>
          <w:color w:val="FF0000"/>
          <w:sz w:val="20"/>
          <w:szCs w:val="20"/>
          <w:lang w:val="kk-KZ"/>
        </w:rPr>
      </w:pPr>
      <w:r w:rsidRPr="00562373">
        <w:rPr>
          <w:rFonts w:ascii="Times New Roman" w:hAnsi="Times New Roman" w:cs="Times New Roman"/>
          <w:b/>
          <w:color w:val="FF0000"/>
          <w:sz w:val="20"/>
          <w:szCs w:val="20"/>
          <w:lang w:val="kk-KZ"/>
        </w:rPr>
        <w:br/>
        <w:t>АТЫРАУ ОБЛЫСТЫҚ ДЕНСАУЛЫҚ САҚТАУ БАСҚАРМАСЫ</w:t>
      </w: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color w:val="7030A0"/>
          <w:szCs w:val="20"/>
          <w:lang w:val="kk-KZ"/>
        </w:rPr>
      </w:pPr>
      <w:r w:rsidRPr="00562373">
        <w:rPr>
          <w:rFonts w:ascii="Times New Roman" w:hAnsi="Times New Roman" w:cs="Times New Roman"/>
          <w:b/>
          <w:color w:val="7030A0"/>
          <w:szCs w:val="20"/>
          <w:lang w:val="kk-KZ"/>
        </w:rPr>
        <w:t xml:space="preserve">ШАРУАШЫЛЫҚ ЖҮРГІЗУ ҚҰҚЫҒЫНДАҒЫ КОММУНАЛЬДЫҚ МЕМЛЕКЕТТІК КӘСПОРНЫ </w:t>
      </w:r>
    </w:p>
    <w:p w:rsidR="00562373" w:rsidRPr="00562373" w:rsidRDefault="00562373" w:rsidP="00562373">
      <w:pPr>
        <w:spacing w:after="0" w:line="240" w:lineRule="auto"/>
        <w:jc w:val="center"/>
        <w:rPr>
          <w:rFonts w:ascii="Times New Roman" w:hAnsi="Times New Roman" w:cs="Times New Roman"/>
          <w:b/>
          <w:color w:val="7030A0"/>
          <w:szCs w:val="20"/>
          <w:lang w:val="kk-KZ"/>
        </w:rPr>
      </w:pPr>
      <w:r w:rsidRPr="00562373">
        <w:rPr>
          <w:rFonts w:ascii="Times New Roman" w:hAnsi="Times New Roman" w:cs="Times New Roman"/>
          <w:b/>
          <w:color w:val="7030A0"/>
          <w:szCs w:val="20"/>
          <w:lang w:val="kk-KZ"/>
        </w:rPr>
        <w:t xml:space="preserve">«АТЫРАУ ОБЛЫСТЫҚ </w:t>
      </w:r>
    </w:p>
    <w:p w:rsidR="00562373" w:rsidRPr="00562373" w:rsidRDefault="00562373" w:rsidP="00562373">
      <w:pPr>
        <w:spacing w:after="0" w:line="240" w:lineRule="auto"/>
        <w:jc w:val="center"/>
        <w:rPr>
          <w:rFonts w:ascii="Times New Roman" w:hAnsi="Times New Roman" w:cs="Times New Roman"/>
          <w:b/>
          <w:color w:val="7030A0"/>
          <w:szCs w:val="20"/>
          <w:lang w:val="kk-KZ"/>
        </w:rPr>
      </w:pPr>
      <w:r>
        <w:rPr>
          <w:rFonts w:ascii="Times New Roman" w:hAnsi="Times New Roman" w:cs="Times New Roman"/>
          <w:b/>
          <w:color w:val="7030A0"/>
          <w:szCs w:val="20"/>
          <w:lang w:val="kk-KZ"/>
        </w:rPr>
        <w:t>ПЕРИНАТАЛ</w:t>
      </w:r>
      <w:r w:rsidRPr="00562373">
        <w:rPr>
          <w:rFonts w:ascii="Times New Roman" w:hAnsi="Times New Roman" w:cs="Times New Roman"/>
          <w:b/>
          <w:color w:val="7030A0"/>
          <w:szCs w:val="20"/>
          <w:lang w:val="kk-KZ"/>
        </w:rPr>
        <w:t xml:space="preserve">ДЫҚ ОРТАЛЫҒЫНЫҢ»  </w:t>
      </w:r>
    </w:p>
    <w:p w:rsidR="00562373" w:rsidRPr="00562373" w:rsidRDefault="00562373" w:rsidP="00562373">
      <w:pPr>
        <w:spacing w:after="0" w:line="240" w:lineRule="auto"/>
        <w:jc w:val="center"/>
        <w:rPr>
          <w:rFonts w:ascii="Times New Roman" w:hAnsi="Times New Roman" w:cs="Times New Roman"/>
          <w:b/>
          <w:color w:val="7030A0"/>
          <w:szCs w:val="20"/>
          <w:lang w:val="kk-KZ"/>
        </w:rPr>
      </w:pPr>
      <w:r w:rsidRPr="00562373">
        <w:rPr>
          <w:rFonts w:ascii="Times New Roman" w:hAnsi="Times New Roman" w:cs="Times New Roman"/>
          <w:b/>
          <w:color w:val="7030A0"/>
          <w:szCs w:val="20"/>
          <w:lang w:val="kk-KZ"/>
        </w:rPr>
        <w:t>201</w:t>
      </w:r>
      <w:r>
        <w:rPr>
          <w:rFonts w:ascii="Times New Roman" w:hAnsi="Times New Roman" w:cs="Times New Roman"/>
          <w:b/>
          <w:color w:val="7030A0"/>
          <w:szCs w:val="20"/>
          <w:lang w:val="kk-KZ"/>
        </w:rPr>
        <w:t>8</w:t>
      </w:r>
      <w:r w:rsidRPr="00562373">
        <w:rPr>
          <w:rFonts w:ascii="Times New Roman" w:hAnsi="Times New Roman" w:cs="Times New Roman"/>
          <w:b/>
          <w:color w:val="7030A0"/>
          <w:szCs w:val="20"/>
          <w:lang w:val="kk-KZ"/>
        </w:rPr>
        <w:t xml:space="preserve"> ЖЫЛҒЫ ҚОРЫТЫНДЫ ЕСЕБІ</w:t>
      </w: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P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562373" w:rsidRDefault="00562373" w:rsidP="00562373">
      <w:pPr>
        <w:spacing w:after="0" w:line="240" w:lineRule="auto"/>
        <w:jc w:val="center"/>
        <w:rPr>
          <w:rFonts w:ascii="Times New Roman" w:hAnsi="Times New Roman" w:cs="Times New Roman"/>
          <w:b/>
          <w:sz w:val="20"/>
          <w:szCs w:val="20"/>
          <w:lang w:val="kk-KZ"/>
        </w:rPr>
      </w:pPr>
    </w:p>
    <w:p w:rsidR="00D11FF3" w:rsidRPr="00953779" w:rsidRDefault="00953779" w:rsidP="00953779">
      <w:pPr>
        <w:spacing w:after="0" w:line="240" w:lineRule="auto"/>
        <w:jc w:val="center"/>
        <w:rPr>
          <w:rFonts w:ascii="Times New Roman" w:hAnsi="Times New Roman" w:cs="Times New Roman"/>
          <w:b/>
          <w:color w:val="FF0000"/>
          <w:sz w:val="16"/>
          <w:szCs w:val="16"/>
          <w:lang w:val="kk-KZ"/>
        </w:rPr>
      </w:pPr>
      <w:r w:rsidRPr="00953779">
        <w:rPr>
          <w:rFonts w:ascii="Times New Roman" w:hAnsi="Times New Roman" w:cs="Times New Roman"/>
          <w:b/>
          <w:color w:val="FF0000"/>
          <w:sz w:val="16"/>
          <w:szCs w:val="16"/>
          <w:lang w:val="kk-KZ"/>
        </w:rPr>
        <w:t>ШАРУАШЫЛЫҚ ЖҮРГІЗУ ҚҰҚЫНДАҒЫ КОММУНАЛДЫҚ МЕМЛЕКЕТТІК КӘСІПОРНЫ</w:t>
      </w:r>
      <w:r>
        <w:rPr>
          <w:rFonts w:ascii="Times New Roman" w:hAnsi="Times New Roman" w:cs="Times New Roman"/>
          <w:b/>
          <w:color w:val="FF0000"/>
          <w:sz w:val="16"/>
          <w:szCs w:val="16"/>
          <w:lang w:val="kk-KZ"/>
        </w:rPr>
        <w:t xml:space="preserve">  </w:t>
      </w:r>
      <w:r w:rsidRPr="00953779">
        <w:rPr>
          <w:rFonts w:ascii="Times New Roman" w:hAnsi="Times New Roman" w:cs="Times New Roman"/>
          <w:b/>
          <w:color w:val="FF0000"/>
          <w:sz w:val="16"/>
          <w:szCs w:val="16"/>
          <w:lang w:val="kk-KZ"/>
        </w:rPr>
        <w:t xml:space="preserve">«АТЫРАУ ОБЛЫСТЫҚ </w:t>
      </w:r>
      <w:r w:rsidR="00A53ADA">
        <w:rPr>
          <w:rFonts w:ascii="Times New Roman" w:hAnsi="Times New Roman" w:cs="Times New Roman"/>
          <w:b/>
          <w:color w:val="FF0000"/>
          <w:sz w:val="16"/>
          <w:szCs w:val="16"/>
          <w:lang w:val="kk-KZ"/>
        </w:rPr>
        <w:t>ПЕРИНАТАЛДЫҚ ОРТАЛЫҚ</w:t>
      </w:r>
      <w:r w:rsidRPr="00953779">
        <w:rPr>
          <w:rFonts w:ascii="Times New Roman" w:hAnsi="Times New Roman" w:cs="Times New Roman"/>
          <w:b/>
          <w:color w:val="FF0000"/>
          <w:sz w:val="16"/>
          <w:szCs w:val="16"/>
          <w:lang w:val="kk-KZ"/>
        </w:rPr>
        <w:t>» 2017 ЖЫЛҒЫ ҚОРЫТЫНДЫ ЕСЕБІ.</w:t>
      </w:r>
    </w:p>
    <w:p w:rsidR="00D11FF3" w:rsidRPr="009E4F0E" w:rsidRDefault="00D11FF3" w:rsidP="00953779">
      <w:pPr>
        <w:spacing w:after="0" w:line="240" w:lineRule="auto"/>
        <w:ind w:firstLine="709"/>
        <w:jc w:val="both"/>
        <w:rPr>
          <w:rFonts w:ascii="Times New Roman" w:hAnsi="Times New Roman" w:cs="Times New Roman"/>
          <w:b/>
          <w:sz w:val="20"/>
          <w:szCs w:val="20"/>
          <w:lang w:val="kk-KZ"/>
        </w:rPr>
      </w:pPr>
    </w:p>
    <w:p w:rsidR="00DA24A6" w:rsidRDefault="00D11FF3" w:rsidP="00DA24A6">
      <w:pPr>
        <w:spacing w:after="0" w:line="240" w:lineRule="auto"/>
        <w:ind w:firstLine="709"/>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Ана мен бала денсаулығын қорғау жүйесіндегі облыстағы жүкті, босанушы, босанған әйелдерге және жаңа туылған нәрестелерге перинат</w:t>
      </w:r>
      <w:r w:rsidR="00A53ADA">
        <w:rPr>
          <w:rFonts w:ascii="Times New Roman" w:hAnsi="Times New Roman" w:cs="Times New Roman"/>
          <w:sz w:val="20"/>
          <w:szCs w:val="20"/>
          <w:lang w:val="kk-KZ"/>
        </w:rPr>
        <w:t>ал</w:t>
      </w:r>
      <w:r w:rsidRPr="009E4F0E">
        <w:rPr>
          <w:rFonts w:ascii="Times New Roman" w:hAnsi="Times New Roman" w:cs="Times New Roman"/>
          <w:sz w:val="20"/>
          <w:szCs w:val="20"/>
          <w:lang w:val="kk-KZ"/>
        </w:rPr>
        <w:t xml:space="preserve">дық көмектің ІІІ деңгейінде, әйелдердің жыныс мүшелері ауруларына </w:t>
      </w:r>
      <w:r w:rsidR="00EE305C">
        <w:rPr>
          <w:rFonts w:ascii="Times New Roman" w:hAnsi="Times New Roman" w:cs="Times New Roman"/>
          <w:sz w:val="20"/>
          <w:szCs w:val="20"/>
          <w:lang w:val="kk-KZ"/>
        </w:rPr>
        <w:t>(оның ішінде жоғары технологиялық</w:t>
      </w:r>
      <w:r w:rsidR="00EE305C" w:rsidRPr="00EE305C">
        <w:rPr>
          <w:rFonts w:ascii="Times New Roman" w:hAnsi="Times New Roman" w:cs="Times New Roman"/>
          <w:sz w:val="20"/>
          <w:szCs w:val="20"/>
          <w:lang w:val="kk-KZ"/>
        </w:rPr>
        <w:t xml:space="preserve">) </w:t>
      </w:r>
      <w:r w:rsidRPr="009E4F0E">
        <w:rPr>
          <w:rFonts w:ascii="Times New Roman" w:hAnsi="Times New Roman" w:cs="Times New Roman"/>
          <w:sz w:val="20"/>
          <w:szCs w:val="20"/>
          <w:lang w:val="kk-KZ"/>
        </w:rPr>
        <w:t>медициналық көмек көрсететін және облыс аумағындағы емдеу алдын-алу мекемелеріне ұйымдастыру-методикалық, кеңес беру орталығы бо</w:t>
      </w:r>
      <w:r w:rsidR="00EE305C">
        <w:rPr>
          <w:rFonts w:ascii="Times New Roman" w:hAnsi="Times New Roman" w:cs="Times New Roman"/>
          <w:sz w:val="20"/>
          <w:szCs w:val="20"/>
          <w:lang w:val="kk-KZ"/>
        </w:rPr>
        <w:t xml:space="preserve">лып табылады. </w:t>
      </w:r>
      <w:r w:rsidRPr="009E4F0E">
        <w:rPr>
          <w:rFonts w:ascii="Times New Roman" w:hAnsi="Times New Roman" w:cs="Times New Roman"/>
          <w:sz w:val="20"/>
          <w:szCs w:val="20"/>
          <w:lang w:val="kk-KZ"/>
        </w:rPr>
        <w:t>Сонымен қатар Атырау медициналық</w:t>
      </w:r>
      <w:r w:rsidR="00EE305C">
        <w:rPr>
          <w:rFonts w:ascii="Times New Roman" w:hAnsi="Times New Roman" w:cs="Times New Roman"/>
          <w:sz w:val="20"/>
          <w:szCs w:val="20"/>
          <w:lang w:val="kk-KZ"/>
        </w:rPr>
        <w:t xml:space="preserve"> колледжінің клиникалық базасы. </w:t>
      </w:r>
    </w:p>
    <w:p w:rsidR="00D11FF3" w:rsidRPr="009E4F0E" w:rsidRDefault="00A53ADA" w:rsidP="00DA24A6">
      <w:pPr>
        <w:spacing w:after="0" w:line="240" w:lineRule="auto"/>
        <w:ind w:firstLine="709"/>
        <w:jc w:val="both"/>
        <w:rPr>
          <w:rFonts w:ascii="Times New Roman" w:hAnsi="Times New Roman" w:cs="Times New Roman"/>
          <w:sz w:val="20"/>
          <w:szCs w:val="20"/>
          <w:lang w:val="kk-KZ"/>
        </w:rPr>
      </w:pPr>
      <w:r>
        <w:rPr>
          <w:rFonts w:ascii="Times New Roman" w:hAnsi="Times New Roman" w:cs="Times New Roman"/>
          <w:sz w:val="20"/>
          <w:szCs w:val="20"/>
          <w:lang w:val="kk-KZ"/>
        </w:rPr>
        <w:t>Облыстық перинаталалдық орталық</w:t>
      </w:r>
      <w:r w:rsidR="00D11FF3" w:rsidRPr="009E4F0E">
        <w:rPr>
          <w:rFonts w:ascii="Times New Roman" w:hAnsi="Times New Roman" w:cs="Times New Roman"/>
          <w:sz w:val="20"/>
          <w:szCs w:val="20"/>
          <w:lang w:val="kk-KZ"/>
        </w:rPr>
        <w:t xml:space="preserve"> төмендегі нормативтік-құқықтық актілерді басшылыққа алып жұмыс атқарады: 2009 жылғы 18 қыркүйектегі «Халық денсаулығы және денсаулық сақтау жүйесі туралы» Қазақстан Республикасының Кодексі, 20</w:t>
      </w:r>
      <w:r w:rsidR="00EE305C">
        <w:rPr>
          <w:rFonts w:ascii="Times New Roman" w:hAnsi="Times New Roman" w:cs="Times New Roman"/>
          <w:sz w:val="20"/>
          <w:szCs w:val="20"/>
          <w:lang w:val="kk-KZ"/>
        </w:rPr>
        <w:t>09</w:t>
      </w:r>
      <w:r w:rsidR="00D11FF3" w:rsidRPr="009E4F0E">
        <w:rPr>
          <w:rFonts w:ascii="Times New Roman" w:hAnsi="Times New Roman" w:cs="Times New Roman"/>
          <w:sz w:val="20"/>
          <w:szCs w:val="20"/>
          <w:lang w:val="kk-KZ"/>
        </w:rPr>
        <w:t xml:space="preserve"> жылғы </w:t>
      </w:r>
      <w:r w:rsidR="00EE305C">
        <w:rPr>
          <w:rFonts w:ascii="Times New Roman" w:hAnsi="Times New Roman" w:cs="Times New Roman"/>
          <w:sz w:val="20"/>
          <w:szCs w:val="20"/>
          <w:lang w:val="kk-KZ"/>
        </w:rPr>
        <w:t>15 желтоқсандағы №2136</w:t>
      </w:r>
      <w:r w:rsidR="00D11FF3" w:rsidRPr="009E4F0E">
        <w:rPr>
          <w:rFonts w:ascii="Times New Roman" w:hAnsi="Times New Roman" w:cs="Times New Roman"/>
          <w:sz w:val="20"/>
          <w:szCs w:val="20"/>
          <w:lang w:val="kk-KZ"/>
        </w:rPr>
        <w:t xml:space="preserve"> «Тегін медициналық көмектің кепілдік берілген көлемінің тізбесін бекіту туралы» ҚР Үкіметінің Қаулысы</w:t>
      </w:r>
      <w:r w:rsidR="00510E4C">
        <w:rPr>
          <w:rFonts w:ascii="Times New Roman" w:hAnsi="Times New Roman" w:cs="Times New Roman"/>
          <w:sz w:val="20"/>
          <w:szCs w:val="20"/>
          <w:lang w:val="kk-KZ"/>
        </w:rPr>
        <w:t xml:space="preserve"> </w:t>
      </w:r>
      <w:r w:rsidR="00510E4C" w:rsidRPr="00510E4C">
        <w:rPr>
          <w:rFonts w:ascii="Times New Roman" w:hAnsi="Times New Roman" w:cs="Times New Roman"/>
          <w:sz w:val="20"/>
          <w:szCs w:val="20"/>
          <w:lang w:val="kk-KZ"/>
        </w:rPr>
        <w:t>(</w:t>
      </w:r>
      <w:r w:rsidR="00510E4C">
        <w:rPr>
          <w:rFonts w:ascii="Times New Roman" w:hAnsi="Times New Roman" w:cs="Times New Roman"/>
          <w:sz w:val="20"/>
          <w:szCs w:val="20"/>
          <w:lang w:val="kk-KZ"/>
        </w:rPr>
        <w:t>27.01.2014ж толықтырулары мен өзгерістерімен)</w:t>
      </w:r>
      <w:r w:rsidR="00D11FF3" w:rsidRPr="009E4F0E">
        <w:rPr>
          <w:rFonts w:ascii="Times New Roman" w:hAnsi="Times New Roman" w:cs="Times New Roman"/>
          <w:sz w:val="20"/>
          <w:szCs w:val="20"/>
          <w:lang w:val="kk-KZ"/>
        </w:rPr>
        <w:t>, 20</w:t>
      </w:r>
      <w:r w:rsidR="00361468">
        <w:rPr>
          <w:rFonts w:ascii="Times New Roman" w:hAnsi="Times New Roman" w:cs="Times New Roman"/>
          <w:sz w:val="20"/>
          <w:szCs w:val="20"/>
          <w:lang w:val="kk-KZ"/>
        </w:rPr>
        <w:t>15</w:t>
      </w:r>
      <w:r w:rsidR="00D11FF3" w:rsidRPr="009E4F0E">
        <w:rPr>
          <w:rFonts w:ascii="Times New Roman" w:hAnsi="Times New Roman" w:cs="Times New Roman"/>
          <w:sz w:val="20"/>
          <w:szCs w:val="20"/>
          <w:lang w:val="kk-KZ"/>
        </w:rPr>
        <w:t xml:space="preserve"> жылғы 30 </w:t>
      </w:r>
      <w:r w:rsidR="00361468">
        <w:rPr>
          <w:rFonts w:ascii="Times New Roman" w:hAnsi="Times New Roman" w:cs="Times New Roman"/>
          <w:sz w:val="20"/>
          <w:szCs w:val="20"/>
          <w:lang w:val="kk-KZ"/>
        </w:rPr>
        <w:t>сәуірдегі</w:t>
      </w:r>
      <w:r w:rsidR="00D11FF3" w:rsidRPr="009E4F0E">
        <w:rPr>
          <w:rFonts w:ascii="Times New Roman" w:hAnsi="Times New Roman" w:cs="Times New Roman"/>
          <w:sz w:val="20"/>
          <w:szCs w:val="20"/>
          <w:lang w:val="kk-KZ"/>
        </w:rPr>
        <w:t xml:space="preserve"> №</w:t>
      </w:r>
      <w:r w:rsidR="00361468">
        <w:rPr>
          <w:rFonts w:ascii="Times New Roman" w:hAnsi="Times New Roman" w:cs="Times New Roman"/>
          <w:sz w:val="20"/>
          <w:szCs w:val="20"/>
          <w:lang w:val="kk-KZ"/>
        </w:rPr>
        <w:t>304</w:t>
      </w:r>
      <w:r w:rsidR="00D11FF3" w:rsidRPr="009E4F0E">
        <w:rPr>
          <w:rFonts w:ascii="Times New Roman" w:hAnsi="Times New Roman" w:cs="Times New Roman"/>
          <w:sz w:val="20"/>
          <w:szCs w:val="20"/>
          <w:lang w:val="kk-KZ"/>
        </w:rPr>
        <w:t xml:space="preserve"> «Денсаулық сақтау ұйымдарында ақылы қызметтерді көрсету ережесі мен шарттарын бекіту туралы» ҚР </w:t>
      </w:r>
      <w:r w:rsidR="00B40392">
        <w:rPr>
          <w:rFonts w:ascii="Times New Roman" w:hAnsi="Times New Roman" w:cs="Times New Roman"/>
          <w:sz w:val="20"/>
          <w:szCs w:val="20"/>
          <w:lang w:val="kk-KZ"/>
        </w:rPr>
        <w:t>ДС</w:t>
      </w:r>
      <w:r w:rsidR="00361468">
        <w:rPr>
          <w:rFonts w:ascii="Times New Roman" w:hAnsi="Times New Roman" w:cs="Times New Roman"/>
          <w:sz w:val="20"/>
          <w:szCs w:val="20"/>
          <w:lang w:val="kk-KZ"/>
        </w:rPr>
        <w:t>ӘД</w:t>
      </w:r>
      <w:r w:rsidR="0031335E">
        <w:rPr>
          <w:rFonts w:ascii="Times New Roman" w:hAnsi="Times New Roman" w:cs="Times New Roman"/>
          <w:sz w:val="20"/>
          <w:szCs w:val="20"/>
          <w:lang w:val="kk-KZ"/>
        </w:rPr>
        <w:t>М</w:t>
      </w:r>
      <w:r w:rsidR="00361468">
        <w:rPr>
          <w:rFonts w:ascii="Times New Roman" w:hAnsi="Times New Roman" w:cs="Times New Roman"/>
          <w:sz w:val="20"/>
          <w:szCs w:val="20"/>
          <w:lang w:val="kk-KZ"/>
        </w:rPr>
        <w:t xml:space="preserve"> министрінің бұйрығы</w:t>
      </w:r>
      <w:r w:rsidR="00D11FF3" w:rsidRPr="009E4F0E">
        <w:rPr>
          <w:rFonts w:ascii="Times New Roman" w:hAnsi="Times New Roman" w:cs="Times New Roman"/>
          <w:sz w:val="20"/>
          <w:szCs w:val="20"/>
          <w:lang w:val="kk-KZ"/>
        </w:rPr>
        <w:t xml:space="preserve">, 2010 жылғы 7 мамырдағы № 325 «Қазақстан Республикасында перинатальдық көмекті өңірлендіруді жетілдірудің нұсқаулықтарын бекіту туралы» ҚР ДСМ бұйрығы, </w:t>
      </w:r>
      <w:r w:rsidR="0092515C" w:rsidRPr="0092515C">
        <w:rPr>
          <w:rStyle w:val="s1"/>
          <w:rFonts w:ascii="Times New Roman" w:hAnsi="Times New Roman" w:cs="Times New Roman"/>
          <w:sz w:val="20"/>
          <w:szCs w:val="20"/>
          <w:lang w:val="kk-KZ"/>
        </w:rPr>
        <w:t xml:space="preserve">2012 жылғы 3 шілдедегі №452 «Жүкті, босанатын, босанған әйелдерге және ұрпақты болу жасындағы әйелдерге медициналық көмекті жетілдіру шаралары туралы» ҚР ДСМ бұйрығы, </w:t>
      </w:r>
      <w:r w:rsidR="0092515C">
        <w:rPr>
          <w:rStyle w:val="s1"/>
          <w:rFonts w:ascii="Times New Roman" w:hAnsi="Times New Roman" w:cs="Times New Roman"/>
          <w:sz w:val="20"/>
          <w:szCs w:val="20"/>
          <w:lang w:val="kk-KZ"/>
        </w:rPr>
        <w:t>2010 жылғы 1 қыркүйектегі №</w:t>
      </w:r>
      <w:r w:rsidR="0092515C" w:rsidRPr="0092515C">
        <w:rPr>
          <w:rStyle w:val="s1"/>
          <w:rFonts w:ascii="Times New Roman" w:hAnsi="Times New Roman" w:cs="Times New Roman"/>
          <w:sz w:val="20"/>
          <w:szCs w:val="20"/>
          <w:lang w:val="kk-KZ"/>
        </w:rPr>
        <w:t>691 «Шұғыл жағдайларда қимылдардың алгоритмдерін бекіту туралы» ҚР ДСМ  бұйрығы,</w:t>
      </w:r>
      <w:r w:rsidR="0092515C">
        <w:rPr>
          <w:rStyle w:val="s1"/>
          <w:rFonts w:ascii="Times New Roman" w:hAnsi="Times New Roman" w:cs="Times New Roman"/>
          <w:sz w:val="20"/>
          <w:szCs w:val="20"/>
          <w:lang w:val="kk-KZ"/>
        </w:rPr>
        <w:t xml:space="preserve"> </w:t>
      </w:r>
      <w:r w:rsidR="00424017">
        <w:rPr>
          <w:rFonts w:ascii="Times New Roman" w:hAnsi="Times New Roman" w:cs="Times New Roman"/>
          <w:sz w:val="20"/>
          <w:szCs w:val="20"/>
          <w:lang w:val="kk-KZ"/>
        </w:rPr>
        <w:t xml:space="preserve">2015 жылғы 29 қыркүйектегі №761 </w:t>
      </w:r>
      <w:r w:rsidR="00424017" w:rsidRPr="00424017">
        <w:rPr>
          <w:rFonts w:ascii="Times New Roman" w:hAnsi="Times New Roman" w:cs="Times New Roman"/>
          <w:sz w:val="20"/>
          <w:szCs w:val="20"/>
          <w:lang w:val="kk-KZ"/>
        </w:rPr>
        <w:t>«</w:t>
      </w:r>
      <w:r w:rsidR="00424017">
        <w:rPr>
          <w:rFonts w:ascii="Times New Roman" w:hAnsi="Times New Roman" w:cs="Times New Roman"/>
          <w:sz w:val="20"/>
          <w:szCs w:val="20"/>
          <w:lang w:val="kk-KZ"/>
        </w:rPr>
        <w:t>Стационарлық көмек көрсету қағидалары</w:t>
      </w:r>
      <w:r w:rsidR="00424017" w:rsidRPr="00424017">
        <w:rPr>
          <w:rFonts w:ascii="Times New Roman" w:hAnsi="Times New Roman" w:cs="Times New Roman"/>
          <w:sz w:val="20"/>
          <w:szCs w:val="20"/>
          <w:lang w:val="kk-KZ"/>
        </w:rPr>
        <w:t xml:space="preserve">» </w:t>
      </w:r>
      <w:r w:rsidR="00424017" w:rsidRPr="009E4F0E">
        <w:rPr>
          <w:rFonts w:ascii="Times New Roman" w:hAnsi="Times New Roman" w:cs="Times New Roman"/>
          <w:sz w:val="20"/>
          <w:szCs w:val="20"/>
          <w:lang w:val="kk-KZ"/>
        </w:rPr>
        <w:t>ҚР ДС</w:t>
      </w:r>
      <w:r w:rsidR="00424017">
        <w:rPr>
          <w:rFonts w:ascii="Times New Roman" w:hAnsi="Times New Roman" w:cs="Times New Roman"/>
          <w:sz w:val="20"/>
          <w:szCs w:val="20"/>
          <w:lang w:val="kk-KZ"/>
        </w:rPr>
        <w:t>ӘД</w:t>
      </w:r>
      <w:r w:rsidR="00424017" w:rsidRPr="009E4F0E">
        <w:rPr>
          <w:rFonts w:ascii="Times New Roman" w:hAnsi="Times New Roman" w:cs="Times New Roman"/>
          <w:sz w:val="20"/>
          <w:szCs w:val="20"/>
          <w:lang w:val="kk-KZ"/>
        </w:rPr>
        <w:t>М бұйрығы</w:t>
      </w:r>
      <w:r w:rsidR="00424017">
        <w:rPr>
          <w:rFonts w:ascii="Times New Roman" w:hAnsi="Times New Roman" w:cs="Times New Roman"/>
          <w:sz w:val="20"/>
          <w:szCs w:val="20"/>
          <w:lang w:val="kk-KZ"/>
        </w:rPr>
        <w:t xml:space="preserve">, </w:t>
      </w:r>
      <w:r w:rsidR="0031335E" w:rsidRPr="0031335E">
        <w:rPr>
          <w:rFonts w:ascii="Times New Roman" w:hAnsi="Times New Roman" w:cs="Times New Roman"/>
          <w:sz w:val="20"/>
          <w:szCs w:val="20"/>
          <w:lang w:val="kk-KZ"/>
        </w:rPr>
        <w:t>2018 жылғы 16 сәуірдегі №173 «Қазақстан Республикасында акушерлік-гинекологиялық көмек көрсетуді ұйымдастыру стандартын бекіту» ҚР ДСМ бұйрығы,</w:t>
      </w:r>
      <w:r w:rsidR="0092515C" w:rsidRPr="0092515C">
        <w:rPr>
          <w:rFonts w:ascii="Times New Roman" w:eastAsia="Times New Roman" w:hAnsi="Times New Roman" w:cs="Times New Roman"/>
          <w:sz w:val="20"/>
          <w:szCs w:val="20"/>
          <w:lang w:val="kk-KZ"/>
        </w:rPr>
        <w:t xml:space="preserve"> </w:t>
      </w:r>
      <w:r w:rsidR="0092515C">
        <w:rPr>
          <w:rFonts w:ascii="Times New Roman" w:eastAsia="Times New Roman" w:hAnsi="Times New Roman" w:cs="Times New Roman"/>
          <w:sz w:val="20"/>
          <w:szCs w:val="20"/>
          <w:lang w:val="kk-KZ"/>
        </w:rPr>
        <w:t>2017 жылғы 29 желтоқсандағы №</w:t>
      </w:r>
      <w:r w:rsidR="0092515C" w:rsidRPr="0098482D">
        <w:rPr>
          <w:rFonts w:ascii="Times New Roman" w:eastAsia="Times New Roman" w:hAnsi="Times New Roman" w:cs="Times New Roman"/>
          <w:sz w:val="20"/>
          <w:szCs w:val="20"/>
          <w:lang w:val="kk-KZ"/>
        </w:rPr>
        <w:t xml:space="preserve">1027 </w:t>
      </w:r>
      <w:r w:rsidR="0092515C" w:rsidRPr="0092515C">
        <w:rPr>
          <w:rFonts w:ascii="Times New Roman" w:eastAsia="Times New Roman" w:hAnsi="Times New Roman" w:cs="Times New Roman"/>
          <w:sz w:val="20"/>
          <w:szCs w:val="20"/>
          <w:lang w:val="kk-KZ"/>
        </w:rPr>
        <w:t xml:space="preserve"> </w:t>
      </w:r>
      <w:r w:rsidR="0092515C" w:rsidRPr="0092515C">
        <w:rPr>
          <w:rFonts w:ascii="Times New Roman" w:eastAsia="Times New Roman" w:hAnsi="Times New Roman" w:cs="Times New Roman"/>
          <w:bCs/>
          <w:kern w:val="36"/>
          <w:sz w:val="20"/>
          <w:szCs w:val="20"/>
          <w:lang w:val="kk-KZ"/>
        </w:rPr>
        <w:t>«</w:t>
      </w:r>
      <w:r w:rsidR="0092515C" w:rsidRPr="0098482D">
        <w:rPr>
          <w:rFonts w:ascii="Times New Roman" w:eastAsia="Times New Roman" w:hAnsi="Times New Roman" w:cs="Times New Roman"/>
          <w:bCs/>
          <w:kern w:val="36"/>
          <w:sz w:val="20"/>
          <w:szCs w:val="20"/>
          <w:lang w:val="kk-KZ"/>
        </w:rPr>
        <w:t>Қазақстан Республикасында педиатриялық көмек көрсетуді ұйымдастыру стандартын бекіту туралы</w:t>
      </w:r>
      <w:r w:rsidR="0092515C" w:rsidRPr="0092515C">
        <w:rPr>
          <w:rFonts w:ascii="Times New Roman" w:eastAsia="Times New Roman" w:hAnsi="Times New Roman" w:cs="Times New Roman"/>
          <w:bCs/>
          <w:kern w:val="36"/>
          <w:sz w:val="20"/>
          <w:szCs w:val="20"/>
          <w:lang w:val="kk-KZ"/>
        </w:rPr>
        <w:t xml:space="preserve">» </w:t>
      </w:r>
      <w:r w:rsidR="0092515C" w:rsidRPr="0098482D">
        <w:rPr>
          <w:rFonts w:ascii="Times New Roman" w:eastAsia="Times New Roman" w:hAnsi="Times New Roman" w:cs="Times New Roman"/>
          <w:sz w:val="20"/>
          <w:szCs w:val="20"/>
          <w:lang w:val="kk-KZ"/>
        </w:rPr>
        <w:t>Қ</w:t>
      </w:r>
      <w:r w:rsidR="0092515C" w:rsidRPr="0092515C">
        <w:rPr>
          <w:rFonts w:ascii="Times New Roman" w:eastAsia="Times New Roman" w:hAnsi="Times New Roman" w:cs="Times New Roman"/>
          <w:sz w:val="20"/>
          <w:szCs w:val="20"/>
          <w:lang w:val="kk-KZ"/>
        </w:rPr>
        <w:t xml:space="preserve">Р ДСМ </w:t>
      </w:r>
      <w:r w:rsidR="0092515C" w:rsidRPr="0098482D">
        <w:rPr>
          <w:rFonts w:ascii="Times New Roman" w:eastAsia="Times New Roman" w:hAnsi="Times New Roman" w:cs="Times New Roman"/>
          <w:sz w:val="20"/>
          <w:szCs w:val="20"/>
          <w:lang w:val="kk-KZ"/>
        </w:rPr>
        <w:t>бұйрығы</w:t>
      </w:r>
      <w:r w:rsidR="0092515C" w:rsidRPr="0092515C">
        <w:rPr>
          <w:rFonts w:ascii="Times New Roman" w:eastAsia="Times New Roman" w:hAnsi="Times New Roman" w:cs="Times New Roman"/>
          <w:sz w:val="20"/>
          <w:szCs w:val="20"/>
          <w:lang w:val="kk-KZ"/>
        </w:rPr>
        <w:t xml:space="preserve">, </w:t>
      </w:r>
      <w:r w:rsidR="0092515C">
        <w:rPr>
          <w:rFonts w:ascii="Times New Roman" w:eastAsia="Times New Roman" w:hAnsi="Times New Roman" w:cs="Times New Roman"/>
          <w:sz w:val="20"/>
          <w:szCs w:val="20"/>
          <w:lang w:val="kk-KZ"/>
        </w:rPr>
        <w:t>2017 жылғы 16 қазандағы №</w:t>
      </w:r>
      <w:r w:rsidR="0092515C" w:rsidRPr="0092515C">
        <w:rPr>
          <w:rFonts w:ascii="Times New Roman" w:eastAsia="Times New Roman" w:hAnsi="Times New Roman" w:cs="Times New Roman"/>
          <w:sz w:val="20"/>
          <w:szCs w:val="20"/>
          <w:lang w:val="kk-KZ"/>
        </w:rPr>
        <w:t>763 «</w:t>
      </w:r>
      <w:r w:rsidR="0092515C" w:rsidRPr="0092515C">
        <w:rPr>
          <w:rFonts w:ascii="Times New Roman" w:eastAsia="Times New Roman" w:hAnsi="Times New Roman" w:cs="Times New Roman"/>
          <w:bCs/>
          <w:kern w:val="36"/>
          <w:sz w:val="20"/>
          <w:szCs w:val="20"/>
          <w:lang w:val="kk-KZ"/>
        </w:rPr>
        <w:t xml:space="preserve">Қазақстан Республикасында анестезиологиялық және реаниматологиялық көмек көрсетуді ұйымдастыру стандартын бекіту туралы» </w:t>
      </w:r>
      <w:r w:rsidR="0092515C" w:rsidRPr="0092515C">
        <w:rPr>
          <w:rFonts w:ascii="Times New Roman" w:eastAsia="Times New Roman" w:hAnsi="Times New Roman" w:cs="Times New Roman"/>
          <w:sz w:val="20"/>
          <w:szCs w:val="20"/>
          <w:lang w:val="kk-KZ"/>
        </w:rPr>
        <w:t xml:space="preserve">ҚР ДСМ бұйрығы, </w:t>
      </w:r>
      <w:r w:rsidR="0092515C">
        <w:rPr>
          <w:rFonts w:ascii="Times New Roman" w:hAnsi="Times New Roman" w:cs="Times New Roman"/>
          <w:sz w:val="20"/>
          <w:szCs w:val="20"/>
          <w:lang w:val="kk-KZ"/>
        </w:rPr>
        <w:t>2017 жылғы 3 шілдедегі №</w:t>
      </w:r>
      <w:r w:rsidR="0092515C" w:rsidRPr="0092515C">
        <w:rPr>
          <w:rFonts w:ascii="Times New Roman" w:hAnsi="Times New Roman" w:cs="Times New Roman"/>
          <w:sz w:val="20"/>
          <w:szCs w:val="20"/>
          <w:lang w:val="kk-KZ"/>
        </w:rPr>
        <w:t>450 «Қазақстан Республикасында жедел медициналық көмек көрсету қағидаларын бекіту туралы» ҚР ДСМ  бұйрығы</w:t>
      </w:r>
      <w:r w:rsidR="0092515C">
        <w:rPr>
          <w:rFonts w:ascii="Times New Roman" w:hAnsi="Times New Roman" w:cs="Times New Roman"/>
          <w:sz w:val="20"/>
          <w:szCs w:val="20"/>
          <w:lang w:val="kk-KZ"/>
        </w:rPr>
        <w:t xml:space="preserve">, </w:t>
      </w:r>
      <w:r w:rsidR="00D11FF3" w:rsidRPr="009E4F0E">
        <w:rPr>
          <w:rFonts w:ascii="Times New Roman" w:hAnsi="Times New Roman" w:cs="Times New Roman"/>
          <w:sz w:val="20"/>
          <w:szCs w:val="20"/>
          <w:lang w:val="kk-KZ"/>
        </w:rPr>
        <w:t xml:space="preserve">ҚР ДСМ </w:t>
      </w:r>
      <w:r w:rsidR="002D6215">
        <w:rPr>
          <w:rFonts w:ascii="Times New Roman" w:hAnsi="Times New Roman" w:cs="Times New Roman"/>
          <w:sz w:val="20"/>
          <w:szCs w:val="20"/>
          <w:lang w:val="kk-KZ"/>
        </w:rPr>
        <w:t xml:space="preserve">эксперттік комиссияларының бекіткен </w:t>
      </w:r>
      <w:r w:rsidR="002D6215" w:rsidRPr="009E4F0E">
        <w:rPr>
          <w:rFonts w:ascii="Times New Roman" w:hAnsi="Times New Roman" w:cs="Times New Roman"/>
          <w:sz w:val="20"/>
          <w:szCs w:val="20"/>
          <w:lang w:val="kk-KZ"/>
        </w:rPr>
        <w:t>«Диагностикалау мен е</w:t>
      </w:r>
      <w:r w:rsidR="002D6215">
        <w:rPr>
          <w:rFonts w:ascii="Times New Roman" w:hAnsi="Times New Roman" w:cs="Times New Roman"/>
          <w:sz w:val="20"/>
          <w:szCs w:val="20"/>
          <w:lang w:val="kk-KZ"/>
        </w:rPr>
        <w:t>мдеу протоколдары</w:t>
      </w:r>
      <w:r w:rsidR="002D6215" w:rsidRPr="009E4F0E">
        <w:rPr>
          <w:rFonts w:ascii="Times New Roman" w:hAnsi="Times New Roman" w:cs="Times New Roman"/>
          <w:sz w:val="20"/>
          <w:szCs w:val="20"/>
          <w:lang w:val="kk-KZ"/>
        </w:rPr>
        <w:t>»</w:t>
      </w:r>
      <w:r w:rsidR="00D11FF3" w:rsidRPr="009E4F0E">
        <w:rPr>
          <w:rFonts w:ascii="Times New Roman" w:hAnsi="Times New Roman" w:cs="Times New Roman"/>
          <w:sz w:val="20"/>
          <w:szCs w:val="20"/>
          <w:lang w:val="kk-KZ"/>
        </w:rPr>
        <w:t>,</w:t>
      </w:r>
      <w:r w:rsidR="0092515C">
        <w:rPr>
          <w:rFonts w:ascii="Times New Roman" w:hAnsi="Times New Roman" w:cs="Times New Roman"/>
          <w:sz w:val="20"/>
          <w:szCs w:val="20"/>
          <w:lang w:val="kk-KZ"/>
        </w:rPr>
        <w:t xml:space="preserve"> Дүниежүзілік Денсаулықсақтау Ұ</w:t>
      </w:r>
      <w:r w:rsidR="00D11FF3" w:rsidRPr="009E4F0E">
        <w:rPr>
          <w:rFonts w:ascii="Times New Roman" w:hAnsi="Times New Roman" w:cs="Times New Roman"/>
          <w:sz w:val="20"/>
          <w:szCs w:val="20"/>
          <w:lang w:val="kk-KZ"/>
        </w:rPr>
        <w:t>йымының ұсыныстары, Тиімді перинатальдық технологиялар принциптері, Атыра</w:t>
      </w:r>
      <w:r w:rsidR="0008017A" w:rsidRPr="009E4F0E">
        <w:rPr>
          <w:rFonts w:ascii="Times New Roman" w:hAnsi="Times New Roman" w:cs="Times New Roman"/>
          <w:sz w:val="20"/>
          <w:szCs w:val="20"/>
          <w:lang w:val="kk-KZ"/>
        </w:rPr>
        <w:t>у</w:t>
      </w:r>
      <w:r w:rsidR="00D11FF3" w:rsidRPr="009E4F0E">
        <w:rPr>
          <w:rFonts w:ascii="Times New Roman" w:hAnsi="Times New Roman" w:cs="Times New Roman"/>
          <w:sz w:val="20"/>
          <w:szCs w:val="20"/>
          <w:lang w:val="kk-KZ"/>
        </w:rPr>
        <w:t xml:space="preserve"> облысы әкімі шешімдері және қаулылары мен облыстық денсаулық сақтау басқармасының бұйрықтары және тағы басқалар.</w:t>
      </w:r>
    </w:p>
    <w:p w:rsidR="006858D0" w:rsidRDefault="003C1F70" w:rsidP="00953779">
      <w:pPr>
        <w:spacing w:after="0" w:line="240" w:lineRule="auto"/>
        <w:ind w:firstLine="709"/>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2015 жылы облыстық перинатальдық орталық статусын алған облыстық перзентхана екі ғимараттан: 1978 жылы салынған 4 қабатты, 1991 жылы салынған 5 қабатты ғимараттардан тұрады.</w:t>
      </w:r>
    </w:p>
    <w:p w:rsidR="00737832" w:rsidRDefault="00737832" w:rsidP="00953779">
      <w:pPr>
        <w:spacing w:after="0" w:line="240" w:lineRule="auto"/>
        <w:ind w:firstLine="709"/>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Атырау облыстық перинаталдық орталығының директорының </w:t>
      </w:r>
      <w:r w:rsidR="00401673">
        <w:rPr>
          <w:rFonts w:ascii="Times New Roman" w:hAnsi="Times New Roman" w:cs="Times New Roman"/>
          <w:sz w:val="20"/>
          <w:szCs w:val="20"/>
          <w:lang w:val="kk-KZ"/>
        </w:rPr>
        <w:t xml:space="preserve">2017 жылғы 14 желтоқсандағы </w:t>
      </w:r>
      <w:r w:rsidRPr="00737832">
        <w:rPr>
          <w:rFonts w:ascii="Times New Roman" w:hAnsi="Times New Roman" w:cs="Times New Roman"/>
          <w:sz w:val="20"/>
          <w:szCs w:val="20"/>
          <w:lang w:val="kk-KZ"/>
        </w:rPr>
        <w:t>№</w:t>
      </w:r>
      <w:r>
        <w:rPr>
          <w:rFonts w:ascii="Times New Roman" w:hAnsi="Times New Roman" w:cs="Times New Roman"/>
          <w:sz w:val="20"/>
          <w:szCs w:val="20"/>
          <w:lang w:val="kk-KZ"/>
        </w:rPr>
        <w:t xml:space="preserve">490-Ө бұйрығына сәйкес ТМККБК шеңберінде </w:t>
      </w:r>
      <w:r w:rsidR="00B22AC6">
        <w:rPr>
          <w:rFonts w:ascii="Times New Roman" w:hAnsi="Times New Roman" w:cs="Times New Roman"/>
          <w:sz w:val="20"/>
          <w:szCs w:val="20"/>
          <w:lang w:val="kk-KZ"/>
        </w:rPr>
        <w:t>тәу</w:t>
      </w:r>
      <w:r w:rsidR="00401673">
        <w:rPr>
          <w:rFonts w:ascii="Times New Roman" w:hAnsi="Times New Roman" w:cs="Times New Roman"/>
          <w:sz w:val="20"/>
          <w:szCs w:val="20"/>
          <w:lang w:val="kk-KZ"/>
        </w:rPr>
        <w:t>і</w:t>
      </w:r>
      <w:r w:rsidR="00B22AC6">
        <w:rPr>
          <w:rFonts w:ascii="Times New Roman" w:hAnsi="Times New Roman" w:cs="Times New Roman"/>
          <w:sz w:val="20"/>
          <w:szCs w:val="20"/>
          <w:lang w:val="kk-KZ"/>
        </w:rPr>
        <w:t xml:space="preserve">ліктік </w:t>
      </w:r>
      <w:r>
        <w:rPr>
          <w:rFonts w:ascii="Times New Roman" w:hAnsi="Times New Roman" w:cs="Times New Roman"/>
          <w:sz w:val="20"/>
          <w:szCs w:val="20"/>
          <w:lang w:val="kk-KZ"/>
        </w:rPr>
        <w:t>кер</w:t>
      </w:r>
      <w:r w:rsidR="00AB6855">
        <w:rPr>
          <w:rFonts w:ascii="Times New Roman" w:hAnsi="Times New Roman" w:cs="Times New Roman"/>
          <w:sz w:val="20"/>
          <w:szCs w:val="20"/>
          <w:lang w:val="kk-KZ"/>
        </w:rPr>
        <w:t>е</w:t>
      </w:r>
      <w:r>
        <w:rPr>
          <w:rFonts w:ascii="Times New Roman" w:hAnsi="Times New Roman" w:cs="Times New Roman"/>
          <w:sz w:val="20"/>
          <w:szCs w:val="20"/>
          <w:lang w:val="kk-KZ"/>
        </w:rPr>
        <w:t>уеттік қор көрсетілгендей бөлінген.</w:t>
      </w:r>
    </w:p>
    <w:p w:rsidR="00F24D9D" w:rsidRDefault="00F24D9D" w:rsidP="00953779">
      <w:pPr>
        <w:spacing w:after="0" w:line="240" w:lineRule="auto"/>
        <w:ind w:firstLine="709"/>
        <w:jc w:val="both"/>
        <w:rPr>
          <w:rFonts w:ascii="Times New Roman" w:hAnsi="Times New Roman" w:cs="Times New Roman"/>
          <w:sz w:val="20"/>
          <w:szCs w:val="20"/>
          <w:lang w:val="kk-KZ"/>
        </w:rPr>
      </w:pPr>
    </w:p>
    <w:p w:rsidR="00562373" w:rsidRDefault="00562373" w:rsidP="00953779">
      <w:pPr>
        <w:spacing w:after="0" w:line="240" w:lineRule="auto"/>
        <w:ind w:firstLine="709"/>
        <w:jc w:val="both"/>
        <w:rPr>
          <w:rFonts w:ascii="Times New Roman" w:hAnsi="Times New Roman" w:cs="Times New Roman"/>
          <w:sz w:val="20"/>
          <w:szCs w:val="20"/>
          <w:lang w:val="kk-KZ"/>
        </w:rPr>
      </w:pPr>
    </w:p>
    <w:p w:rsidR="00562373" w:rsidRDefault="00562373" w:rsidP="00953779">
      <w:pPr>
        <w:spacing w:after="0" w:line="240" w:lineRule="auto"/>
        <w:ind w:firstLine="709"/>
        <w:jc w:val="both"/>
        <w:rPr>
          <w:rFonts w:ascii="Times New Roman" w:hAnsi="Times New Roman" w:cs="Times New Roman"/>
          <w:sz w:val="20"/>
          <w:szCs w:val="20"/>
          <w:lang w:val="kk-KZ"/>
        </w:rPr>
      </w:pPr>
    </w:p>
    <w:p w:rsidR="00562373" w:rsidRDefault="00562373" w:rsidP="00562373">
      <w:pPr>
        <w:spacing w:after="0" w:line="240" w:lineRule="auto"/>
        <w:jc w:val="both"/>
        <w:rPr>
          <w:rFonts w:ascii="Times New Roman" w:hAnsi="Times New Roman" w:cs="Times New Roman"/>
          <w:sz w:val="20"/>
          <w:szCs w:val="20"/>
          <w:lang w:val="kk-KZ"/>
        </w:rPr>
      </w:pPr>
    </w:p>
    <w:p w:rsidR="00562373" w:rsidRDefault="00562373" w:rsidP="00562373">
      <w:pPr>
        <w:spacing w:after="0" w:line="240" w:lineRule="auto"/>
        <w:jc w:val="both"/>
        <w:rPr>
          <w:rFonts w:ascii="Times New Roman" w:hAnsi="Times New Roman" w:cs="Times New Roman"/>
          <w:sz w:val="20"/>
          <w:szCs w:val="20"/>
          <w:lang w:val="kk-KZ"/>
        </w:rPr>
      </w:pPr>
    </w:p>
    <w:p w:rsidR="00F24D9D" w:rsidRPr="00AF5088" w:rsidRDefault="00F24D9D" w:rsidP="00993EEF">
      <w:pPr>
        <w:spacing w:after="0" w:line="240" w:lineRule="auto"/>
        <w:jc w:val="center"/>
        <w:rPr>
          <w:rFonts w:ascii="Times New Roman" w:hAnsi="Times New Roman" w:cs="Times New Roman"/>
          <w:b/>
          <w:color w:val="FF0000"/>
          <w:sz w:val="16"/>
          <w:szCs w:val="16"/>
          <w:lang w:val="kk-KZ"/>
        </w:rPr>
      </w:pPr>
      <w:r w:rsidRPr="00AF5088">
        <w:rPr>
          <w:rFonts w:ascii="Times New Roman" w:hAnsi="Times New Roman" w:cs="Times New Roman"/>
          <w:b/>
          <w:color w:val="FF0000"/>
          <w:sz w:val="16"/>
          <w:szCs w:val="16"/>
          <w:lang w:val="kk-KZ"/>
        </w:rPr>
        <w:t>ОБЛЫСТЫҚ ПЕРИНАТАЛ</w:t>
      </w:r>
      <w:r w:rsidR="00562373">
        <w:rPr>
          <w:rFonts w:ascii="Times New Roman" w:hAnsi="Times New Roman" w:cs="Times New Roman"/>
          <w:b/>
          <w:color w:val="FF0000"/>
          <w:sz w:val="16"/>
          <w:szCs w:val="16"/>
          <w:lang w:val="kk-KZ"/>
        </w:rPr>
        <w:t>Д</w:t>
      </w:r>
      <w:r w:rsidRPr="00AF5088">
        <w:rPr>
          <w:rFonts w:ascii="Times New Roman" w:hAnsi="Times New Roman" w:cs="Times New Roman"/>
          <w:b/>
          <w:color w:val="FF0000"/>
          <w:sz w:val="16"/>
          <w:szCs w:val="16"/>
          <w:lang w:val="kk-KZ"/>
        </w:rPr>
        <w:t>ЫҚ ОРТАЛЫҚТЫҢ ҚҰРЫЛЫМЫ</w:t>
      </w:r>
    </w:p>
    <w:tbl>
      <w:tblPr>
        <w:tblStyle w:val="a3"/>
        <w:tblW w:w="0" w:type="auto"/>
        <w:tblInd w:w="817" w:type="dxa"/>
        <w:tblLook w:val="04A0" w:firstRow="1" w:lastRow="0" w:firstColumn="1" w:lastColumn="0" w:noHBand="0" w:noVBand="1"/>
      </w:tblPr>
      <w:tblGrid>
        <w:gridCol w:w="4054"/>
        <w:gridCol w:w="1900"/>
      </w:tblGrid>
      <w:tr w:rsidR="00E37A7D" w:rsidTr="00993EEF">
        <w:tc>
          <w:tcPr>
            <w:tcW w:w="4054" w:type="dxa"/>
            <w:shd w:val="clear" w:color="auto" w:fill="CCCCFF"/>
          </w:tcPr>
          <w:p w:rsidR="00E37A7D" w:rsidRPr="00E37A7D" w:rsidRDefault="00E37A7D" w:rsidP="00953779">
            <w:pPr>
              <w:jc w:val="both"/>
              <w:rPr>
                <w:b/>
                <w:lang w:val="kk-KZ"/>
              </w:rPr>
            </w:pPr>
            <w:r w:rsidRPr="00E37A7D">
              <w:rPr>
                <w:b/>
                <w:lang w:val="kk-KZ"/>
              </w:rPr>
              <w:t>Барлығы</w:t>
            </w:r>
          </w:p>
        </w:tc>
        <w:tc>
          <w:tcPr>
            <w:tcW w:w="1900" w:type="dxa"/>
            <w:shd w:val="clear" w:color="auto" w:fill="CCCCFF"/>
          </w:tcPr>
          <w:p w:rsidR="00E37A7D" w:rsidRPr="00E37A7D" w:rsidRDefault="00E37A7D" w:rsidP="00953779">
            <w:pPr>
              <w:jc w:val="both"/>
              <w:rPr>
                <w:b/>
                <w:lang w:val="kk-KZ"/>
              </w:rPr>
            </w:pPr>
            <w:r w:rsidRPr="00AF5088">
              <w:rPr>
                <w:b/>
                <w:color w:val="FF0000"/>
                <w:lang w:val="kk-KZ"/>
              </w:rPr>
              <w:t>250</w:t>
            </w:r>
            <w:r w:rsidRPr="00E37A7D">
              <w:rPr>
                <w:b/>
                <w:lang w:val="kk-KZ"/>
              </w:rPr>
              <w:t xml:space="preserve"> кереует</w:t>
            </w:r>
          </w:p>
        </w:tc>
      </w:tr>
      <w:tr w:rsidR="00E37A7D" w:rsidRPr="00E37A7D" w:rsidTr="00993EEF">
        <w:tc>
          <w:tcPr>
            <w:tcW w:w="4054" w:type="dxa"/>
            <w:shd w:val="clear" w:color="auto" w:fill="CCCCFF"/>
          </w:tcPr>
          <w:p w:rsidR="00E37A7D" w:rsidRPr="00E37A7D" w:rsidRDefault="00E37A7D" w:rsidP="00953779">
            <w:pPr>
              <w:jc w:val="both"/>
              <w:rPr>
                <w:lang w:val="kk-KZ"/>
              </w:rPr>
            </w:pPr>
            <w:r w:rsidRPr="00E37A7D">
              <w:rPr>
                <w:lang w:val="kk-KZ"/>
              </w:rPr>
              <w:t>Жүктілік патологиясы бөлі</w:t>
            </w:r>
            <w:r>
              <w:rPr>
                <w:lang w:val="kk-KZ"/>
              </w:rPr>
              <w:t>мшесі</w:t>
            </w:r>
          </w:p>
        </w:tc>
        <w:tc>
          <w:tcPr>
            <w:tcW w:w="1900" w:type="dxa"/>
            <w:shd w:val="clear" w:color="auto" w:fill="CCCCFF"/>
          </w:tcPr>
          <w:p w:rsidR="00E37A7D" w:rsidRPr="00E37A7D" w:rsidRDefault="00CB097C" w:rsidP="00953779">
            <w:pPr>
              <w:jc w:val="both"/>
              <w:rPr>
                <w:lang w:val="kk-KZ"/>
              </w:rPr>
            </w:pPr>
            <w:r w:rsidRPr="00AF5088">
              <w:rPr>
                <w:b/>
                <w:color w:val="FF0000"/>
                <w:lang w:val="kk-KZ"/>
              </w:rPr>
              <w:t>40</w:t>
            </w:r>
            <w:r>
              <w:rPr>
                <w:lang w:val="kk-KZ"/>
              </w:rPr>
              <w:t xml:space="preserve"> кереует</w:t>
            </w:r>
          </w:p>
        </w:tc>
      </w:tr>
      <w:tr w:rsidR="00E37A7D" w:rsidRPr="00E37A7D" w:rsidTr="00993EEF">
        <w:tc>
          <w:tcPr>
            <w:tcW w:w="4054" w:type="dxa"/>
            <w:shd w:val="clear" w:color="auto" w:fill="CCCCFF"/>
          </w:tcPr>
          <w:p w:rsidR="00E37A7D" w:rsidRPr="00E37A7D" w:rsidRDefault="00E37A7D" w:rsidP="00953779">
            <w:pPr>
              <w:jc w:val="both"/>
              <w:rPr>
                <w:lang w:val="kk-KZ"/>
              </w:rPr>
            </w:pPr>
            <w:r w:rsidRPr="00E37A7D">
              <w:rPr>
                <w:lang w:val="kk-KZ"/>
              </w:rPr>
              <w:t xml:space="preserve">Босанғаннан кейінгі </w:t>
            </w:r>
            <w:r>
              <w:rPr>
                <w:lang w:val="kk-KZ"/>
              </w:rPr>
              <w:t>бөлімше</w:t>
            </w:r>
          </w:p>
        </w:tc>
        <w:tc>
          <w:tcPr>
            <w:tcW w:w="1900" w:type="dxa"/>
            <w:shd w:val="clear" w:color="auto" w:fill="CCCCFF"/>
          </w:tcPr>
          <w:p w:rsidR="00E37A7D" w:rsidRPr="00E37A7D" w:rsidRDefault="00CB097C" w:rsidP="00737832">
            <w:pPr>
              <w:jc w:val="both"/>
              <w:rPr>
                <w:lang w:val="kk-KZ"/>
              </w:rPr>
            </w:pPr>
            <w:r w:rsidRPr="00AF5088">
              <w:rPr>
                <w:b/>
                <w:color w:val="FF0000"/>
                <w:lang w:val="kk-KZ"/>
              </w:rPr>
              <w:t>13</w:t>
            </w:r>
            <w:r w:rsidR="00737832">
              <w:rPr>
                <w:b/>
                <w:color w:val="FF0000"/>
                <w:lang w:val="kk-KZ"/>
              </w:rPr>
              <w:t>5</w:t>
            </w:r>
            <w:r>
              <w:rPr>
                <w:lang w:val="kk-KZ"/>
              </w:rPr>
              <w:t xml:space="preserve"> кереует</w:t>
            </w:r>
          </w:p>
        </w:tc>
      </w:tr>
      <w:tr w:rsidR="00E37A7D" w:rsidRPr="00E37A7D" w:rsidTr="00993EEF">
        <w:tc>
          <w:tcPr>
            <w:tcW w:w="4054" w:type="dxa"/>
            <w:shd w:val="clear" w:color="auto" w:fill="CCCCFF"/>
          </w:tcPr>
          <w:p w:rsidR="00E37A7D" w:rsidRPr="00E37A7D" w:rsidRDefault="00E37A7D" w:rsidP="00953779">
            <w:pPr>
              <w:jc w:val="both"/>
              <w:rPr>
                <w:lang w:val="kk-KZ"/>
              </w:rPr>
            </w:pPr>
            <w:r>
              <w:rPr>
                <w:lang w:val="kk-KZ"/>
              </w:rPr>
              <w:t>Гинекология бөлімшесі</w:t>
            </w:r>
          </w:p>
        </w:tc>
        <w:tc>
          <w:tcPr>
            <w:tcW w:w="1900" w:type="dxa"/>
            <w:shd w:val="clear" w:color="auto" w:fill="CCCCFF"/>
          </w:tcPr>
          <w:p w:rsidR="00E37A7D" w:rsidRPr="00E37A7D" w:rsidRDefault="00CB097C" w:rsidP="00953779">
            <w:pPr>
              <w:jc w:val="both"/>
              <w:rPr>
                <w:lang w:val="kk-KZ"/>
              </w:rPr>
            </w:pPr>
            <w:r w:rsidRPr="00AF5088">
              <w:rPr>
                <w:b/>
                <w:color w:val="FF0000"/>
                <w:lang w:val="kk-KZ"/>
              </w:rPr>
              <w:t>30</w:t>
            </w:r>
            <w:r>
              <w:rPr>
                <w:lang w:val="kk-KZ"/>
              </w:rPr>
              <w:t xml:space="preserve"> кереует</w:t>
            </w:r>
          </w:p>
        </w:tc>
      </w:tr>
      <w:tr w:rsidR="00E37A7D" w:rsidRPr="00E37A7D" w:rsidTr="00993EEF">
        <w:tc>
          <w:tcPr>
            <w:tcW w:w="4054" w:type="dxa"/>
            <w:shd w:val="clear" w:color="auto" w:fill="CCCCFF"/>
          </w:tcPr>
          <w:p w:rsidR="00E37A7D" w:rsidRPr="00E37A7D" w:rsidRDefault="00E37A7D" w:rsidP="00953779">
            <w:pPr>
              <w:jc w:val="both"/>
              <w:rPr>
                <w:lang w:val="kk-KZ"/>
              </w:rPr>
            </w:pPr>
            <w:r>
              <w:rPr>
                <w:lang w:val="kk-KZ"/>
              </w:rPr>
              <w:t>Нәрестелер патологиясы және шала туылғандарды күтудегі ІІ кезең</w:t>
            </w:r>
          </w:p>
        </w:tc>
        <w:tc>
          <w:tcPr>
            <w:tcW w:w="1900" w:type="dxa"/>
            <w:shd w:val="clear" w:color="auto" w:fill="CCCCFF"/>
          </w:tcPr>
          <w:p w:rsidR="00E37A7D" w:rsidRPr="00E37A7D" w:rsidRDefault="00737832" w:rsidP="00953779">
            <w:pPr>
              <w:jc w:val="both"/>
              <w:rPr>
                <w:lang w:val="kk-KZ"/>
              </w:rPr>
            </w:pPr>
            <w:r>
              <w:rPr>
                <w:b/>
                <w:color w:val="FF0000"/>
                <w:lang w:val="kk-KZ"/>
              </w:rPr>
              <w:t>45</w:t>
            </w:r>
            <w:r w:rsidR="00CB097C">
              <w:rPr>
                <w:lang w:val="kk-KZ"/>
              </w:rPr>
              <w:t xml:space="preserve"> кереует</w:t>
            </w:r>
          </w:p>
        </w:tc>
      </w:tr>
      <w:tr w:rsidR="00E37A7D" w:rsidRPr="00E37A7D" w:rsidTr="00993EEF">
        <w:tc>
          <w:tcPr>
            <w:tcW w:w="4054" w:type="dxa"/>
            <w:shd w:val="clear" w:color="auto" w:fill="CCCCFF"/>
          </w:tcPr>
          <w:p w:rsidR="00E37A7D" w:rsidRPr="00E37A7D" w:rsidRDefault="00CB097C" w:rsidP="00953779">
            <w:pPr>
              <w:jc w:val="both"/>
              <w:rPr>
                <w:lang w:val="kk-KZ"/>
              </w:rPr>
            </w:pPr>
            <w:r>
              <w:rPr>
                <w:lang w:val="kk-KZ"/>
              </w:rPr>
              <w:t>Босандыру бөлімшесі</w:t>
            </w:r>
          </w:p>
        </w:tc>
        <w:tc>
          <w:tcPr>
            <w:tcW w:w="1900" w:type="dxa"/>
            <w:shd w:val="clear" w:color="auto" w:fill="CCCCFF"/>
          </w:tcPr>
          <w:p w:rsidR="00E37A7D" w:rsidRPr="00E37A7D" w:rsidRDefault="00CB097C" w:rsidP="00AF3F5B">
            <w:pPr>
              <w:jc w:val="both"/>
              <w:rPr>
                <w:lang w:val="kk-KZ"/>
              </w:rPr>
            </w:pPr>
            <w:r>
              <w:rPr>
                <w:lang w:val="kk-KZ"/>
              </w:rPr>
              <w:t>17</w:t>
            </w:r>
            <w:r w:rsidR="00AF3F5B">
              <w:rPr>
                <w:lang w:val="kk-KZ"/>
              </w:rPr>
              <w:t>5</w:t>
            </w:r>
            <w:r>
              <w:rPr>
                <w:lang w:val="kk-KZ"/>
              </w:rPr>
              <w:t xml:space="preserve"> кереует</w:t>
            </w:r>
          </w:p>
        </w:tc>
      </w:tr>
      <w:tr w:rsidR="00E4354A" w:rsidRPr="00E37A7D" w:rsidTr="00993EEF">
        <w:tc>
          <w:tcPr>
            <w:tcW w:w="4054" w:type="dxa"/>
            <w:shd w:val="clear" w:color="auto" w:fill="CCCCFF"/>
          </w:tcPr>
          <w:p w:rsidR="00E4354A" w:rsidRDefault="00AB6855" w:rsidP="00AB6855">
            <w:pPr>
              <w:jc w:val="both"/>
              <w:rPr>
                <w:lang w:val="kk-KZ"/>
              </w:rPr>
            </w:pPr>
            <w:r>
              <w:rPr>
                <w:lang w:val="kk-KZ"/>
              </w:rPr>
              <w:t>Ересектер р</w:t>
            </w:r>
            <w:r w:rsidR="00E4354A">
              <w:rPr>
                <w:lang w:val="kk-KZ"/>
              </w:rPr>
              <w:t>еанимация</w:t>
            </w:r>
            <w:r>
              <w:rPr>
                <w:lang w:val="kk-KZ"/>
              </w:rPr>
              <w:t>сы</w:t>
            </w:r>
            <w:r w:rsidR="00E4354A">
              <w:rPr>
                <w:lang w:val="kk-KZ"/>
              </w:rPr>
              <w:t xml:space="preserve"> бөлімшесі </w:t>
            </w:r>
          </w:p>
        </w:tc>
        <w:tc>
          <w:tcPr>
            <w:tcW w:w="1900" w:type="dxa"/>
            <w:shd w:val="clear" w:color="auto" w:fill="CCCCFF"/>
          </w:tcPr>
          <w:p w:rsidR="00E4354A" w:rsidRDefault="00AB6855" w:rsidP="00953779">
            <w:pPr>
              <w:jc w:val="both"/>
              <w:rPr>
                <w:lang w:val="kk-KZ"/>
              </w:rPr>
            </w:pPr>
            <w:r>
              <w:t>4</w:t>
            </w:r>
            <w:r w:rsidR="00E4354A">
              <w:rPr>
                <w:lang w:val="kk-KZ"/>
              </w:rPr>
              <w:t xml:space="preserve"> кереует</w:t>
            </w:r>
          </w:p>
        </w:tc>
      </w:tr>
      <w:tr w:rsidR="00AB6855" w:rsidRPr="00E37A7D" w:rsidTr="00993EEF">
        <w:tc>
          <w:tcPr>
            <w:tcW w:w="4054" w:type="dxa"/>
            <w:shd w:val="clear" w:color="auto" w:fill="CCCCFF"/>
          </w:tcPr>
          <w:p w:rsidR="00AB6855" w:rsidRDefault="0091052C" w:rsidP="00953779">
            <w:pPr>
              <w:jc w:val="both"/>
              <w:rPr>
                <w:lang w:val="kk-KZ"/>
              </w:rPr>
            </w:pPr>
            <w:r>
              <w:rPr>
                <w:lang w:val="kk-KZ"/>
              </w:rPr>
              <w:t>Қалпына келтіру палатасы</w:t>
            </w:r>
          </w:p>
        </w:tc>
        <w:tc>
          <w:tcPr>
            <w:tcW w:w="1900" w:type="dxa"/>
            <w:shd w:val="clear" w:color="auto" w:fill="CCCCFF"/>
          </w:tcPr>
          <w:p w:rsidR="00AB6855" w:rsidRDefault="00AB6855" w:rsidP="00953779">
            <w:pPr>
              <w:jc w:val="both"/>
              <w:rPr>
                <w:lang w:val="kk-KZ"/>
              </w:rPr>
            </w:pPr>
            <w:r>
              <w:rPr>
                <w:lang w:val="kk-KZ"/>
              </w:rPr>
              <w:t>4 кереует</w:t>
            </w:r>
          </w:p>
        </w:tc>
      </w:tr>
      <w:tr w:rsidR="00E37A7D" w:rsidRPr="00E37A7D" w:rsidTr="00993EEF">
        <w:tc>
          <w:tcPr>
            <w:tcW w:w="4054" w:type="dxa"/>
            <w:shd w:val="clear" w:color="auto" w:fill="CCCCFF"/>
          </w:tcPr>
          <w:p w:rsidR="00E37A7D" w:rsidRPr="00E37A7D" w:rsidRDefault="00CB097C" w:rsidP="00953779">
            <w:pPr>
              <w:jc w:val="both"/>
              <w:rPr>
                <w:lang w:val="kk-KZ"/>
              </w:rPr>
            </w:pPr>
            <w:r>
              <w:rPr>
                <w:lang w:val="kk-KZ"/>
              </w:rPr>
              <w:t>Нәрестелер реанимациясы бөлімшесі</w:t>
            </w:r>
          </w:p>
        </w:tc>
        <w:tc>
          <w:tcPr>
            <w:tcW w:w="1900" w:type="dxa"/>
            <w:shd w:val="clear" w:color="auto" w:fill="CCCCFF"/>
          </w:tcPr>
          <w:p w:rsidR="00E37A7D" w:rsidRPr="00E37A7D" w:rsidRDefault="00CB097C" w:rsidP="00953779">
            <w:pPr>
              <w:jc w:val="both"/>
              <w:rPr>
                <w:lang w:val="kk-KZ"/>
              </w:rPr>
            </w:pPr>
            <w:r>
              <w:rPr>
                <w:lang w:val="kk-KZ"/>
              </w:rPr>
              <w:t>16 кереует</w:t>
            </w:r>
          </w:p>
        </w:tc>
      </w:tr>
      <w:tr w:rsidR="00E37A7D" w:rsidRPr="00E37A7D" w:rsidTr="00993EEF">
        <w:tc>
          <w:tcPr>
            <w:tcW w:w="4054" w:type="dxa"/>
            <w:shd w:val="clear" w:color="auto" w:fill="CCCCFF"/>
          </w:tcPr>
          <w:p w:rsidR="00E37A7D" w:rsidRPr="00E37A7D" w:rsidRDefault="00CB097C" w:rsidP="00953779">
            <w:pPr>
              <w:jc w:val="both"/>
              <w:rPr>
                <w:lang w:val="kk-KZ"/>
              </w:rPr>
            </w:pPr>
            <w:r>
              <w:rPr>
                <w:lang w:val="kk-KZ"/>
              </w:rPr>
              <w:t xml:space="preserve">Күндізгі стационар </w:t>
            </w:r>
          </w:p>
        </w:tc>
        <w:tc>
          <w:tcPr>
            <w:tcW w:w="1900" w:type="dxa"/>
            <w:shd w:val="clear" w:color="auto" w:fill="CCCCFF"/>
          </w:tcPr>
          <w:p w:rsidR="00E37A7D" w:rsidRPr="00E37A7D" w:rsidRDefault="008936DF" w:rsidP="00953779">
            <w:pPr>
              <w:jc w:val="both"/>
              <w:rPr>
                <w:lang w:val="kk-KZ"/>
              </w:rPr>
            </w:pPr>
            <w:r>
              <w:rPr>
                <w:lang w:val="kk-KZ"/>
              </w:rPr>
              <w:t>4</w:t>
            </w:r>
            <w:r w:rsidR="00CB097C">
              <w:rPr>
                <w:lang w:val="kk-KZ"/>
              </w:rPr>
              <w:t>0</w:t>
            </w:r>
            <w:r w:rsidR="00AF5088">
              <w:rPr>
                <w:lang w:val="kk-KZ"/>
              </w:rPr>
              <w:t xml:space="preserve"> кереует</w:t>
            </w:r>
          </w:p>
        </w:tc>
      </w:tr>
    </w:tbl>
    <w:p w:rsidR="00F24D9D" w:rsidRPr="00E37A7D" w:rsidRDefault="00F24D9D" w:rsidP="00953779">
      <w:pPr>
        <w:spacing w:after="0" w:line="240" w:lineRule="auto"/>
        <w:ind w:firstLine="709"/>
        <w:jc w:val="both"/>
        <w:rPr>
          <w:rFonts w:ascii="Times New Roman" w:hAnsi="Times New Roman" w:cs="Times New Roman"/>
          <w:sz w:val="16"/>
          <w:szCs w:val="16"/>
          <w:lang w:val="kk-KZ"/>
        </w:rPr>
      </w:pPr>
    </w:p>
    <w:p w:rsidR="00B22AC6" w:rsidRDefault="003C1F70" w:rsidP="00E4354A">
      <w:pPr>
        <w:spacing w:after="0" w:line="240" w:lineRule="auto"/>
        <w:ind w:firstLine="709"/>
        <w:jc w:val="both"/>
        <w:rPr>
          <w:rFonts w:ascii="Times New Roman" w:hAnsi="Times New Roman" w:cs="Times New Roman"/>
          <w:b/>
          <w:color w:val="FF0000"/>
          <w:sz w:val="16"/>
          <w:szCs w:val="20"/>
          <w:lang w:val="kk-KZ"/>
        </w:rPr>
      </w:pPr>
      <w:r w:rsidRPr="009E4F0E">
        <w:rPr>
          <w:rFonts w:ascii="Times New Roman" w:hAnsi="Times New Roman" w:cs="Times New Roman"/>
          <w:sz w:val="20"/>
          <w:szCs w:val="20"/>
          <w:lang w:val="kk-KZ"/>
        </w:rPr>
        <w:t xml:space="preserve"> </w:t>
      </w:r>
      <w:r w:rsidR="00B22AC6" w:rsidRPr="00B22AC6">
        <w:rPr>
          <w:rFonts w:ascii="Times New Roman" w:hAnsi="Times New Roman" w:cs="Times New Roman"/>
          <w:b/>
          <w:color w:val="FF0000"/>
          <w:sz w:val="16"/>
          <w:szCs w:val="20"/>
          <w:lang w:val="kk-KZ"/>
        </w:rPr>
        <w:t xml:space="preserve">АҚЫЛЫ БӨЛІМШЕ </w:t>
      </w:r>
    </w:p>
    <w:p w:rsidR="00B22AC6" w:rsidRDefault="00B22AC6" w:rsidP="00B22AC6">
      <w:pPr>
        <w:spacing w:after="0" w:line="240" w:lineRule="auto"/>
        <w:ind w:firstLine="709"/>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Атырау облыстық перинаталдық орталығының директорының </w:t>
      </w:r>
      <w:r w:rsidR="00401673">
        <w:rPr>
          <w:rFonts w:ascii="Times New Roman" w:hAnsi="Times New Roman" w:cs="Times New Roman"/>
          <w:sz w:val="20"/>
          <w:szCs w:val="20"/>
          <w:lang w:val="kk-KZ"/>
        </w:rPr>
        <w:t xml:space="preserve">2018 жылғы 20 тамыздағы </w:t>
      </w:r>
      <w:r w:rsidRPr="00737832">
        <w:rPr>
          <w:rFonts w:ascii="Times New Roman" w:hAnsi="Times New Roman" w:cs="Times New Roman"/>
          <w:sz w:val="20"/>
          <w:szCs w:val="20"/>
          <w:lang w:val="kk-KZ"/>
        </w:rPr>
        <w:t>№</w:t>
      </w:r>
      <w:r w:rsidR="00401673">
        <w:rPr>
          <w:rFonts w:ascii="Times New Roman" w:hAnsi="Times New Roman" w:cs="Times New Roman"/>
          <w:sz w:val="20"/>
          <w:szCs w:val="20"/>
          <w:lang w:val="kk-KZ"/>
        </w:rPr>
        <w:t>395</w:t>
      </w:r>
      <w:r>
        <w:rPr>
          <w:rFonts w:ascii="Times New Roman" w:hAnsi="Times New Roman" w:cs="Times New Roman"/>
          <w:sz w:val="20"/>
          <w:szCs w:val="20"/>
          <w:lang w:val="kk-KZ"/>
        </w:rPr>
        <w:t xml:space="preserve">-Ө бұйрығына сәйкес </w:t>
      </w:r>
      <w:r w:rsidR="00401673" w:rsidRPr="00401673">
        <w:rPr>
          <w:rFonts w:ascii="Times New Roman" w:hAnsi="Times New Roman" w:cs="Times New Roman"/>
          <w:b/>
          <w:color w:val="FF0000"/>
          <w:sz w:val="16"/>
          <w:szCs w:val="20"/>
          <w:lang w:val="kk-KZ"/>
        </w:rPr>
        <w:t>25 КЕРЕУЕТТІК</w:t>
      </w:r>
      <w:r w:rsidR="00401673" w:rsidRPr="00401673">
        <w:rPr>
          <w:rFonts w:ascii="Times New Roman" w:hAnsi="Times New Roman" w:cs="Times New Roman"/>
          <w:sz w:val="16"/>
          <w:szCs w:val="20"/>
          <w:lang w:val="kk-KZ"/>
        </w:rPr>
        <w:t xml:space="preserve"> </w:t>
      </w:r>
      <w:r w:rsidR="00401673">
        <w:rPr>
          <w:rFonts w:ascii="Times New Roman" w:hAnsi="Times New Roman" w:cs="Times New Roman"/>
          <w:sz w:val="20"/>
          <w:szCs w:val="20"/>
          <w:lang w:val="kk-KZ"/>
        </w:rPr>
        <w:t xml:space="preserve">ақылы бөлімше ашылды. </w:t>
      </w:r>
    </w:p>
    <w:p w:rsidR="00AF5088" w:rsidRPr="00DA24A6" w:rsidRDefault="00AF5088" w:rsidP="00993EEF">
      <w:pPr>
        <w:spacing w:after="0"/>
        <w:ind w:firstLine="709"/>
        <w:jc w:val="both"/>
        <w:rPr>
          <w:rFonts w:ascii="Times New Roman" w:hAnsi="Times New Roman" w:cs="Times New Roman"/>
          <w:color w:val="FF0000"/>
          <w:sz w:val="20"/>
          <w:szCs w:val="20"/>
          <w:lang w:val="kk-KZ"/>
        </w:rPr>
      </w:pPr>
      <w:r w:rsidRPr="00DA24A6">
        <w:rPr>
          <w:rFonts w:ascii="Times New Roman" w:hAnsi="Times New Roman" w:cs="Times New Roman"/>
          <w:b/>
          <w:bCs/>
          <w:color w:val="FF0000"/>
          <w:sz w:val="20"/>
          <w:szCs w:val="20"/>
          <w:lang w:val="kk-KZ"/>
        </w:rPr>
        <w:t>Қосалқы қызмет көрсетуші бөлімшелер:</w:t>
      </w:r>
      <w:r w:rsidRPr="00DA24A6">
        <w:rPr>
          <w:rFonts w:ascii="Times New Roman" w:hAnsi="Times New Roman" w:cs="Times New Roman"/>
          <w:color w:val="FF0000"/>
          <w:sz w:val="20"/>
          <w:szCs w:val="20"/>
          <w:lang w:val="kk-KZ"/>
        </w:rPr>
        <w:t xml:space="preserve"> </w:t>
      </w:r>
    </w:p>
    <w:p w:rsidR="00AF5088" w:rsidRPr="00AF5088" w:rsidRDefault="00AF5088" w:rsidP="00953779">
      <w:pPr>
        <w:spacing w:after="0" w:line="240" w:lineRule="auto"/>
        <w:jc w:val="both"/>
        <w:rPr>
          <w:rFonts w:ascii="Times New Roman" w:hAnsi="Times New Roman" w:cs="Times New Roman"/>
          <w:sz w:val="20"/>
          <w:szCs w:val="20"/>
          <w:lang w:val="kk-KZ"/>
        </w:rPr>
      </w:pPr>
      <w:r w:rsidRPr="00AF5088">
        <w:rPr>
          <w:rFonts w:ascii="Times New Roman" w:hAnsi="Times New Roman" w:cs="Times New Roman"/>
          <w:sz w:val="20"/>
          <w:szCs w:val="20"/>
          <w:lang w:val="kk-KZ"/>
        </w:rPr>
        <w:t xml:space="preserve">1.  Әкімшілік- шаруашылық бөлімі; </w:t>
      </w:r>
    </w:p>
    <w:p w:rsidR="00AF5088" w:rsidRPr="0091052C" w:rsidRDefault="00AF5088" w:rsidP="00953779">
      <w:pPr>
        <w:spacing w:after="0" w:line="240" w:lineRule="auto"/>
        <w:jc w:val="both"/>
        <w:rPr>
          <w:rFonts w:ascii="Times New Roman" w:hAnsi="Times New Roman" w:cs="Times New Roman"/>
          <w:sz w:val="20"/>
          <w:szCs w:val="20"/>
          <w:lang w:val="kk-KZ"/>
        </w:rPr>
      </w:pPr>
      <w:r w:rsidRPr="00AF5088">
        <w:rPr>
          <w:rFonts w:ascii="Times New Roman" w:hAnsi="Times New Roman" w:cs="Times New Roman"/>
          <w:sz w:val="20"/>
          <w:szCs w:val="20"/>
          <w:lang w:val="kk-KZ"/>
        </w:rPr>
        <w:t>2.  Медициналық статистика бөлімі;</w:t>
      </w:r>
      <w:r w:rsidRPr="0091052C">
        <w:rPr>
          <w:rFonts w:ascii="Times New Roman" w:hAnsi="Times New Roman" w:cs="Times New Roman"/>
          <w:sz w:val="20"/>
          <w:szCs w:val="20"/>
          <w:lang w:val="kk-KZ"/>
        </w:rPr>
        <w:t xml:space="preserve"> </w:t>
      </w:r>
    </w:p>
    <w:p w:rsidR="00AF5088" w:rsidRPr="0091052C" w:rsidRDefault="00AF5088" w:rsidP="00953779">
      <w:pPr>
        <w:spacing w:after="0" w:line="240" w:lineRule="auto"/>
        <w:jc w:val="both"/>
        <w:rPr>
          <w:rFonts w:ascii="Times New Roman" w:hAnsi="Times New Roman" w:cs="Times New Roman"/>
          <w:sz w:val="20"/>
          <w:szCs w:val="20"/>
          <w:lang w:val="kk-KZ"/>
        </w:rPr>
      </w:pPr>
      <w:r w:rsidRPr="00AF5088">
        <w:rPr>
          <w:rFonts w:ascii="Times New Roman" w:hAnsi="Times New Roman" w:cs="Times New Roman"/>
          <w:sz w:val="20"/>
          <w:szCs w:val="20"/>
          <w:lang w:val="kk-KZ"/>
        </w:rPr>
        <w:t>3.  Аптека;</w:t>
      </w:r>
      <w:r w:rsidRPr="0091052C">
        <w:rPr>
          <w:rFonts w:ascii="Times New Roman" w:hAnsi="Times New Roman" w:cs="Times New Roman"/>
          <w:sz w:val="20"/>
          <w:szCs w:val="20"/>
          <w:lang w:val="kk-KZ"/>
        </w:rPr>
        <w:t xml:space="preserve"> </w:t>
      </w:r>
    </w:p>
    <w:p w:rsidR="00BF7C48" w:rsidRDefault="00AF5088" w:rsidP="0091052C">
      <w:pPr>
        <w:spacing w:after="0" w:line="240" w:lineRule="auto"/>
        <w:jc w:val="both"/>
        <w:rPr>
          <w:rFonts w:ascii="Times New Roman" w:hAnsi="Times New Roman" w:cs="Times New Roman"/>
          <w:sz w:val="20"/>
          <w:szCs w:val="20"/>
          <w:lang w:val="kk-KZ"/>
        </w:rPr>
      </w:pPr>
      <w:r w:rsidRPr="00AF5088">
        <w:rPr>
          <w:rFonts w:ascii="Times New Roman" w:hAnsi="Times New Roman" w:cs="Times New Roman"/>
          <w:sz w:val="20"/>
          <w:szCs w:val="20"/>
          <w:lang w:val="kk-KZ"/>
        </w:rPr>
        <w:t>4.  Ота жасау блогі;</w:t>
      </w:r>
      <w:r w:rsidRPr="0091052C">
        <w:rPr>
          <w:rFonts w:ascii="Times New Roman" w:hAnsi="Times New Roman" w:cs="Times New Roman"/>
          <w:sz w:val="20"/>
          <w:szCs w:val="20"/>
          <w:lang w:val="kk-KZ"/>
        </w:rPr>
        <w:t xml:space="preserve"> </w:t>
      </w:r>
    </w:p>
    <w:p w:rsidR="00E54275" w:rsidRPr="00E54275" w:rsidRDefault="00E54275" w:rsidP="0091052C">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5.</w:t>
      </w:r>
      <w:r w:rsidR="00A53ADA">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Қан кабинеті;</w:t>
      </w:r>
    </w:p>
    <w:p w:rsidR="0091052C" w:rsidRDefault="00E54275" w:rsidP="00953779">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6</w:t>
      </w:r>
      <w:r w:rsidR="0091052C">
        <w:rPr>
          <w:rFonts w:ascii="Times New Roman" w:hAnsi="Times New Roman" w:cs="Times New Roman"/>
          <w:sz w:val="20"/>
          <w:szCs w:val="20"/>
          <w:lang w:val="kk-KZ"/>
        </w:rPr>
        <w:t xml:space="preserve">.  </w:t>
      </w:r>
      <w:r w:rsidR="00CF3AA8" w:rsidRPr="00AF5088">
        <w:rPr>
          <w:rFonts w:ascii="Times New Roman" w:hAnsi="Times New Roman" w:cs="Times New Roman"/>
          <w:sz w:val="20"/>
          <w:szCs w:val="20"/>
          <w:lang w:val="kk-KZ"/>
        </w:rPr>
        <w:t>Орталық залалсыздандыру бөлімшесі.</w:t>
      </w:r>
    </w:p>
    <w:p w:rsidR="00E670BC" w:rsidRDefault="00E54275" w:rsidP="00953779">
      <w:pPr>
        <w:spacing w:after="0" w:line="240" w:lineRule="auto"/>
        <w:jc w:val="both"/>
        <w:rPr>
          <w:rFonts w:ascii="Times New Roman" w:hAnsi="Times New Roman" w:cs="Times New Roman"/>
          <w:b/>
          <w:bCs/>
          <w:sz w:val="20"/>
          <w:szCs w:val="20"/>
          <w:lang w:val="kk-KZ"/>
        </w:rPr>
      </w:pPr>
      <w:r>
        <w:rPr>
          <w:rFonts w:ascii="Times New Roman" w:hAnsi="Times New Roman" w:cs="Times New Roman"/>
          <w:sz w:val="20"/>
          <w:szCs w:val="20"/>
          <w:lang w:val="kk-KZ"/>
        </w:rPr>
        <w:t>7</w:t>
      </w:r>
      <w:r w:rsidR="0091052C">
        <w:rPr>
          <w:rFonts w:ascii="Times New Roman" w:hAnsi="Times New Roman" w:cs="Times New Roman"/>
          <w:sz w:val="20"/>
          <w:szCs w:val="20"/>
          <w:lang w:val="kk-KZ"/>
        </w:rPr>
        <w:t xml:space="preserve">. </w:t>
      </w:r>
      <w:r w:rsidR="0091052C" w:rsidRPr="0091052C">
        <w:rPr>
          <w:rFonts w:ascii="Times New Roman" w:hAnsi="Times New Roman" w:cs="Times New Roman"/>
          <w:b/>
          <w:sz w:val="20"/>
          <w:szCs w:val="20"/>
          <w:lang w:val="kk-KZ"/>
        </w:rPr>
        <w:t>Қ</w:t>
      </w:r>
      <w:r w:rsidR="00AF5088" w:rsidRPr="0091052C">
        <w:rPr>
          <w:rFonts w:ascii="Times New Roman" w:hAnsi="Times New Roman" w:cs="Times New Roman"/>
          <w:b/>
          <w:bCs/>
          <w:sz w:val="20"/>
          <w:szCs w:val="20"/>
          <w:lang w:val="kk-KZ"/>
        </w:rPr>
        <w:t>а</w:t>
      </w:r>
      <w:r w:rsidR="00AF5088" w:rsidRPr="00AF5088">
        <w:rPr>
          <w:rFonts w:ascii="Times New Roman" w:hAnsi="Times New Roman" w:cs="Times New Roman"/>
          <w:b/>
          <w:bCs/>
          <w:sz w:val="20"/>
          <w:szCs w:val="20"/>
          <w:lang w:val="kk-KZ"/>
        </w:rPr>
        <w:t xml:space="preserve">былдау-диагностикалық бөлімшесі </w:t>
      </w:r>
      <w:r w:rsidR="0091052C" w:rsidRPr="0091052C">
        <w:rPr>
          <w:rFonts w:ascii="Times New Roman" w:hAnsi="Times New Roman" w:cs="Times New Roman"/>
          <w:b/>
          <w:bCs/>
          <w:sz w:val="20"/>
          <w:szCs w:val="20"/>
          <w:lang w:val="kk-KZ"/>
        </w:rPr>
        <w:t>(</w:t>
      </w:r>
      <w:r w:rsidR="00AF5088" w:rsidRPr="00AF5088">
        <w:rPr>
          <w:rFonts w:ascii="Times New Roman" w:hAnsi="Times New Roman" w:cs="Times New Roman"/>
          <w:b/>
          <w:bCs/>
          <w:sz w:val="20"/>
          <w:szCs w:val="20"/>
          <w:lang w:val="kk-KZ"/>
        </w:rPr>
        <w:t>клиникалық-диагностикалық зертхана, медико-генетикалық кабинет,  рентген, УДЗ кабинеттері және қабылдау бөлімі</w:t>
      </w:r>
      <w:r w:rsidR="0091052C">
        <w:rPr>
          <w:rFonts w:ascii="Times New Roman" w:hAnsi="Times New Roman" w:cs="Times New Roman"/>
          <w:b/>
          <w:bCs/>
          <w:sz w:val="20"/>
          <w:szCs w:val="20"/>
          <w:lang w:val="kk-KZ"/>
        </w:rPr>
        <w:t>).</w:t>
      </w:r>
    </w:p>
    <w:p w:rsidR="00401673" w:rsidRDefault="00401673" w:rsidP="00953779">
      <w:pPr>
        <w:spacing w:after="0" w:line="240" w:lineRule="auto"/>
        <w:jc w:val="center"/>
        <w:rPr>
          <w:rFonts w:ascii="Times New Roman" w:hAnsi="Times New Roman" w:cs="Times New Roman"/>
          <w:b/>
          <w:color w:val="FF0000"/>
          <w:sz w:val="16"/>
          <w:szCs w:val="16"/>
          <w:lang w:val="kk-KZ"/>
        </w:rPr>
      </w:pPr>
    </w:p>
    <w:p w:rsidR="00FD184D" w:rsidRPr="00213F47" w:rsidRDefault="00FD184D" w:rsidP="00FD184D">
      <w:pPr>
        <w:spacing w:after="0" w:line="240" w:lineRule="auto"/>
        <w:jc w:val="center"/>
        <w:rPr>
          <w:rFonts w:ascii="Times New Roman" w:hAnsi="Times New Roman" w:cs="Times New Roman"/>
          <w:b/>
          <w:color w:val="FF0000"/>
          <w:sz w:val="16"/>
          <w:szCs w:val="16"/>
          <w:lang w:val="kk-KZ"/>
        </w:rPr>
      </w:pPr>
      <w:r w:rsidRPr="00213F47">
        <w:rPr>
          <w:rFonts w:ascii="Times New Roman" w:hAnsi="Times New Roman" w:cs="Times New Roman"/>
          <w:b/>
          <w:color w:val="FF0000"/>
          <w:sz w:val="16"/>
          <w:szCs w:val="16"/>
          <w:lang w:val="kk-KZ"/>
        </w:rPr>
        <w:t>МАМАНДАР ЖАҒДАЙЫ</w:t>
      </w:r>
    </w:p>
    <w:p w:rsidR="00FD184D" w:rsidRPr="00FD184D" w:rsidRDefault="00FD184D" w:rsidP="00FD184D">
      <w:pPr>
        <w:spacing w:after="0" w:line="240" w:lineRule="auto"/>
        <w:ind w:firstLine="426"/>
        <w:jc w:val="both"/>
        <w:rPr>
          <w:rFonts w:ascii="Times New Roman" w:hAnsi="Times New Roman" w:cs="Times New Roman"/>
          <w:b/>
          <w:sz w:val="20"/>
          <w:szCs w:val="20"/>
          <w:lang w:val="kk-KZ"/>
        </w:rPr>
      </w:pPr>
      <w:r w:rsidRPr="00FD184D">
        <w:rPr>
          <w:rFonts w:ascii="Times New Roman" w:hAnsi="Times New Roman" w:cs="Times New Roman"/>
          <w:b/>
          <w:sz w:val="20"/>
          <w:szCs w:val="20"/>
          <w:lang w:val="kk-KZ"/>
        </w:rPr>
        <w:t>Медициналық қызметкерлермен қамтамасыз етілу</w:t>
      </w:r>
    </w:p>
    <w:p w:rsidR="00FD184D" w:rsidRDefault="00FD184D" w:rsidP="00FD184D">
      <w:pPr>
        <w:spacing w:after="0" w:line="240" w:lineRule="auto"/>
        <w:ind w:firstLine="426"/>
        <w:jc w:val="both"/>
        <w:rPr>
          <w:rFonts w:ascii="Times New Roman" w:hAnsi="Times New Roman" w:cs="Times New Roman"/>
          <w:sz w:val="20"/>
          <w:szCs w:val="20"/>
          <w:lang w:val="kk-KZ"/>
        </w:rPr>
      </w:pPr>
      <w:r w:rsidRPr="00CF3AA8">
        <w:rPr>
          <w:rFonts w:ascii="Times New Roman" w:hAnsi="Times New Roman" w:cs="Times New Roman"/>
          <w:sz w:val="20"/>
          <w:szCs w:val="20"/>
          <w:lang w:val="kk-KZ"/>
        </w:rPr>
        <w:t xml:space="preserve">Атырау облыстық </w:t>
      </w:r>
      <w:r>
        <w:rPr>
          <w:rFonts w:ascii="Times New Roman" w:hAnsi="Times New Roman" w:cs="Times New Roman"/>
          <w:sz w:val="20"/>
          <w:szCs w:val="20"/>
          <w:lang w:val="kk-KZ"/>
        </w:rPr>
        <w:t>перинатальдық орталығында</w:t>
      </w:r>
      <w:r w:rsidRPr="00CF3AA8">
        <w:rPr>
          <w:rFonts w:ascii="Times New Roman" w:hAnsi="Times New Roman" w:cs="Times New Roman"/>
          <w:sz w:val="20"/>
          <w:szCs w:val="20"/>
          <w:lang w:val="kk-KZ"/>
        </w:rPr>
        <w:t xml:space="preserve"> 201</w:t>
      </w:r>
      <w:r>
        <w:rPr>
          <w:rFonts w:ascii="Times New Roman" w:hAnsi="Times New Roman" w:cs="Times New Roman"/>
          <w:sz w:val="20"/>
          <w:szCs w:val="20"/>
          <w:lang w:val="kk-KZ"/>
        </w:rPr>
        <w:t>9</w:t>
      </w:r>
      <w:r w:rsidRPr="00CF3AA8">
        <w:rPr>
          <w:rFonts w:ascii="Times New Roman" w:hAnsi="Times New Roman" w:cs="Times New Roman"/>
          <w:sz w:val="20"/>
          <w:szCs w:val="20"/>
          <w:lang w:val="kk-KZ"/>
        </w:rPr>
        <w:t xml:space="preserve"> жылғы</w:t>
      </w:r>
      <w:r>
        <w:rPr>
          <w:rFonts w:ascii="Times New Roman" w:hAnsi="Times New Roman" w:cs="Times New Roman"/>
          <w:sz w:val="20"/>
          <w:szCs w:val="20"/>
          <w:lang w:val="kk-KZ"/>
        </w:rPr>
        <w:t xml:space="preserve"> 1 қаңтардағы мәлімет бойынша 57</w:t>
      </w:r>
      <w:r w:rsidRPr="00CF3AA8">
        <w:rPr>
          <w:rFonts w:ascii="Times New Roman" w:hAnsi="Times New Roman" w:cs="Times New Roman"/>
          <w:sz w:val="20"/>
          <w:szCs w:val="20"/>
          <w:lang w:val="kk-KZ"/>
        </w:rPr>
        <w:t xml:space="preserve"> дәрігер қызмет атқар</w:t>
      </w:r>
      <w:r>
        <w:rPr>
          <w:rFonts w:ascii="Times New Roman" w:hAnsi="Times New Roman" w:cs="Times New Roman"/>
          <w:sz w:val="20"/>
          <w:szCs w:val="20"/>
          <w:lang w:val="kk-KZ"/>
        </w:rPr>
        <w:t>уда, яғни штат кестесіне сай  91</w:t>
      </w:r>
      <w:r w:rsidRPr="00CF3AA8">
        <w:rPr>
          <w:rFonts w:ascii="Times New Roman" w:hAnsi="Times New Roman" w:cs="Times New Roman"/>
          <w:sz w:val="20"/>
          <w:szCs w:val="20"/>
          <w:lang w:val="kk-KZ"/>
        </w:rPr>
        <w:t>,</w:t>
      </w:r>
      <w:r>
        <w:rPr>
          <w:rFonts w:ascii="Times New Roman" w:hAnsi="Times New Roman" w:cs="Times New Roman"/>
          <w:sz w:val="20"/>
          <w:szCs w:val="20"/>
          <w:lang w:val="kk-KZ"/>
        </w:rPr>
        <w:t>0</w:t>
      </w:r>
      <w:r w:rsidRPr="00CF3AA8">
        <w:rPr>
          <w:rFonts w:ascii="Times New Roman" w:hAnsi="Times New Roman" w:cs="Times New Roman"/>
          <w:sz w:val="20"/>
          <w:szCs w:val="20"/>
          <w:lang w:val="kk-KZ"/>
        </w:rPr>
        <w:t xml:space="preserve"> тұлғаның  </w:t>
      </w:r>
      <w:r w:rsidR="001F2AFB">
        <w:rPr>
          <w:rFonts w:ascii="Times New Roman" w:hAnsi="Times New Roman" w:cs="Times New Roman"/>
          <w:sz w:val="20"/>
          <w:szCs w:val="20"/>
          <w:lang w:val="kk-KZ"/>
        </w:rPr>
        <w:t>63% қамтылған, былтыр - 56,4</w:t>
      </w:r>
      <w:r w:rsidR="001F2AFB" w:rsidRPr="001F2AFB">
        <w:rPr>
          <w:rFonts w:ascii="Times New Roman" w:hAnsi="Times New Roman" w:cs="Times New Roman"/>
          <w:sz w:val="20"/>
          <w:szCs w:val="20"/>
          <w:lang w:val="kk-KZ"/>
        </w:rPr>
        <w:t>%</w:t>
      </w:r>
      <w:r w:rsidR="001F2AFB">
        <w:rPr>
          <w:rFonts w:ascii="Times New Roman" w:hAnsi="Times New Roman" w:cs="Times New Roman"/>
          <w:sz w:val="20"/>
          <w:szCs w:val="20"/>
          <w:lang w:val="kk-KZ"/>
        </w:rPr>
        <w:t xml:space="preserve">. </w:t>
      </w:r>
      <w:r w:rsidRPr="00CF3AA8">
        <w:rPr>
          <w:rFonts w:ascii="Times New Roman" w:hAnsi="Times New Roman" w:cs="Times New Roman"/>
          <w:sz w:val="20"/>
          <w:szCs w:val="20"/>
          <w:lang w:val="kk-KZ"/>
        </w:rPr>
        <w:t xml:space="preserve">Олардың  </w:t>
      </w:r>
      <w:r>
        <w:rPr>
          <w:rFonts w:ascii="Times New Roman" w:hAnsi="Times New Roman" w:cs="Times New Roman"/>
          <w:sz w:val="20"/>
          <w:szCs w:val="20"/>
          <w:lang w:val="kk-KZ"/>
        </w:rPr>
        <w:t>6</w:t>
      </w:r>
      <w:r w:rsidRPr="00CF3AA8">
        <w:rPr>
          <w:rFonts w:ascii="Times New Roman" w:hAnsi="Times New Roman" w:cs="Times New Roman"/>
          <w:sz w:val="20"/>
          <w:szCs w:val="20"/>
          <w:lang w:val="kk-KZ"/>
        </w:rPr>
        <w:t xml:space="preserve"> жүктілік және бала күтімі демалысындағы  дәрігерлер. Басқа да медициналық мекемелердегідей, облыстық </w:t>
      </w:r>
      <w:r>
        <w:rPr>
          <w:rFonts w:ascii="Times New Roman" w:hAnsi="Times New Roman" w:cs="Times New Roman"/>
          <w:sz w:val="20"/>
          <w:szCs w:val="20"/>
          <w:lang w:val="kk-KZ"/>
        </w:rPr>
        <w:t xml:space="preserve">перинаталдық орталығының  </w:t>
      </w:r>
      <w:r w:rsidRPr="00CF3AA8">
        <w:rPr>
          <w:rFonts w:ascii="Times New Roman" w:hAnsi="Times New Roman" w:cs="Times New Roman"/>
          <w:sz w:val="20"/>
          <w:szCs w:val="20"/>
          <w:lang w:val="kk-KZ"/>
        </w:rPr>
        <w:t>алдында тұрған көкейтесті мәселе – маман дәрігерлермен қамтылу проблемасы.  Мамандықтарына қарай негізгі бағытта жұмыс жасауы тиіс 3</w:t>
      </w:r>
      <w:r>
        <w:rPr>
          <w:rFonts w:ascii="Times New Roman" w:hAnsi="Times New Roman" w:cs="Times New Roman"/>
          <w:sz w:val="20"/>
          <w:szCs w:val="20"/>
          <w:lang w:val="kk-KZ"/>
        </w:rPr>
        <w:t>3</w:t>
      </w:r>
      <w:r w:rsidRPr="00CF3AA8">
        <w:rPr>
          <w:rFonts w:ascii="Times New Roman" w:hAnsi="Times New Roman" w:cs="Times New Roman"/>
          <w:sz w:val="20"/>
          <w:szCs w:val="20"/>
          <w:lang w:val="kk-KZ"/>
        </w:rPr>
        <w:t xml:space="preserve"> акушер-ги</w:t>
      </w:r>
      <w:r>
        <w:rPr>
          <w:rFonts w:ascii="Times New Roman" w:hAnsi="Times New Roman" w:cs="Times New Roman"/>
          <w:sz w:val="20"/>
          <w:szCs w:val="20"/>
          <w:lang w:val="kk-KZ"/>
        </w:rPr>
        <w:t>неколог маманның орнына – 21 (64,0</w:t>
      </w:r>
      <w:r w:rsidRPr="00CF3AA8">
        <w:rPr>
          <w:rFonts w:ascii="Times New Roman" w:hAnsi="Times New Roman" w:cs="Times New Roman"/>
          <w:sz w:val="20"/>
          <w:szCs w:val="20"/>
          <w:lang w:val="kk-KZ"/>
        </w:rPr>
        <w:t>%), декреттег</w:t>
      </w:r>
      <w:r>
        <w:rPr>
          <w:rFonts w:ascii="Times New Roman" w:hAnsi="Times New Roman" w:cs="Times New Roman"/>
          <w:sz w:val="20"/>
          <w:szCs w:val="20"/>
          <w:lang w:val="kk-KZ"/>
        </w:rPr>
        <w:t>ілерсіз – 19(58,0</w:t>
      </w:r>
      <w:r w:rsidRPr="00CF3AA8">
        <w:rPr>
          <w:rFonts w:ascii="Times New Roman" w:hAnsi="Times New Roman" w:cs="Times New Roman"/>
          <w:sz w:val="20"/>
          <w:szCs w:val="20"/>
          <w:lang w:val="kk-KZ"/>
        </w:rPr>
        <w:t xml:space="preserve">%),  </w:t>
      </w:r>
      <w:r>
        <w:rPr>
          <w:rFonts w:ascii="Times New Roman" w:hAnsi="Times New Roman" w:cs="Times New Roman"/>
          <w:sz w:val="20"/>
          <w:szCs w:val="20"/>
          <w:lang w:val="kk-KZ"/>
        </w:rPr>
        <w:t>23 неон</w:t>
      </w:r>
      <w:r w:rsidR="001F2AFB">
        <w:rPr>
          <w:rFonts w:ascii="Times New Roman" w:hAnsi="Times New Roman" w:cs="Times New Roman"/>
          <w:sz w:val="20"/>
          <w:szCs w:val="20"/>
          <w:lang w:val="kk-KZ"/>
        </w:rPr>
        <w:t>а</w:t>
      </w:r>
      <w:r>
        <w:rPr>
          <w:rFonts w:ascii="Times New Roman" w:hAnsi="Times New Roman" w:cs="Times New Roman"/>
          <w:sz w:val="20"/>
          <w:szCs w:val="20"/>
          <w:lang w:val="kk-KZ"/>
        </w:rPr>
        <w:t>толог маманның орнына – 15</w:t>
      </w:r>
      <w:r w:rsidRPr="00CF3AA8">
        <w:rPr>
          <w:rFonts w:ascii="Times New Roman" w:hAnsi="Times New Roman" w:cs="Times New Roman"/>
          <w:sz w:val="20"/>
          <w:szCs w:val="20"/>
          <w:lang w:val="kk-KZ"/>
        </w:rPr>
        <w:t xml:space="preserve"> (</w:t>
      </w:r>
      <w:r>
        <w:rPr>
          <w:rFonts w:ascii="Times New Roman" w:hAnsi="Times New Roman" w:cs="Times New Roman"/>
          <w:sz w:val="20"/>
          <w:szCs w:val="20"/>
          <w:lang w:val="kk-KZ"/>
        </w:rPr>
        <w:t>65,0%), декреттегілерсіз – 13</w:t>
      </w:r>
      <w:r w:rsidRPr="00CF3AA8">
        <w:rPr>
          <w:rFonts w:ascii="Times New Roman" w:hAnsi="Times New Roman" w:cs="Times New Roman"/>
          <w:sz w:val="20"/>
          <w:szCs w:val="20"/>
          <w:lang w:val="kk-KZ"/>
        </w:rPr>
        <w:t xml:space="preserve"> (</w:t>
      </w:r>
      <w:r>
        <w:rPr>
          <w:rFonts w:ascii="Times New Roman" w:hAnsi="Times New Roman" w:cs="Times New Roman"/>
          <w:sz w:val="20"/>
          <w:szCs w:val="20"/>
          <w:lang w:val="kk-KZ"/>
        </w:rPr>
        <w:t>57,0</w:t>
      </w:r>
      <w:r w:rsidRPr="00CF3AA8">
        <w:rPr>
          <w:rFonts w:ascii="Times New Roman" w:hAnsi="Times New Roman" w:cs="Times New Roman"/>
          <w:sz w:val="20"/>
          <w:szCs w:val="20"/>
          <w:lang w:val="kk-KZ"/>
        </w:rPr>
        <w:t xml:space="preserve">%), </w:t>
      </w:r>
      <w:r>
        <w:rPr>
          <w:rFonts w:ascii="Times New Roman" w:hAnsi="Times New Roman" w:cs="Times New Roman"/>
          <w:sz w:val="20"/>
          <w:szCs w:val="20"/>
          <w:lang w:val="kk-KZ"/>
        </w:rPr>
        <w:t>9</w:t>
      </w:r>
      <w:r w:rsidRPr="00CF3AA8">
        <w:rPr>
          <w:rFonts w:ascii="Times New Roman" w:hAnsi="Times New Roman" w:cs="Times New Roman"/>
          <w:sz w:val="20"/>
          <w:szCs w:val="20"/>
          <w:lang w:val="kk-KZ"/>
        </w:rPr>
        <w:t xml:space="preserve"> анестезиолог-реаниматолог маманның орнына </w:t>
      </w:r>
      <w:r>
        <w:rPr>
          <w:rFonts w:ascii="Times New Roman" w:hAnsi="Times New Roman" w:cs="Times New Roman"/>
          <w:sz w:val="20"/>
          <w:szCs w:val="20"/>
          <w:lang w:val="kk-KZ"/>
        </w:rPr>
        <w:t>4</w:t>
      </w:r>
      <w:r w:rsidRPr="00CF3AA8">
        <w:rPr>
          <w:rFonts w:ascii="Times New Roman" w:hAnsi="Times New Roman" w:cs="Times New Roman"/>
          <w:sz w:val="20"/>
          <w:szCs w:val="20"/>
          <w:lang w:val="kk-KZ"/>
        </w:rPr>
        <w:t xml:space="preserve"> (</w:t>
      </w:r>
      <w:r>
        <w:rPr>
          <w:rFonts w:ascii="Times New Roman" w:hAnsi="Times New Roman" w:cs="Times New Roman"/>
          <w:sz w:val="20"/>
          <w:szCs w:val="20"/>
          <w:lang w:val="kk-KZ"/>
        </w:rPr>
        <w:t>4</w:t>
      </w:r>
      <w:r w:rsidRPr="00CF3AA8">
        <w:rPr>
          <w:rFonts w:ascii="Times New Roman" w:hAnsi="Times New Roman" w:cs="Times New Roman"/>
          <w:sz w:val="20"/>
          <w:szCs w:val="20"/>
          <w:lang w:val="kk-KZ"/>
        </w:rPr>
        <w:t>4</w:t>
      </w:r>
      <w:r>
        <w:rPr>
          <w:rFonts w:ascii="Times New Roman" w:hAnsi="Times New Roman" w:cs="Times New Roman"/>
          <w:sz w:val="20"/>
          <w:szCs w:val="20"/>
          <w:lang w:val="kk-KZ"/>
        </w:rPr>
        <w:t>,0</w:t>
      </w:r>
      <w:r w:rsidRPr="00CF3AA8">
        <w:rPr>
          <w:rFonts w:ascii="Times New Roman" w:hAnsi="Times New Roman" w:cs="Times New Roman"/>
          <w:sz w:val="20"/>
          <w:szCs w:val="20"/>
          <w:lang w:val="kk-KZ"/>
        </w:rPr>
        <w:t xml:space="preserve">%) дәрігерлер жұмыс жасауда.  </w:t>
      </w:r>
    </w:p>
    <w:p w:rsidR="000C537F" w:rsidRDefault="00A566ED" w:rsidP="00FD184D">
      <w:pPr>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rPr>
        <w:drawing>
          <wp:anchor distT="0" distB="0" distL="114300" distR="114300" simplePos="0" relativeHeight="251705344" behindDoc="0" locked="0" layoutInCell="1" allowOverlap="1">
            <wp:simplePos x="0" y="0"/>
            <wp:positionH relativeFrom="column">
              <wp:posOffset>2370455</wp:posOffset>
            </wp:positionH>
            <wp:positionV relativeFrom="paragraph">
              <wp:posOffset>1905</wp:posOffset>
            </wp:positionV>
            <wp:extent cx="2379345" cy="1338580"/>
            <wp:effectExtent l="19050" t="19050" r="20955" b="13970"/>
            <wp:wrapNone/>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379345" cy="1338580"/>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703296" behindDoc="0" locked="0" layoutInCell="1" allowOverlap="1">
            <wp:simplePos x="0" y="0"/>
            <wp:positionH relativeFrom="column">
              <wp:posOffset>29845</wp:posOffset>
            </wp:positionH>
            <wp:positionV relativeFrom="paragraph">
              <wp:posOffset>1905</wp:posOffset>
            </wp:positionV>
            <wp:extent cx="2326640" cy="1338580"/>
            <wp:effectExtent l="19050" t="19050" r="16510" b="13970"/>
            <wp:wrapNone/>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326640" cy="1338580"/>
                    </a:xfrm>
                    <a:prstGeom prst="rect">
                      <a:avLst/>
                    </a:prstGeom>
                    <a:noFill/>
                    <a:ln w="9525">
                      <a:solidFill>
                        <a:schemeClr val="accent1"/>
                      </a:solidFill>
                      <a:miter lim="800000"/>
                      <a:headEnd/>
                      <a:tailEnd/>
                    </a:ln>
                  </pic:spPr>
                </pic:pic>
              </a:graphicData>
            </a:graphic>
          </wp:anchor>
        </w:drawing>
      </w:r>
      <w:r w:rsidR="00FD184D">
        <w:rPr>
          <w:rFonts w:ascii="Times New Roman" w:hAnsi="Times New Roman" w:cs="Times New Roman"/>
          <w:sz w:val="20"/>
          <w:szCs w:val="20"/>
          <w:lang w:val="kk-KZ"/>
        </w:rPr>
        <w:t xml:space="preserve">       </w:t>
      </w:r>
    </w:p>
    <w:p w:rsidR="000C537F" w:rsidRDefault="000C537F" w:rsidP="00FD184D">
      <w:pPr>
        <w:spacing w:after="0" w:line="240" w:lineRule="auto"/>
        <w:jc w:val="both"/>
        <w:rPr>
          <w:rFonts w:ascii="Times New Roman" w:hAnsi="Times New Roman" w:cs="Times New Roman"/>
          <w:sz w:val="20"/>
          <w:szCs w:val="20"/>
          <w:lang w:val="kk-KZ"/>
        </w:rPr>
      </w:pPr>
    </w:p>
    <w:p w:rsidR="000C537F" w:rsidRDefault="000C537F" w:rsidP="00FD184D">
      <w:pPr>
        <w:spacing w:after="0" w:line="240" w:lineRule="auto"/>
        <w:jc w:val="both"/>
        <w:rPr>
          <w:rFonts w:ascii="Times New Roman" w:hAnsi="Times New Roman" w:cs="Times New Roman"/>
          <w:sz w:val="20"/>
          <w:szCs w:val="20"/>
          <w:lang w:val="kk-KZ"/>
        </w:rPr>
      </w:pPr>
    </w:p>
    <w:p w:rsidR="000C537F" w:rsidRDefault="000C537F" w:rsidP="000C537F">
      <w:pPr>
        <w:spacing w:after="0" w:line="240" w:lineRule="auto"/>
        <w:ind w:firstLine="426"/>
        <w:jc w:val="both"/>
        <w:rPr>
          <w:rFonts w:ascii="Times New Roman" w:hAnsi="Times New Roman" w:cs="Times New Roman"/>
          <w:sz w:val="20"/>
          <w:szCs w:val="20"/>
          <w:lang w:val="kk-KZ"/>
        </w:rPr>
      </w:pPr>
    </w:p>
    <w:p w:rsidR="000C537F" w:rsidRDefault="000C537F" w:rsidP="000C537F">
      <w:pPr>
        <w:spacing w:after="0" w:line="240" w:lineRule="auto"/>
        <w:ind w:firstLine="426"/>
        <w:jc w:val="both"/>
        <w:rPr>
          <w:rFonts w:ascii="Times New Roman" w:hAnsi="Times New Roman" w:cs="Times New Roman"/>
          <w:sz w:val="20"/>
          <w:szCs w:val="20"/>
          <w:lang w:val="kk-KZ"/>
        </w:rPr>
      </w:pPr>
    </w:p>
    <w:p w:rsidR="000C537F" w:rsidRDefault="000C537F" w:rsidP="000C537F">
      <w:pPr>
        <w:spacing w:after="0" w:line="240" w:lineRule="auto"/>
        <w:ind w:firstLine="426"/>
        <w:jc w:val="both"/>
        <w:rPr>
          <w:rFonts w:ascii="Times New Roman" w:hAnsi="Times New Roman" w:cs="Times New Roman"/>
          <w:sz w:val="20"/>
          <w:szCs w:val="20"/>
          <w:lang w:val="kk-KZ"/>
        </w:rPr>
      </w:pPr>
    </w:p>
    <w:p w:rsidR="000C537F" w:rsidRDefault="000C537F" w:rsidP="000C537F">
      <w:pPr>
        <w:spacing w:after="0" w:line="240" w:lineRule="auto"/>
        <w:ind w:firstLine="426"/>
        <w:jc w:val="both"/>
        <w:rPr>
          <w:rFonts w:ascii="Times New Roman" w:hAnsi="Times New Roman" w:cs="Times New Roman"/>
          <w:sz w:val="20"/>
          <w:szCs w:val="20"/>
          <w:lang w:val="kk-KZ"/>
        </w:rPr>
      </w:pPr>
    </w:p>
    <w:p w:rsidR="000C537F" w:rsidRDefault="000C537F" w:rsidP="000C537F">
      <w:pPr>
        <w:spacing w:after="0" w:line="240" w:lineRule="auto"/>
        <w:ind w:firstLine="426"/>
        <w:jc w:val="both"/>
        <w:rPr>
          <w:rFonts w:ascii="Times New Roman" w:hAnsi="Times New Roman" w:cs="Times New Roman"/>
          <w:sz w:val="20"/>
          <w:szCs w:val="20"/>
          <w:lang w:val="kk-KZ"/>
        </w:rPr>
      </w:pPr>
    </w:p>
    <w:p w:rsidR="00FD184D" w:rsidRDefault="00130DBF" w:rsidP="000C537F">
      <w:pPr>
        <w:spacing w:after="0" w:line="240" w:lineRule="auto"/>
        <w:ind w:firstLine="426"/>
        <w:jc w:val="both"/>
        <w:rPr>
          <w:rFonts w:ascii="Times New Roman" w:hAnsi="Times New Roman" w:cs="Times New Roman"/>
          <w:sz w:val="20"/>
          <w:szCs w:val="20"/>
          <w:lang w:val="kk-KZ"/>
        </w:rPr>
      </w:pPr>
      <w:r>
        <w:rPr>
          <w:rFonts w:ascii="Times New Roman" w:hAnsi="Times New Roman" w:cs="Times New Roman"/>
          <w:sz w:val="20"/>
          <w:szCs w:val="20"/>
          <w:lang w:val="kk-KZ"/>
        </w:rPr>
        <w:lastRenderedPageBreak/>
        <w:t>Ш</w:t>
      </w:r>
      <w:r w:rsidR="00FD184D" w:rsidRPr="00CF3AA8">
        <w:rPr>
          <w:rFonts w:ascii="Times New Roman" w:hAnsi="Times New Roman" w:cs="Times New Roman"/>
          <w:sz w:val="20"/>
          <w:szCs w:val="20"/>
          <w:lang w:val="kk-KZ"/>
        </w:rPr>
        <w:t>тат</w:t>
      </w:r>
      <w:r w:rsidR="00FD184D">
        <w:rPr>
          <w:rFonts w:ascii="Times New Roman" w:hAnsi="Times New Roman" w:cs="Times New Roman"/>
          <w:sz w:val="20"/>
          <w:szCs w:val="20"/>
          <w:lang w:val="kk-KZ"/>
        </w:rPr>
        <w:t xml:space="preserve"> кестесіне сай, 21</w:t>
      </w:r>
      <w:r w:rsidR="00FD184D" w:rsidRPr="00CF3AA8">
        <w:rPr>
          <w:rFonts w:ascii="Times New Roman" w:hAnsi="Times New Roman" w:cs="Times New Roman"/>
          <w:sz w:val="20"/>
          <w:szCs w:val="20"/>
          <w:lang w:val="kk-KZ"/>
        </w:rPr>
        <w:t>8 орта буын медициналық қызметкерлер қарастырылған</w:t>
      </w:r>
      <w:r>
        <w:rPr>
          <w:rFonts w:ascii="Times New Roman" w:hAnsi="Times New Roman" w:cs="Times New Roman"/>
          <w:sz w:val="20"/>
          <w:szCs w:val="20"/>
          <w:lang w:val="kk-KZ"/>
        </w:rPr>
        <w:t>. О</w:t>
      </w:r>
      <w:r w:rsidR="00FD184D">
        <w:rPr>
          <w:rFonts w:ascii="Times New Roman" w:hAnsi="Times New Roman" w:cs="Times New Roman"/>
          <w:sz w:val="20"/>
          <w:szCs w:val="20"/>
          <w:lang w:val="kk-KZ"/>
        </w:rPr>
        <w:t>рта буын</w:t>
      </w:r>
      <w:r w:rsidR="00176C5D">
        <w:rPr>
          <w:rFonts w:ascii="Times New Roman" w:hAnsi="Times New Roman" w:cs="Times New Roman"/>
          <w:sz w:val="20"/>
          <w:szCs w:val="20"/>
          <w:lang w:val="kk-KZ"/>
        </w:rPr>
        <w:t xml:space="preserve"> қызметкерлермен қамтамасыз етілуі былтыргымен салыстырғанда 92,5</w:t>
      </w:r>
      <w:r w:rsidR="00176C5D" w:rsidRPr="00176C5D">
        <w:rPr>
          <w:rFonts w:ascii="Times New Roman" w:hAnsi="Times New Roman" w:cs="Times New Roman"/>
          <w:sz w:val="20"/>
          <w:szCs w:val="20"/>
          <w:lang w:val="kk-KZ"/>
        </w:rPr>
        <w:t>%-</w:t>
      </w:r>
      <w:r w:rsidR="00176C5D">
        <w:rPr>
          <w:rFonts w:ascii="Times New Roman" w:hAnsi="Times New Roman" w:cs="Times New Roman"/>
          <w:sz w:val="20"/>
          <w:szCs w:val="20"/>
          <w:lang w:val="kk-KZ"/>
        </w:rPr>
        <w:t>дан</w:t>
      </w:r>
      <w:r w:rsidR="00FD184D">
        <w:rPr>
          <w:rFonts w:ascii="Times New Roman" w:hAnsi="Times New Roman" w:cs="Times New Roman"/>
          <w:sz w:val="20"/>
          <w:szCs w:val="20"/>
          <w:lang w:val="kk-KZ"/>
        </w:rPr>
        <w:t xml:space="preserve"> 100</w:t>
      </w:r>
      <w:r w:rsidR="00FD184D" w:rsidRPr="00CF3AA8">
        <w:rPr>
          <w:rFonts w:ascii="Times New Roman" w:hAnsi="Times New Roman" w:cs="Times New Roman"/>
          <w:sz w:val="20"/>
          <w:szCs w:val="20"/>
          <w:lang w:val="kk-KZ"/>
        </w:rPr>
        <w:t>%</w:t>
      </w:r>
      <w:r w:rsidR="00176C5D">
        <w:rPr>
          <w:rFonts w:ascii="Times New Roman" w:hAnsi="Times New Roman" w:cs="Times New Roman"/>
          <w:sz w:val="20"/>
          <w:szCs w:val="20"/>
          <w:lang w:val="kk-KZ"/>
        </w:rPr>
        <w:t>-ға</w:t>
      </w:r>
      <w:r w:rsidR="00FD184D" w:rsidRPr="00CF3AA8">
        <w:rPr>
          <w:rFonts w:ascii="Times New Roman" w:hAnsi="Times New Roman" w:cs="Times New Roman"/>
          <w:sz w:val="20"/>
          <w:szCs w:val="20"/>
          <w:lang w:val="kk-KZ"/>
        </w:rPr>
        <w:t xml:space="preserve"> </w:t>
      </w:r>
      <w:r w:rsidR="00176C5D">
        <w:rPr>
          <w:rFonts w:ascii="Times New Roman" w:hAnsi="Times New Roman" w:cs="Times New Roman"/>
          <w:sz w:val="20"/>
          <w:szCs w:val="20"/>
          <w:lang w:val="kk-KZ"/>
        </w:rPr>
        <w:t>дейін артқан</w:t>
      </w:r>
      <w:r w:rsidR="00FD184D" w:rsidRPr="00CF3AA8">
        <w:rPr>
          <w:rFonts w:ascii="Times New Roman" w:hAnsi="Times New Roman" w:cs="Times New Roman"/>
          <w:sz w:val="20"/>
          <w:szCs w:val="20"/>
          <w:lang w:val="kk-KZ"/>
        </w:rPr>
        <w:t xml:space="preserve">. </w:t>
      </w:r>
      <w:r>
        <w:rPr>
          <w:rFonts w:ascii="Times New Roman" w:hAnsi="Times New Roman" w:cs="Times New Roman"/>
          <w:sz w:val="20"/>
          <w:szCs w:val="20"/>
          <w:lang w:val="kk-KZ"/>
        </w:rPr>
        <w:t>Алайда</w:t>
      </w:r>
      <w:r w:rsidR="00FD184D" w:rsidRPr="00CF3AA8">
        <w:rPr>
          <w:rFonts w:ascii="Times New Roman" w:hAnsi="Times New Roman" w:cs="Times New Roman"/>
          <w:sz w:val="20"/>
          <w:szCs w:val="20"/>
          <w:lang w:val="kk-KZ"/>
        </w:rPr>
        <w:t xml:space="preserve">  </w:t>
      </w:r>
      <w:r w:rsidR="00FD184D">
        <w:rPr>
          <w:rFonts w:ascii="Times New Roman" w:hAnsi="Times New Roman" w:cs="Times New Roman"/>
          <w:sz w:val="20"/>
          <w:szCs w:val="20"/>
          <w:lang w:val="kk-KZ"/>
        </w:rPr>
        <w:t xml:space="preserve">58 </w:t>
      </w:r>
      <w:r w:rsidR="00FD184D" w:rsidRPr="00CF3AA8">
        <w:rPr>
          <w:rFonts w:ascii="Times New Roman" w:hAnsi="Times New Roman" w:cs="Times New Roman"/>
          <w:sz w:val="20"/>
          <w:szCs w:val="20"/>
          <w:lang w:val="kk-KZ"/>
        </w:rPr>
        <w:t xml:space="preserve"> жүктілік және бала күтімі демалысында</w:t>
      </w:r>
      <w:r>
        <w:rPr>
          <w:rFonts w:ascii="Times New Roman" w:hAnsi="Times New Roman" w:cs="Times New Roman"/>
          <w:sz w:val="20"/>
          <w:szCs w:val="20"/>
          <w:lang w:val="kk-KZ"/>
        </w:rPr>
        <w:t xml:space="preserve"> </w:t>
      </w:r>
      <w:r w:rsidRPr="00130DBF">
        <w:rPr>
          <w:rFonts w:ascii="Times New Roman" w:hAnsi="Times New Roman" w:cs="Times New Roman"/>
          <w:sz w:val="20"/>
          <w:szCs w:val="20"/>
          <w:lang w:val="kk-KZ"/>
        </w:rPr>
        <w:t>(</w:t>
      </w:r>
      <w:r>
        <w:rPr>
          <w:rFonts w:ascii="Times New Roman" w:hAnsi="Times New Roman" w:cs="Times New Roman"/>
          <w:sz w:val="20"/>
          <w:szCs w:val="20"/>
          <w:lang w:val="kk-KZ"/>
        </w:rPr>
        <w:t>былтыр - 36</w:t>
      </w:r>
      <w:r w:rsidRPr="00130DBF">
        <w:rPr>
          <w:rFonts w:ascii="Times New Roman" w:hAnsi="Times New Roman" w:cs="Times New Roman"/>
          <w:sz w:val="20"/>
          <w:szCs w:val="20"/>
          <w:lang w:val="kk-KZ"/>
        </w:rPr>
        <w:t>)</w:t>
      </w:r>
      <w:r w:rsidR="00E0508C">
        <w:rPr>
          <w:rFonts w:ascii="Times New Roman" w:hAnsi="Times New Roman" w:cs="Times New Roman"/>
          <w:sz w:val="20"/>
          <w:szCs w:val="20"/>
          <w:lang w:val="kk-KZ"/>
        </w:rPr>
        <w:t>, сонымен орта буын медицинал</w:t>
      </w:r>
      <w:r w:rsidR="00FD184D" w:rsidRPr="00CF3AA8">
        <w:rPr>
          <w:rFonts w:ascii="Times New Roman" w:hAnsi="Times New Roman" w:cs="Times New Roman"/>
          <w:sz w:val="20"/>
          <w:szCs w:val="20"/>
          <w:lang w:val="kk-KZ"/>
        </w:rPr>
        <w:t>ық қызме</w:t>
      </w:r>
      <w:r w:rsidR="00FD184D">
        <w:rPr>
          <w:rFonts w:ascii="Times New Roman" w:hAnsi="Times New Roman" w:cs="Times New Roman"/>
          <w:sz w:val="20"/>
          <w:szCs w:val="20"/>
          <w:lang w:val="kk-KZ"/>
        </w:rPr>
        <w:t>ткерлермен қамтылу деңгейі 160 – 73</w:t>
      </w:r>
      <w:r w:rsidR="00FD184D" w:rsidRPr="00CF3AA8">
        <w:rPr>
          <w:rFonts w:ascii="Times New Roman" w:hAnsi="Times New Roman" w:cs="Times New Roman"/>
          <w:sz w:val="20"/>
          <w:szCs w:val="20"/>
          <w:lang w:val="kk-KZ"/>
        </w:rPr>
        <w:t>,</w:t>
      </w:r>
      <w:r w:rsidR="00FD184D">
        <w:rPr>
          <w:rFonts w:ascii="Times New Roman" w:hAnsi="Times New Roman" w:cs="Times New Roman"/>
          <w:sz w:val="20"/>
          <w:szCs w:val="20"/>
          <w:lang w:val="kk-KZ"/>
        </w:rPr>
        <w:t>0</w:t>
      </w:r>
      <w:r w:rsidR="00FD184D" w:rsidRPr="00CF3AA8">
        <w:rPr>
          <w:rFonts w:ascii="Times New Roman" w:hAnsi="Times New Roman" w:cs="Times New Roman"/>
          <w:sz w:val="20"/>
          <w:szCs w:val="20"/>
          <w:lang w:val="kk-KZ"/>
        </w:rPr>
        <w:t>%.</w:t>
      </w:r>
    </w:p>
    <w:p w:rsidR="000C537F" w:rsidRDefault="00483666" w:rsidP="00FD184D">
      <w:pPr>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rPr>
        <w:drawing>
          <wp:anchor distT="0" distB="0" distL="114300" distR="114300" simplePos="0" relativeHeight="251709440" behindDoc="0" locked="0" layoutInCell="1" allowOverlap="1">
            <wp:simplePos x="0" y="0"/>
            <wp:positionH relativeFrom="column">
              <wp:posOffset>2320290</wp:posOffset>
            </wp:positionH>
            <wp:positionV relativeFrom="paragraph">
              <wp:posOffset>81915</wp:posOffset>
            </wp:positionV>
            <wp:extent cx="2424430" cy="2319655"/>
            <wp:effectExtent l="19050" t="19050" r="13970" b="23495"/>
            <wp:wrapNone/>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2424430" cy="2319655"/>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707392" behindDoc="0" locked="0" layoutInCell="1" allowOverlap="1">
            <wp:simplePos x="0" y="0"/>
            <wp:positionH relativeFrom="column">
              <wp:posOffset>-13970</wp:posOffset>
            </wp:positionH>
            <wp:positionV relativeFrom="paragraph">
              <wp:posOffset>81915</wp:posOffset>
            </wp:positionV>
            <wp:extent cx="2327910" cy="2320925"/>
            <wp:effectExtent l="19050" t="19050" r="15240" b="22225"/>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327910" cy="2320925"/>
                    </a:xfrm>
                    <a:prstGeom prst="rect">
                      <a:avLst/>
                    </a:prstGeom>
                    <a:noFill/>
                    <a:ln w="9525">
                      <a:solidFill>
                        <a:schemeClr val="accent1"/>
                      </a:solidFill>
                      <a:miter lim="800000"/>
                      <a:headEnd/>
                      <a:tailEnd/>
                    </a:ln>
                  </pic:spPr>
                </pic:pic>
              </a:graphicData>
            </a:graphic>
          </wp:anchor>
        </w:drawing>
      </w:r>
      <w:r w:rsidR="00FD184D">
        <w:rPr>
          <w:rFonts w:ascii="Times New Roman" w:hAnsi="Times New Roman" w:cs="Times New Roman"/>
          <w:sz w:val="20"/>
          <w:szCs w:val="20"/>
          <w:lang w:val="kk-KZ"/>
        </w:rPr>
        <w:t xml:space="preserve">         </w:t>
      </w:r>
    </w:p>
    <w:p w:rsidR="000C537F" w:rsidRDefault="000C537F" w:rsidP="00FD184D">
      <w:pPr>
        <w:spacing w:after="0" w:line="240" w:lineRule="auto"/>
        <w:jc w:val="both"/>
        <w:rPr>
          <w:rFonts w:ascii="Times New Roman" w:hAnsi="Times New Roman" w:cs="Times New Roman"/>
          <w:sz w:val="20"/>
          <w:szCs w:val="20"/>
          <w:lang w:val="kk-KZ"/>
        </w:rPr>
      </w:pPr>
    </w:p>
    <w:p w:rsidR="000C537F" w:rsidRDefault="000C537F" w:rsidP="00FD184D">
      <w:pPr>
        <w:spacing w:after="0" w:line="240" w:lineRule="auto"/>
        <w:jc w:val="both"/>
        <w:rPr>
          <w:rFonts w:ascii="Times New Roman" w:hAnsi="Times New Roman" w:cs="Times New Roman"/>
          <w:sz w:val="20"/>
          <w:szCs w:val="20"/>
          <w:lang w:val="kk-KZ"/>
        </w:rPr>
      </w:pPr>
    </w:p>
    <w:p w:rsidR="000C537F" w:rsidRDefault="000C537F" w:rsidP="00FD184D">
      <w:pPr>
        <w:spacing w:after="0" w:line="240" w:lineRule="auto"/>
        <w:jc w:val="both"/>
        <w:rPr>
          <w:rFonts w:ascii="Times New Roman" w:hAnsi="Times New Roman" w:cs="Times New Roman"/>
          <w:sz w:val="20"/>
          <w:szCs w:val="20"/>
          <w:lang w:val="kk-KZ"/>
        </w:rPr>
      </w:pPr>
    </w:p>
    <w:p w:rsidR="000C537F" w:rsidRDefault="000C537F" w:rsidP="00FD184D">
      <w:pPr>
        <w:spacing w:after="0" w:line="240" w:lineRule="auto"/>
        <w:jc w:val="both"/>
        <w:rPr>
          <w:rFonts w:ascii="Times New Roman" w:hAnsi="Times New Roman" w:cs="Times New Roman"/>
          <w:sz w:val="20"/>
          <w:szCs w:val="20"/>
          <w:lang w:val="kk-KZ"/>
        </w:rPr>
      </w:pPr>
    </w:p>
    <w:p w:rsidR="000C537F" w:rsidRDefault="000C537F" w:rsidP="00FD184D">
      <w:pPr>
        <w:spacing w:after="0" w:line="240" w:lineRule="auto"/>
        <w:jc w:val="both"/>
        <w:rPr>
          <w:rFonts w:ascii="Times New Roman" w:hAnsi="Times New Roman" w:cs="Times New Roman"/>
          <w:sz w:val="20"/>
          <w:szCs w:val="20"/>
          <w:lang w:val="kk-KZ"/>
        </w:rPr>
      </w:pPr>
    </w:p>
    <w:p w:rsidR="000C537F" w:rsidRDefault="000C537F" w:rsidP="00FD184D">
      <w:pPr>
        <w:spacing w:after="0" w:line="240" w:lineRule="auto"/>
        <w:jc w:val="both"/>
        <w:rPr>
          <w:rFonts w:ascii="Times New Roman" w:hAnsi="Times New Roman" w:cs="Times New Roman"/>
          <w:sz w:val="20"/>
          <w:szCs w:val="20"/>
          <w:lang w:val="kk-KZ"/>
        </w:rPr>
      </w:pPr>
    </w:p>
    <w:p w:rsidR="000C537F" w:rsidRDefault="000C537F" w:rsidP="00FD184D">
      <w:pPr>
        <w:spacing w:after="0" w:line="240" w:lineRule="auto"/>
        <w:jc w:val="both"/>
        <w:rPr>
          <w:rFonts w:ascii="Times New Roman" w:hAnsi="Times New Roman" w:cs="Times New Roman"/>
          <w:sz w:val="20"/>
          <w:szCs w:val="20"/>
          <w:lang w:val="kk-KZ"/>
        </w:rPr>
      </w:pPr>
    </w:p>
    <w:p w:rsidR="000C537F" w:rsidRDefault="000C537F" w:rsidP="00FD184D">
      <w:pPr>
        <w:spacing w:after="0" w:line="240" w:lineRule="auto"/>
        <w:jc w:val="both"/>
        <w:rPr>
          <w:rFonts w:ascii="Times New Roman" w:hAnsi="Times New Roman" w:cs="Times New Roman"/>
          <w:sz w:val="20"/>
          <w:szCs w:val="20"/>
          <w:lang w:val="kk-KZ"/>
        </w:rPr>
      </w:pPr>
    </w:p>
    <w:p w:rsidR="000C537F" w:rsidRDefault="000C537F" w:rsidP="00FD184D">
      <w:pPr>
        <w:spacing w:after="0" w:line="240" w:lineRule="auto"/>
        <w:jc w:val="both"/>
        <w:rPr>
          <w:rFonts w:ascii="Times New Roman" w:hAnsi="Times New Roman" w:cs="Times New Roman"/>
          <w:sz w:val="20"/>
          <w:szCs w:val="20"/>
          <w:lang w:val="kk-KZ"/>
        </w:rPr>
      </w:pPr>
    </w:p>
    <w:p w:rsidR="000C537F" w:rsidRDefault="000C537F" w:rsidP="00FD184D">
      <w:pPr>
        <w:spacing w:after="0" w:line="240" w:lineRule="auto"/>
        <w:jc w:val="both"/>
        <w:rPr>
          <w:rFonts w:ascii="Times New Roman" w:hAnsi="Times New Roman" w:cs="Times New Roman"/>
          <w:sz w:val="20"/>
          <w:szCs w:val="20"/>
          <w:lang w:val="kk-KZ"/>
        </w:rPr>
      </w:pPr>
    </w:p>
    <w:p w:rsidR="00483666" w:rsidRDefault="00483666" w:rsidP="000C537F">
      <w:pPr>
        <w:spacing w:after="0" w:line="240" w:lineRule="auto"/>
        <w:ind w:firstLine="426"/>
        <w:jc w:val="both"/>
        <w:rPr>
          <w:rFonts w:ascii="Times New Roman" w:hAnsi="Times New Roman" w:cs="Times New Roman"/>
          <w:b/>
          <w:sz w:val="20"/>
          <w:szCs w:val="20"/>
          <w:lang w:val="kk-KZ"/>
        </w:rPr>
      </w:pPr>
    </w:p>
    <w:p w:rsidR="00483666" w:rsidRDefault="00483666" w:rsidP="000C537F">
      <w:pPr>
        <w:spacing w:after="0" w:line="240" w:lineRule="auto"/>
        <w:ind w:firstLine="426"/>
        <w:jc w:val="both"/>
        <w:rPr>
          <w:rFonts w:ascii="Times New Roman" w:hAnsi="Times New Roman" w:cs="Times New Roman"/>
          <w:b/>
          <w:sz w:val="20"/>
          <w:szCs w:val="20"/>
          <w:lang w:val="kk-KZ"/>
        </w:rPr>
      </w:pPr>
    </w:p>
    <w:p w:rsidR="00483666" w:rsidRDefault="00483666" w:rsidP="000C537F">
      <w:pPr>
        <w:spacing w:after="0" w:line="240" w:lineRule="auto"/>
        <w:ind w:firstLine="426"/>
        <w:jc w:val="both"/>
        <w:rPr>
          <w:rFonts w:ascii="Times New Roman" w:hAnsi="Times New Roman" w:cs="Times New Roman"/>
          <w:b/>
          <w:sz w:val="20"/>
          <w:szCs w:val="20"/>
          <w:lang w:val="kk-KZ"/>
        </w:rPr>
      </w:pPr>
    </w:p>
    <w:p w:rsidR="00483666" w:rsidRDefault="00483666" w:rsidP="000C537F">
      <w:pPr>
        <w:spacing w:after="0" w:line="240" w:lineRule="auto"/>
        <w:ind w:firstLine="426"/>
        <w:jc w:val="both"/>
        <w:rPr>
          <w:rFonts w:ascii="Times New Roman" w:hAnsi="Times New Roman" w:cs="Times New Roman"/>
          <w:b/>
          <w:sz w:val="20"/>
          <w:szCs w:val="20"/>
          <w:lang w:val="kk-KZ"/>
        </w:rPr>
      </w:pPr>
    </w:p>
    <w:p w:rsidR="00483666" w:rsidRDefault="00483666" w:rsidP="000C537F">
      <w:pPr>
        <w:spacing w:after="0" w:line="240" w:lineRule="auto"/>
        <w:ind w:firstLine="426"/>
        <w:jc w:val="both"/>
        <w:rPr>
          <w:rFonts w:ascii="Times New Roman" w:hAnsi="Times New Roman" w:cs="Times New Roman"/>
          <w:b/>
          <w:sz w:val="20"/>
          <w:szCs w:val="20"/>
          <w:lang w:val="kk-KZ"/>
        </w:rPr>
      </w:pPr>
    </w:p>
    <w:p w:rsidR="00483666" w:rsidRDefault="00483666" w:rsidP="000C537F">
      <w:pPr>
        <w:spacing w:after="0" w:line="240" w:lineRule="auto"/>
        <w:ind w:firstLine="426"/>
        <w:jc w:val="both"/>
        <w:rPr>
          <w:rFonts w:ascii="Times New Roman" w:hAnsi="Times New Roman" w:cs="Times New Roman"/>
          <w:b/>
          <w:sz w:val="20"/>
          <w:szCs w:val="20"/>
          <w:lang w:val="kk-KZ"/>
        </w:rPr>
      </w:pPr>
    </w:p>
    <w:p w:rsidR="00FD184D" w:rsidRDefault="00FD184D" w:rsidP="000C537F">
      <w:pPr>
        <w:spacing w:after="0" w:line="240" w:lineRule="auto"/>
        <w:ind w:firstLine="426"/>
        <w:jc w:val="both"/>
        <w:rPr>
          <w:rFonts w:ascii="Times New Roman" w:hAnsi="Times New Roman" w:cs="Times New Roman"/>
          <w:sz w:val="20"/>
          <w:szCs w:val="20"/>
          <w:lang w:val="kk-KZ"/>
        </w:rPr>
      </w:pPr>
      <w:r>
        <w:rPr>
          <w:rFonts w:ascii="Times New Roman" w:hAnsi="Times New Roman" w:cs="Times New Roman"/>
          <w:b/>
          <w:sz w:val="20"/>
          <w:szCs w:val="20"/>
          <w:lang w:val="kk-KZ"/>
        </w:rPr>
        <w:t xml:space="preserve">Дәрігерлердің </w:t>
      </w:r>
      <w:r w:rsidRPr="00962491">
        <w:rPr>
          <w:rFonts w:ascii="Times New Roman" w:hAnsi="Times New Roman" w:cs="Times New Roman"/>
          <w:b/>
          <w:sz w:val="20"/>
          <w:szCs w:val="20"/>
          <w:lang w:val="kk-KZ"/>
        </w:rPr>
        <w:t xml:space="preserve"> санаттылығы:</w:t>
      </w:r>
      <w:r>
        <w:rPr>
          <w:rFonts w:ascii="Times New Roman" w:hAnsi="Times New Roman" w:cs="Times New Roman"/>
          <w:sz w:val="20"/>
          <w:szCs w:val="20"/>
          <w:lang w:val="kk-KZ"/>
        </w:rPr>
        <w:t xml:space="preserve">  </w:t>
      </w:r>
    </w:p>
    <w:p w:rsidR="00FD184D" w:rsidRPr="00DF4841" w:rsidRDefault="00FD184D" w:rsidP="00FD184D">
      <w:pPr>
        <w:spacing w:after="0" w:line="240" w:lineRule="auto"/>
        <w:jc w:val="both"/>
        <w:rPr>
          <w:rFonts w:ascii="Times New Roman" w:hAnsi="Times New Roman" w:cs="Times New Roman"/>
          <w:color w:val="FF0000"/>
          <w:sz w:val="20"/>
          <w:szCs w:val="20"/>
          <w:lang w:val="kk-KZ"/>
        </w:rPr>
      </w:pPr>
      <w:r>
        <w:rPr>
          <w:rFonts w:ascii="Times New Roman" w:hAnsi="Times New Roman" w:cs="Times New Roman"/>
          <w:sz w:val="20"/>
          <w:szCs w:val="20"/>
          <w:lang w:val="kk-KZ"/>
        </w:rPr>
        <w:t xml:space="preserve">         </w:t>
      </w:r>
      <w:r w:rsidRPr="00CF3AA8">
        <w:rPr>
          <w:rFonts w:ascii="Times New Roman" w:hAnsi="Times New Roman" w:cs="Times New Roman"/>
          <w:sz w:val="20"/>
          <w:szCs w:val="20"/>
          <w:lang w:val="kk-KZ"/>
        </w:rPr>
        <w:t>Облыстық перинат</w:t>
      </w:r>
      <w:r>
        <w:rPr>
          <w:rFonts w:ascii="Times New Roman" w:hAnsi="Times New Roman" w:cs="Times New Roman"/>
          <w:sz w:val="20"/>
          <w:szCs w:val="20"/>
          <w:lang w:val="kk-KZ"/>
        </w:rPr>
        <w:t>альдық орталықта еңбек ететін 57</w:t>
      </w:r>
      <w:r w:rsidRPr="00CF3AA8">
        <w:rPr>
          <w:rFonts w:ascii="Times New Roman" w:hAnsi="Times New Roman" w:cs="Times New Roman"/>
          <w:sz w:val="20"/>
          <w:szCs w:val="20"/>
          <w:lang w:val="kk-KZ"/>
        </w:rPr>
        <w:t xml:space="preserve"> дәрігердің </w:t>
      </w:r>
      <w:r>
        <w:rPr>
          <w:rFonts w:ascii="Times New Roman" w:hAnsi="Times New Roman" w:cs="Times New Roman"/>
          <w:sz w:val="20"/>
          <w:szCs w:val="20"/>
          <w:lang w:val="kk-KZ"/>
        </w:rPr>
        <w:t xml:space="preserve">43- шінің санаты бар, яғни </w:t>
      </w:r>
      <w:r w:rsidRPr="002D5152">
        <w:rPr>
          <w:rFonts w:ascii="Times New Roman" w:hAnsi="Times New Roman" w:cs="Times New Roman"/>
          <w:sz w:val="20"/>
          <w:szCs w:val="20"/>
          <w:lang w:val="kk-KZ"/>
        </w:rPr>
        <w:t xml:space="preserve">жалпы </w:t>
      </w:r>
      <w:r w:rsidRPr="00DF4841">
        <w:rPr>
          <w:rFonts w:ascii="Times New Roman" w:hAnsi="Times New Roman" w:cs="Times New Roman"/>
          <w:sz w:val="20"/>
          <w:szCs w:val="20"/>
          <w:lang w:val="kk-KZ"/>
        </w:rPr>
        <w:t>дәрігерлік санаттылық 75,0% құрайды.</w:t>
      </w:r>
    </w:p>
    <w:p w:rsidR="00FD184D" w:rsidRPr="002D5152" w:rsidRDefault="00FD184D" w:rsidP="00FD184D">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17</w:t>
      </w:r>
      <w:r w:rsidRPr="00362967">
        <w:rPr>
          <w:rFonts w:ascii="Times New Roman" w:hAnsi="Times New Roman" w:cs="Times New Roman"/>
          <w:sz w:val="20"/>
          <w:szCs w:val="20"/>
          <w:lang w:val="kk-KZ"/>
        </w:rPr>
        <w:t xml:space="preserve">-і жоғары санатты </w:t>
      </w:r>
      <w:r>
        <w:rPr>
          <w:rFonts w:ascii="Times New Roman" w:hAnsi="Times New Roman" w:cs="Times New Roman"/>
          <w:sz w:val="20"/>
          <w:szCs w:val="20"/>
          <w:lang w:val="kk-KZ"/>
        </w:rPr>
        <w:t xml:space="preserve">– 30 </w:t>
      </w:r>
      <w:r w:rsidRPr="00362967">
        <w:rPr>
          <w:rFonts w:ascii="Times New Roman" w:hAnsi="Times New Roman" w:cs="Times New Roman"/>
          <w:sz w:val="20"/>
          <w:szCs w:val="20"/>
          <w:lang w:val="kk-KZ"/>
        </w:rPr>
        <w:t>%</w:t>
      </w:r>
      <w:r w:rsidRPr="00362967">
        <w:rPr>
          <w:rFonts w:ascii="Times New Roman" w:hAnsi="Times New Roman" w:cs="Times New Roman"/>
          <w:color w:val="FF0000"/>
          <w:sz w:val="20"/>
          <w:szCs w:val="20"/>
          <w:lang w:val="kk-KZ"/>
        </w:rPr>
        <w:t xml:space="preserve"> </w:t>
      </w:r>
      <w:r w:rsidRPr="002D5152">
        <w:rPr>
          <w:rFonts w:ascii="Times New Roman" w:hAnsi="Times New Roman" w:cs="Times New Roman"/>
          <w:sz w:val="20"/>
          <w:szCs w:val="20"/>
          <w:lang w:val="kk-KZ"/>
        </w:rPr>
        <w:t xml:space="preserve">(2-анестезиолог-реаниматолог, 8-акушер-гинеколог, 6-неонотолог, </w:t>
      </w:r>
      <w:r>
        <w:rPr>
          <w:rFonts w:ascii="Times New Roman" w:hAnsi="Times New Roman" w:cs="Times New Roman"/>
          <w:sz w:val="20"/>
          <w:szCs w:val="20"/>
          <w:lang w:val="kk-KZ"/>
        </w:rPr>
        <w:t xml:space="preserve">                             </w:t>
      </w:r>
      <w:r w:rsidRPr="002D5152">
        <w:rPr>
          <w:rFonts w:ascii="Times New Roman" w:hAnsi="Times New Roman" w:cs="Times New Roman"/>
          <w:sz w:val="20"/>
          <w:szCs w:val="20"/>
          <w:lang w:val="kk-KZ"/>
        </w:rPr>
        <w:t xml:space="preserve">1-невропатолог), </w:t>
      </w:r>
    </w:p>
    <w:p w:rsidR="00FD184D" w:rsidRPr="002D5152" w:rsidRDefault="00FD184D" w:rsidP="00FD184D">
      <w:pPr>
        <w:spacing w:after="0" w:line="240" w:lineRule="auto"/>
        <w:jc w:val="both"/>
        <w:rPr>
          <w:rFonts w:ascii="Times New Roman" w:hAnsi="Times New Roman" w:cs="Times New Roman"/>
          <w:sz w:val="20"/>
          <w:szCs w:val="20"/>
          <w:lang w:val="kk-KZ"/>
        </w:rPr>
      </w:pPr>
      <w:r>
        <w:rPr>
          <w:rFonts w:ascii="Times New Roman" w:hAnsi="Times New Roman" w:cs="Times New Roman"/>
          <w:color w:val="FF0000"/>
          <w:sz w:val="20"/>
          <w:szCs w:val="20"/>
          <w:lang w:val="kk-KZ"/>
        </w:rPr>
        <w:t xml:space="preserve">        </w:t>
      </w:r>
      <w:r>
        <w:rPr>
          <w:rFonts w:ascii="Times New Roman" w:hAnsi="Times New Roman" w:cs="Times New Roman"/>
          <w:sz w:val="20"/>
          <w:szCs w:val="20"/>
          <w:lang w:val="kk-KZ"/>
        </w:rPr>
        <w:t>16</w:t>
      </w:r>
      <w:r w:rsidRPr="007B41E7">
        <w:rPr>
          <w:rFonts w:ascii="Times New Roman" w:hAnsi="Times New Roman" w:cs="Times New Roman"/>
          <w:sz w:val="20"/>
          <w:szCs w:val="20"/>
          <w:lang w:val="kk-KZ"/>
        </w:rPr>
        <w:t xml:space="preserve">-дәрігер 1-санатты </w:t>
      </w:r>
      <w:r>
        <w:rPr>
          <w:rFonts w:ascii="Times New Roman" w:hAnsi="Times New Roman" w:cs="Times New Roman"/>
          <w:sz w:val="20"/>
          <w:szCs w:val="20"/>
          <w:lang w:val="kk-KZ"/>
        </w:rPr>
        <w:t>28</w:t>
      </w:r>
      <w:r w:rsidRPr="007B41E7">
        <w:rPr>
          <w:rFonts w:ascii="Times New Roman" w:hAnsi="Times New Roman" w:cs="Times New Roman"/>
          <w:sz w:val="20"/>
          <w:szCs w:val="20"/>
          <w:lang w:val="kk-KZ"/>
        </w:rPr>
        <w:t>,0%</w:t>
      </w:r>
      <w:r w:rsidRPr="00362967">
        <w:rPr>
          <w:rFonts w:ascii="Times New Roman" w:hAnsi="Times New Roman" w:cs="Times New Roman"/>
          <w:color w:val="FF0000"/>
          <w:sz w:val="20"/>
          <w:szCs w:val="20"/>
          <w:lang w:val="kk-KZ"/>
        </w:rPr>
        <w:t xml:space="preserve"> </w:t>
      </w:r>
      <w:r w:rsidRPr="002D5152">
        <w:rPr>
          <w:rFonts w:ascii="Times New Roman" w:hAnsi="Times New Roman" w:cs="Times New Roman"/>
          <w:sz w:val="20"/>
          <w:szCs w:val="20"/>
          <w:lang w:val="kk-KZ"/>
        </w:rPr>
        <w:t xml:space="preserve">(1-анестезиолог-реаниматолог, 8-акушер-гинеколог, 3-неонотолог, </w:t>
      </w:r>
      <w:r>
        <w:rPr>
          <w:rFonts w:ascii="Times New Roman" w:hAnsi="Times New Roman" w:cs="Times New Roman"/>
          <w:sz w:val="20"/>
          <w:szCs w:val="20"/>
          <w:lang w:val="kk-KZ"/>
        </w:rPr>
        <w:t xml:space="preserve">                            </w:t>
      </w:r>
      <w:r w:rsidRPr="002D5152">
        <w:rPr>
          <w:rFonts w:ascii="Times New Roman" w:hAnsi="Times New Roman" w:cs="Times New Roman"/>
          <w:sz w:val="20"/>
          <w:szCs w:val="20"/>
          <w:lang w:val="kk-KZ"/>
        </w:rPr>
        <w:t xml:space="preserve">1- генетик, 1- УЗИ, 1- статист,1 </w:t>
      </w:r>
      <w:r>
        <w:rPr>
          <w:rFonts w:ascii="Times New Roman" w:hAnsi="Times New Roman" w:cs="Times New Roman"/>
          <w:sz w:val="20"/>
          <w:szCs w:val="20"/>
          <w:lang w:val="kk-KZ"/>
        </w:rPr>
        <w:t xml:space="preserve">- </w:t>
      </w:r>
      <w:r w:rsidRPr="002D5152">
        <w:rPr>
          <w:rFonts w:ascii="Times New Roman" w:hAnsi="Times New Roman" w:cs="Times New Roman"/>
          <w:sz w:val="20"/>
          <w:szCs w:val="20"/>
          <w:lang w:val="kk-KZ"/>
        </w:rPr>
        <w:t xml:space="preserve">ЕДШ дәрігері), </w:t>
      </w:r>
    </w:p>
    <w:p w:rsidR="00FD184D" w:rsidRPr="006D2E06" w:rsidRDefault="00FD184D" w:rsidP="00FD184D">
      <w:pPr>
        <w:spacing w:after="0" w:line="240" w:lineRule="auto"/>
        <w:jc w:val="both"/>
        <w:rPr>
          <w:rFonts w:ascii="Times New Roman" w:hAnsi="Times New Roman" w:cs="Times New Roman"/>
          <w:sz w:val="20"/>
          <w:szCs w:val="20"/>
          <w:lang w:val="kk-KZ"/>
        </w:rPr>
      </w:pPr>
      <w:r>
        <w:rPr>
          <w:rFonts w:ascii="Times New Roman" w:hAnsi="Times New Roman" w:cs="Times New Roman"/>
          <w:color w:val="FF0000"/>
          <w:sz w:val="20"/>
          <w:szCs w:val="20"/>
          <w:lang w:val="kk-KZ"/>
        </w:rPr>
        <w:t xml:space="preserve">    </w:t>
      </w:r>
      <w:r w:rsidRPr="006D2E06">
        <w:rPr>
          <w:rFonts w:ascii="Times New Roman" w:hAnsi="Times New Roman" w:cs="Times New Roman"/>
          <w:sz w:val="20"/>
          <w:szCs w:val="20"/>
          <w:lang w:val="kk-KZ"/>
        </w:rPr>
        <w:t xml:space="preserve">    </w:t>
      </w:r>
      <w:r w:rsidR="009061CB">
        <w:rPr>
          <w:rFonts w:ascii="Times New Roman" w:hAnsi="Times New Roman" w:cs="Times New Roman"/>
          <w:sz w:val="20"/>
          <w:szCs w:val="20"/>
          <w:lang w:val="kk-KZ"/>
        </w:rPr>
        <w:t>7</w:t>
      </w:r>
      <w:r w:rsidRPr="006D2E06">
        <w:rPr>
          <w:rFonts w:ascii="Times New Roman" w:hAnsi="Times New Roman" w:cs="Times New Roman"/>
          <w:sz w:val="20"/>
          <w:szCs w:val="20"/>
          <w:lang w:val="kk-KZ"/>
        </w:rPr>
        <w:t>- дәрігер 2- санатты 1</w:t>
      </w:r>
      <w:r w:rsidR="009061CB">
        <w:rPr>
          <w:rFonts w:ascii="Times New Roman" w:hAnsi="Times New Roman" w:cs="Times New Roman"/>
          <w:sz w:val="20"/>
          <w:szCs w:val="20"/>
          <w:lang w:val="kk-KZ"/>
        </w:rPr>
        <w:t>2</w:t>
      </w:r>
      <w:r w:rsidRPr="006D2E06">
        <w:rPr>
          <w:rFonts w:ascii="Times New Roman" w:hAnsi="Times New Roman" w:cs="Times New Roman"/>
          <w:sz w:val="20"/>
          <w:szCs w:val="20"/>
          <w:lang w:val="kk-KZ"/>
        </w:rPr>
        <w:t>,0% (</w:t>
      </w:r>
      <w:r w:rsidR="009061CB">
        <w:rPr>
          <w:rFonts w:ascii="Times New Roman" w:hAnsi="Times New Roman" w:cs="Times New Roman"/>
          <w:sz w:val="20"/>
          <w:szCs w:val="20"/>
          <w:lang w:val="kk-KZ"/>
        </w:rPr>
        <w:t>3</w:t>
      </w:r>
      <w:r w:rsidRPr="006D2E06">
        <w:rPr>
          <w:rFonts w:ascii="Times New Roman" w:hAnsi="Times New Roman" w:cs="Times New Roman"/>
          <w:sz w:val="20"/>
          <w:szCs w:val="20"/>
          <w:lang w:val="kk-KZ"/>
        </w:rPr>
        <w:t xml:space="preserve">-акушер-гинеколог, 3-неонотолог, 1-анестизиолог) мамандар. </w:t>
      </w:r>
    </w:p>
    <w:p w:rsidR="00FD184D" w:rsidRDefault="00FD184D" w:rsidP="00FD184D">
      <w:pPr>
        <w:spacing w:after="0" w:line="240" w:lineRule="auto"/>
        <w:jc w:val="both"/>
        <w:rPr>
          <w:rFonts w:ascii="Times New Roman" w:hAnsi="Times New Roman" w:cs="Times New Roman"/>
          <w:color w:val="FF0000"/>
          <w:sz w:val="20"/>
          <w:szCs w:val="20"/>
          <w:lang w:val="kk-KZ"/>
        </w:rPr>
      </w:pPr>
    </w:p>
    <w:p w:rsidR="00FD184D" w:rsidRPr="00962491" w:rsidRDefault="00FD184D" w:rsidP="00FD184D">
      <w:pPr>
        <w:spacing w:after="0" w:line="240" w:lineRule="auto"/>
        <w:jc w:val="both"/>
        <w:rPr>
          <w:rFonts w:ascii="Times New Roman" w:hAnsi="Times New Roman" w:cs="Times New Roman"/>
          <w:b/>
          <w:sz w:val="20"/>
          <w:szCs w:val="20"/>
          <w:lang w:val="kk-KZ"/>
        </w:rPr>
      </w:pPr>
      <w:r>
        <w:rPr>
          <w:rFonts w:ascii="Times New Roman" w:hAnsi="Times New Roman" w:cs="Times New Roman"/>
          <w:color w:val="FF0000"/>
          <w:sz w:val="20"/>
          <w:szCs w:val="20"/>
          <w:lang w:val="kk-KZ"/>
        </w:rPr>
        <w:t xml:space="preserve">     </w:t>
      </w:r>
      <w:r w:rsidRPr="00962491">
        <w:rPr>
          <w:rFonts w:ascii="Times New Roman" w:hAnsi="Times New Roman" w:cs="Times New Roman"/>
          <w:b/>
          <w:sz w:val="20"/>
          <w:szCs w:val="20"/>
          <w:lang w:val="kk-KZ"/>
        </w:rPr>
        <w:t>Орта буынды қызметкерлердің санаттылығы:</w:t>
      </w:r>
    </w:p>
    <w:p w:rsidR="00FD184D" w:rsidRDefault="00FD184D" w:rsidP="00FD184D">
      <w:pPr>
        <w:spacing w:after="0" w:line="240" w:lineRule="auto"/>
        <w:jc w:val="both"/>
        <w:rPr>
          <w:rFonts w:ascii="Times New Roman" w:hAnsi="Times New Roman" w:cs="Times New Roman"/>
          <w:sz w:val="20"/>
          <w:szCs w:val="20"/>
          <w:lang w:val="kk-KZ"/>
        </w:rPr>
      </w:pPr>
      <w:r w:rsidRPr="00BD58F3">
        <w:rPr>
          <w:rFonts w:ascii="Times New Roman" w:hAnsi="Times New Roman" w:cs="Times New Roman"/>
          <w:sz w:val="20"/>
          <w:szCs w:val="20"/>
          <w:lang w:val="kk-KZ"/>
        </w:rPr>
        <w:t xml:space="preserve">         218 орта буын медициналық қызметкерлернің 70-інің санаты бар, яғни  44-і жоғары са</w:t>
      </w:r>
      <w:r w:rsidR="00E0508C">
        <w:rPr>
          <w:rFonts w:ascii="Times New Roman" w:hAnsi="Times New Roman" w:cs="Times New Roman"/>
          <w:sz w:val="20"/>
          <w:szCs w:val="20"/>
          <w:lang w:val="kk-KZ"/>
        </w:rPr>
        <w:t>натты-20</w:t>
      </w:r>
      <w:r w:rsidRPr="00BD58F3">
        <w:rPr>
          <w:rFonts w:ascii="Times New Roman" w:hAnsi="Times New Roman" w:cs="Times New Roman"/>
          <w:sz w:val="20"/>
          <w:szCs w:val="20"/>
          <w:lang w:val="kk-KZ"/>
        </w:rPr>
        <w:t>%,       16-</w:t>
      </w:r>
      <w:r w:rsidR="00E0508C">
        <w:rPr>
          <w:rFonts w:ascii="Times New Roman" w:hAnsi="Times New Roman" w:cs="Times New Roman"/>
          <w:sz w:val="20"/>
          <w:szCs w:val="20"/>
          <w:lang w:val="kk-KZ"/>
        </w:rPr>
        <w:t>ы 1-санатты 7</w:t>
      </w:r>
      <w:r w:rsidRPr="00BD58F3">
        <w:rPr>
          <w:rFonts w:ascii="Times New Roman" w:hAnsi="Times New Roman" w:cs="Times New Roman"/>
          <w:sz w:val="20"/>
          <w:szCs w:val="20"/>
          <w:lang w:val="kk-KZ"/>
        </w:rPr>
        <w:t xml:space="preserve"> %, 10-ы 2-санатты 5%. Сонымен, жалпы орта буын қызметкерлерінің санаттылығы 32% құрайды.     </w:t>
      </w:r>
    </w:p>
    <w:p w:rsidR="00FF1237" w:rsidRDefault="00FF1237" w:rsidP="00FF1237">
      <w:pPr>
        <w:spacing w:after="0" w:line="240" w:lineRule="auto"/>
        <w:ind w:firstLine="426"/>
        <w:jc w:val="both"/>
        <w:rPr>
          <w:rStyle w:val="tlid-translation"/>
          <w:rFonts w:ascii="Times New Roman" w:hAnsi="Times New Roman" w:cs="Times New Roman"/>
          <w:sz w:val="20"/>
          <w:szCs w:val="20"/>
          <w:lang w:val="kk-KZ"/>
        </w:rPr>
      </w:pPr>
    </w:p>
    <w:p w:rsidR="00A53ADA" w:rsidRPr="00FF1237" w:rsidRDefault="00A53ADA" w:rsidP="00FF1237">
      <w:pPr>
        <w:spacing w:after="0" w:line="240" w:lineRule="auto"/>
        <w:ind w:firstLine="426"/>
        <w:jc w:val="both"/>
        <w:rPr>
          <w:rFonts w:ascii="Times New Roman" w:hAnsi="Times New Roman" w:cs="Times New Roman"/>
          <w:sz w:val="20"/>
          <w:szCs w:val="20"/>
          <w:lang w:val="kk-KZ"/>
        </w:rPr>
      </w:pPr>
      <w:r w:rsidRPr="00FF1237">
        <w:rPr>
          <w:rStyle w:val="tlid-translation"/>
          <w:rFonts w:ascii="Times New Roman" w:hAnsi="Times New Roman" w:cs="Times New Roman"/>
          <w:sz w:val="20"/>
          <w:szCs w:val="20"/>
          <w:lang w:val="kk-KZ"/>
        </w:rPr>
        <w:t xml:space="preserve">Есепті кезеңде 5 дәрігердің біліктілігін арттыру жоспарланған, іс жүзінде </w:t>
      </w:r>
      <w:r w:rsidR="00FF1237" w:rsidRPr="00FF1237">
        <w:rPr>
          <w:rStyle w:val="tlid-translation"/>
          <w:rFonts w:ascii="Times New Roman" w:hAnsi="Times New Roman" w:cs="Times New Roman"/>
          <w:sz w:val="20"/>
          <w:szCs w:val="20"/>
          <w:lang w:val="kk-KZ"/>
        </w:rPr>
        <w:t>7 біліктілігін арттырған</w:t>
      </w:r>
      <w:r w:rsidRPr="00FF1237">
        <w:rPr>
          <w:rStyle w:val="tlid-translation"/>
          <w:rFonts w:ascii="Times New Roman" w:hAnsi="Times New Roman" w:cs="Times New Roman"/>
          <w:sz w:val="20"/>
          <w:szCs w:val="20"/>
          <w:lang w:val="kk-KZ"/>
        </w:rPr>
        <w:t>.</w:t>
      </w:r>
      <w:r w:rsidR="00FF1237">
        <w:rPr>
          <w:rFonts w:ascii="Times New Roman" w:hAnsi="Times New Roman" w:cs="Times New Roman"/>
          <w:sz w:val="20"/>
          <w:szCs w:val="20"/>
          <w:lang w:val="kk-KZ"/>
        </w:rPr>
        <w:t xml:space="preserve"> </w:t>
      </w:r>
      <w:r w:rsidRPr="00FF1237">
        <w:rPr>
          <w:rStyle w:val="tlid-translation"/>
          <w:rFonts w:ascii="Times New Roman" w:hAnsi="Times New Roman" w:cs="Times New Roman"/>
          <w:sz w:val="20"/>
          <w:szCs w:val="20"/>
          <w:lang w:val="kk-KZ"/>
        </w:rPr>
        <w:t xml:space="preserve">30 </w:t>
      </w:r>
      <w:r w:rsidR="00FF1237" w:rsidRPr="00FF1237">
        <w:rPr>
          <w:rStyle w:val="tlid-translation"/>
          <w:rFonts w:ascii="Times New Roman" w:hAnsi="Times New Roman" w:cs="Times New Roman"/>
          <w:sz w:val="20"/>
          <w:szCs w:val="20"/>
          <w:lang w:val="kk-KZ"/>
        </w:rPr>
        <w:t xml:space="preserve">орта буын қызметкерлердің </w:t>
      </w:r>
      <w:r w:rsidR="00FF1237">
        <w:rPr>
          <w:rStyle w:val="tlid-translation"/>
          <w:rFonts w:ascii="Times New Roman" w:hAnsi="Times New Roman" w:cs="Times New Roman"/>
          <w:sz w:val="20"/>
          <w:szCs w:val="20"/>
          <w:lang w:val="kk-KZ"/>
        </w:rPr>
        <w:t xml:space="preserve">біліктілігін </w:t>
      </w:r>
      <w:r w:rsidRPr="00FF1237">
        <w:rPr>
          <w:rStyle w:val="tlid-translation"/>
          <w:rFonts w:ascii="Times New Roman" w:hAnsi="Times New Roman" w:cs="Times New Roman"/>
          <w:sz w:val="20"/>
          <w:szCs w:val="20"/>
          <w:lang w:val="kk-KZ"/>
        </w:rPr>
        <w:t>арттыру жоспарланған</w:t>
      </w:r>
      <w:r w:rsidR="00FF1237" w:rsidRPr="00FF1237">
        <w:rPr>
          <w:rStyle w:val="tlid-translation"/>
          <w:rFonts w:ascii="Times New Roman" w:hAnsi="Times New Roman" w:cs="Times New Roman"/>
          <w:sz w:val="20"/>
          <w:szCs w:val="20"/>
          <w:lang w:val="kk-KZ"/>
        </w:rPr>
        <w:t xml:space="preserve"> болса</w:t>
      </w:r>
      <w:r w:rsidRPr="00FF1237">
        <w:rPr>
          <w:rStyle w:val="tlid-translation"/>
          <w:rFonts w:ascii="Times New Roman" w:hAnsi="Times New Roman" w:cs="Times New Roman"/>
          <w:sz w:val="20"/>
          <w:szCs w:val="20"/>
          <w:lang w:val="kk-KZ"/>
        </w:rPr>
        <w:t>, іс жүзінде олар</w:t>
      </w:r>
      <w:r w:rsidR="00FF1237" w:rsidRPr="00FF1237">
        <w:rPr>
          <w:rStyle w:val="tlid-translation"/>
          <w:rFonts w:ascii="Times New Roman" w:hAnsi="Times New Roman" w:cs="Times New Roman"/>
          <w:sz w:val="20"/>
          <w:szCs w:val="20"/>
          <w:lang w:val="kk-KZ"/>
        </w:rPr>
        <w:t xml:space="preserve">дың </w:t>
      </w:r>
      <w:r w:rsidRPr="00FF1237">
        <w:rPr>
          <w:rStyle w:val="tlid-translation"/>
          <w:rFonts w:ascii="Times New Roman" w:hAnsi="Times New Roman" w:cs="Times New Roman"/>
          <w:sz w:val="20"/>
          <w:szCs w:val="20"/>
          <w:lang w:val="kk-KZ"/>
        </w:rPr>
        <w:t>46</w:t>
      </w:r>
      <w:r w:rsidR="00FF1237" w:rsidRPr="00FF1237">
        <w:rPr>
          <w:rStyle w:val="tlid-translation"/>
          <w:rFonts w:ascii="Times New Roman" w:hAnsi="Times New Roman" w:cs="Times New Roman"/>
          <w:sz w:val="20"/>
          <w:szCs w:val="20"/>
          <w:lang w:val="kk-KZ"/>
        </w:rPr>
        <w:t xml:space="preserve"> біліктілігі арттырылған</w:t>
      </w:r>
      <w:r w:rsidRPr="00FF1237">
        <w:rPr>
          <w:rStyle w:val="tlid-translation"/>
          <w:rFonts w:ascii="Times New Roman" w:hAnsi="Times New Roman" w:cs="Times New Roman"/>
          <w:sz w:val="20"/>
          <w:szCs w:val="20"/>
          <w:lang w:val="kk-KZ"/>
        </w:rPr>
        <w:t>.</w:t>
      </w:r>
    </w:p>
    <w:p w:rsidR="00E0508C" w:rsidRDefault="00E0508C" w:rsidP="00904444">
      <w:pPr>
        <w:spacing w:after="0" w:line="240" w:lineRule="auto"/>
        <w:ind w:firstLine="426"/>
        <w:jc w:val="both"/>
        <w:rPr>
          <w:rFonts w:ascii="Times New Roman" w:hAnsi="Times New Roman" w:cs="Times New Roman"/>
          <w:sz w:val="20"/>
          <w:lang w:val="kk-KZ"/>
        </w:rPr>
      </w:pPr>
    </w:p>
    <w:p w:rsidR="00904444" w:rsidRDefault="00FF1237" w:rsidP="00904444">
      <w:pPr>
        <w:spacing w:after="0" w:line="240" w:lineRule="auto"/>
        <w:ind w:firstLine="426"/>
        <w:jc w:val="both"/>
        <w:rPr>
          <w:rFonts w:ascii="Times New Roman" w:hAnsi="Times New Roman" w:cs="Times New Roman"/>
          <w:sz w:val="18"/>
          <w:szCs w:val="20"/>
          <w:lang w:val="kk-KZ"/>
        </w:rPr>
      </w:pPr>
      <w:r>
        <w:rPr>
          <w:rFonts w:ascii="Times New Roman" w:hAnsi="Times New Roman" w:cs="Times New Roman"/>
          <w:sz w:val="20"/>
          <w:lang w:val="kk-KZ"/>
        </w:rPr>
        <w:t>2018 жылы</w:t>
      </w:r>
      <w:r w:rsidR="00904444">
        <w:rPr>
          <w:rFonts w:ascii="Times New Roman" w:hAnsi="Times New Roman" w:cs="Times New Roman"/>
          <w:sz w:val="20"/>
          <w:lang w:val="kk-KZ"/>
        </w:rPr>
        <w:t xml:space="preserve"> перинатал</w:t>
      </w:r>
      <w:r w:rsidR="00904444" w:rsidRPr="00904444">
        <w:rPr>
          <w:rFonts w:ascii="Times New Roman" w:hAnsi="Times New Roman" w:cs="Times New Roman"/>
          <w:sz w:val="20"/>
          <w:lang w:val="kk-KZ"/>
        </w:rPr>
        <w:t>ды</w:t>
      </w:r>
      <w:r w:rsidR="00904444">
        <w:rPr>
          <w:rFonts w:ascii="Times New Roman" w:hAnsi="Times New Roman" w:cs="Times New Roman"/>
          <w:sz w:val="20"/>
          <w:lang w:val="kk-KZ"/>
        </w:rPr>
        <w:t>қ</w:t>
      </w:r>
      <w:r w:rsidR="00904444" w:rsidRPr="00904444">
        <w:rPr>
          <w:rFonts w:ascii="Times New Roman" w:hAnsi="Times New Roman" w:cs="Times New Roman"/>
          <w:sz w:val="20"/>
          <w:lang w:val="kk-KZ"/>
        </w:rPr>
        <w:t xml:space="preserve"> орталықтың акушер-гинеколог дәрігерлері әдістемелік және кенес-тәжірибелік көмек аясында </w:t>
      </w:r>
      <w:r w:rsidR="00904444">
        <w:rPr>
          <w:rFonts w:ascii="Times New Roman" w:hAnsi="Times New Roman" w:cs="Times New Roman"/>
          <w:sz w:val="20"/>
          <w:lang w:val="kk-KZ"/>
        </w:rPr>
        <w:t xml:space="preserve">Исатай, Махамбет, Индер, Макат, Жылыой </w:t>
      </w:r>
      <w:r w:rsidR="00904444" w:rsidRPr="00904444">
        <w:rPr>
          <w:rFonts w:ascii="Times New Roman" w:hAnsi="Times New Roman" w:cs="Times New Roman"/>
          <w:sz w:val="20"/>
          <w:lang w:val="kk-KZ"/>
        </w:rPr>
        <w:t xml:space="preserve">аудандарымызға барған, жергілікті мамандарға көмек көрсеткен және облыстық деңгейде өз мамандықтарына сай Денсаулық сақтау саласындағы Жол картасының енгізу нәтижелерін тексерген. </w:t>
      </w:r>
      <w:r w:rsidR="00FD184D" w:rsidRPr="00904444">
        <w:rPr>
          <w:rFonts w:ascii="Times New Roman" w:hAnsi="Times New Roman" w:cs="Times New Roman"/>
          <w:sz w:val="18"/>
          <w:szCs w:val="20"/>
          <w:lang w:val="kk-KZ"/>
        </w:rPr>
        <w:t xml:space="preserve">   </w:t>
      </w:r>
    </w:p>
    <w:p w:rsidR="00483666" w:rsidRDefault="00483666" w:rsidP="00904444">
      <w:pPr>
        <w:spacing w:after="0" w:line="240" w:lineRule="auto"/>
        <w:jc w:val="center"/>
        <w:rPr>
          <w:rFonts w:ascii="Times New Roman" w:hAnsi="Times New Roman" w:cs="Times New Roman"/>
          <w:b/>
          <w:color w:val="FF0000"/>
          <w:sz w:val="16"/>
          <w:szCs w:val="16"/>
          <w:lang w:val="kk-KZ"/>
        </w:rPr>
      </w:pPr>
    </w:p>
    <w:p w:rsidR="00D11FF3" w:rsidRDefault="00D11FF3" w:rsidP="00904444">
      <w:pPr>
        <w:spacing w:after="0" w:line="240" w:lineRule="auto"/>
        <w:jc w:val="center"/>
        <w:rPr>
          <w:rFonts w:ascii="Times New Roman" w:hAnsi="Times New Roman" w:cs="Times New Roman"/>
          <w:b/>
          <w:color w:val="FF0000"/>
          <w:sz w:val="16"/>
          <w:szCs w:val="16"/>
          <w:lang w:val="kk-KZ"/>
        </w:rPr>
      </w:pPr>
      <w:r w:rsidRPr="00CF3AA8">
        <w:rPr>
          <w:rFonts w:ascii="Times New Roman" w:hAnsi="Times New Roman" w:cs="Times New Roman"/>
          <w:b/>
          <w:color w:val="FF0000"/>
          <w:sz w:val="16"/>
          <w:szCs w:val="16"/>
          <w:lang w:val="kk-KZ"/>
        </w:rPr>
        <w:t>ПЕР</w:t>
      </w:r>
      <w:r w:rsidR="007D05D9">
        <w:rPr>
          <w:rFonts w:ascii="Times New Roman" w:hAnsi="Times New Roman" w:cs="Times New Roman"/>
          <w:b/>
          <w:color w:val="FF0000"/>
          <w:sz w:val="16"/>
          <w:szCs w:val="16"/>
          <w:lang w:val="kk-KZ"/>
        </w:rPr>
        <w:t xml:space="preserve">ИНАТАЛЬДЫҚ ОРТАЛЫҚТЫҢ  </w:t>
      </w:r>
      <w:r w:rsidRPr="00CF3AA8">
        <w:rPr>
          <w:rFonts w:ascii="Times New Roman" w:hAnsi="Times New Roman" w:cs="Times New Roman"/>
          <w:b/>
          <w:color w:val="FF0000"/>
          <w:sz w:val="16"/>
          <w:szCs w:val="16"/>
          <w:lang w:val="kk-KZ"/>
        </w:rPr>
        <w:t>НЕГІЗГІ КӨРСЕТКІШТЕРІ (201</w:t>
      </w:r>
      <w:r w:rsidR="005466C1">
        <w:rPr>
          <w:rFonts w:ascii="Times New Roman" w:hAnsi="Times New Roman" w:cs="Times New Roman"/>
          <w:b/>
          <w:color w:val="FF0000"/>
          <w:sz w:val="16"/>
          <w:szCs w:val="16"/>
          <w:lang w:val="kk-KZ"/>
        </w:rPr>
        <w:t>4</w:t>
      </w:r>
      <w:r w:rsidRPr="00CF3AA8">
        <w:rPr>
          <w:rFonts w:ascii="Times New Roman" w:hAnsi="Times New Roman" w:cs="Times New Roman"/>
          <w:b/>
          <w:color w:val="FF0000"/>
          <w:sz w:val="16"/>
          <w:szCs w:val="16"/>
          <w:lang w:val="kk-KZ"/>
        </w:rPr>
        <w:t>-201</w:t>
      </w:r>
      <w:r w:rsidR="005466C1">
        <w:rPr>
          <w:rFonts w:ascii="Times New Roman" w:hAnsi="Times New Roman" w:cs="Times New Roman"/>
          <w:b/>
          <w:color w:val="FF0000"/>
          <w:sz w:val="16"/>
          <w:szCs w:val="16"/>
          <w:lang w:val="kk-KZ"/>
        </w:rPr>
        <w:t>8</w:t>
      </w:r>
      <w:r w:rsidR="0036339D" w:rsidRPr="00CF3AA8">
        <w:rPr>
          <w:rFonts w:ascii="Times New Roman" w:hAnsi="Times New Roman" w:cs="Times New Roman"/>
          <w:b/>
          <w:color w:val="FF0000"/>
          <w:sz w:val="16"/>
          <w:szCs w:val="16"/>
          <w:lang w:val="kk-KZ"/>
        </w:rPr>
        <w:t>ж.</w:t>
      </w:r>
      <w:r w:rsidRPr="00CF3AA8">
        <w:rPr>
          <w:rFonts w:ascii="Times New Roman" w:hAnsi="Times New Roman" w:cs="Times New Roman"/>
          <w:b/>
          <w:color w:val="FF0000"/>
          <w:sz w:val="16"/>
          <w:szCs w:val="16"/>
          <w:lang w:val="kk-KZ"/>
        </w:rPr>
        <w:t>)</w:t>
      </w:r>
    </w:p>
    <w:p w:rsidR="00BF7C48" w:rsidRPr="00CF3AA8" w:rsidRDefault="00BF7C48" w:rsidP="00953779">
      <w:pPr>
        <w:spacing w:after="0" w:line="240" w:lineRule="auto"/>
        <w:jc w:val="both"/>
        <w:rPr>
          <w:rFonts w:ascii="Times New Roman" w:hAnsi="Times New Roman" w:cs="Times New Roman"/>
          <w:b/>
          <w:color w:val="FF0000"/>
          <w:sz w:val="16"/>
          <w:szCs w:val="16"/>
          <w:lang w:val="kk-KZ"/>
        </w:rPr>
      </w:pPr>
    </w:p>
    <w:tbl>
      <w:tblPr>
        <w:tblStyle w:val="a3"/>
        <w:tblW w:w="7624" w:type="dxa"/>
        <w:tblLook w:val="04A0" w:firstRow="1" w:lastRow="0" w:firstColumn="1" w:lastColumn="0" w:noHBand="0" w:noVBand="1"/>
      </w:tblPr>
      <w:tblGrid>
        <w:gridCol w:w="2733"/>
        <w:gridCol w:w="967"/>
        <w:gridCol w:w="967"/>
        <w:gridCol w:w="1077"/>
        <w:gridCol w:w="940"/>
        <w:gridCol w:w="940"/>
      </w:tblGrid>
      <w:tr w:rsidR="00483666" w:rsidRPr="00993EEF" w:rsidTr="00483666">
        <w:trPr>
          <w:trHeight w:val="186"/>
        </w:trPr>
        <w:tc>
          <w:tcPr>
            <w:tcW w:w="2733" w:type="dxa"/>
            <w:shd w:val="clear" w:color="auto" w:fill="CCCCFF"/>
          </w:tcPr>
          <w:p w:rsidR="00696774" w:rsidRPr="00993EEF" w:rsidRDefault="00696774" w:rsidP="00696774">
            <w:pPr>
              <w:pStyle w:val="a6"/>
              <w:spacing w:before="0" w:beforeAutospacing="0" w:after="0" w:afterAutospacing="0" w:line="342" w:lineRule="atLeast"/>
              <w:textAlignment w:val="baseline"/>
              <w:rPr>
                <w:b/>
                <w:sz w:val="16"/>
                <w:szCs w:val="16"/>
                <w:lang w:val="kk-KZ"/>
              </w:rPr>
            </w:pPr>
            <w:r w:rsidRPr="00993EEF">
              <w:rPr>
                <w:b/>
                <w:sz w:val="16"/>
                <w:szCs w:val="16"/>
                <w:lang w:val="kk-KZ"/>
              </w:rPr>
              <w:t>КӨРСЕТКІШТЕР</w:t>
            </w:r>
          </w:p>
        </w:tc>
        <w:tc>
          <w:tcPr>
            <w:tcW w:w="967" w:type="dxa"/>
            <w:shd w:val="clear" w:color="auto" w:fill="CCCCFF"/>
          </w:tcPr>
          <w:p w:rsidR="00696774" w:rsidRPr="00993EEF" w:rsidRDefault="00696774">
            <w:pPr>
              <w:pStyle w:val="a6"/>
              <w:spacing w:before="0" w:beforeAutospacing="0" w:after="0" w:afterAutospacing="0" w:line="342" w:lineRule="atLeast"/>
              <w:jc w:val="center"/>
              <w:textAlignment w:val="baseline"/>
              <w:rPr>
                <w:b/>
                <w:sz w:val="16"/>
                <w:szCs w:val="16"/>
                <w:lang w:val="kk-KZ"/>
              </w:rPr>
            </w:pPr>
            <w:r w:rsidRPr="00993EEF">
              <w:rPr>
                <w:b/>
                <w:sz w:val="16"/>
                <w:szCs w:val="16"/>
                <w:lang w:val="kk-KZ"/>
              </w:rPr>
              <w:t>2014</w:t>
            </w:r>
          </w:p>
        </w:tc>
        <w:tc>
          <w:tcPr>
            <w:tcW w:w="967" w:type="dxa"/>
            <w:shd w:val="clear" w:color="auto" w:fill="CCCCFF"/>
          </w:tcPr>
          <w:p w:rsidR="00696774" w:rsidRPr="00993EEF" w:rsidRDefault="00696774">
            <w:pPr>
              <w:pStyle w:val="a6"/>
              <w:spacing w:before="0" w:beforeAutospacing="0" w:after="0" w:afterAutospacing="0" w:line="342" w:lineRule="atLeast"/>
              <w:jc w:val="center"/>
              <w:textAlignment w:val="baseline"/>
              <w:rPr>
                <w:b/>
                <w:sz w:val="16"/>
                <w:szCs w:val="16"/>
                <w:lang w:val="kk-KZ"/>
              </w:rPr>
            </w:pPr>
            <w:r w:rsidRPr="00993EEF">
              <w:rPr>
                <w:b/>
                <w:sz w:val="16"/>
                <w:szCs w:val="16"/>
                <w:lang w:val="kk-KZ"/>
              </w:rPr>
              <w:t>2015</w:t>
            </w:r>
          </w:p>
        </w:tc>
        <w:tc>
          <w:tcPr>
            <w:tcW w:w="1077" w:type="dxa"/>
            <w:shd w:val="clear" w:color="auto" w:fill="CCCCFF"/>
          </w:tcPr>
          <w:p w:rsidR="00696774" w:rsidRPr="00993EEF" w:rsidRDefault="00696774">
            <w:pPr>
              <w:pStyle w:val="a6"/>
              <w:spacing w:before="0" w:beforeAutospacing="0" w:after="0" w:afterAutospacing="0" w:line="342" w:lineRule="atLeast"/>
              <w:jc w:val="center"/>
              <w:textAlignment w:val="baseline"/>
              <w:rPr>
                <w:b/>
                <w:sz w:val="16"/>
                <w:szCs w:val="16"/>
                <w:lang w:val="kk-KZ"/>
              </w:rPr>
            </w:pPr>
            <w:r w:rsidRPr="00993EEF">
              <w:rPr>
                <w:b/>
                <w:sz w:val="16"/>
                <w:szCs w:val="16"/>
                <w:lang w:val="kk-KZ"/>
              </w:rPr>
              <w:t>2016</w:t>
            </w:r>
          </w:p>
        </w:tc>
        <w:tc>
          <w:tcPr>
            <w:tcW w:w="940" w:type="dxa"/>
            <w:shd w:val="clear" w:color="auto" w:fill="CCCCFF"/>
          </w:tcPr>
          <w:p w:rsidR="00696774" w:rsidRPr="00993EEF" w:rsidRDefault="00696774">
            <w:pPr>
              <w:pStyle w:val="a6"/>
              <w:spacing w:before="0" w:beforeAutospacing="0" w:after="0" w:afterAutospacing="0" w:line="342" w:lineRule="atLeast"/>
              <w:jc w:val="center"/>
              <w:textAlignment w:val="baseline"/>
              <w:rPr>
                <w:b/>
                <w:sz w:val="16"/>
                <w:szCs w:val="16"/>
                <w:lang w:val="kk-KZ"/>
              </w:rPr>
            </w:pPr>
            <w:r w:rsidRPr="00993EEF">
              <w:rPr>
                <w:b/>
                <w:sz w:val="16"/>
                <w:szCs w:val="16"/>
                <w:lang w:val="kk-KZ"/>
              </w:rPr>
              <w:t>2017</w:t>
            </w:r>
          </w:p>
        </w:tc>
        <w:tc>
          <w:tcPr>
            <w:tcW w:w="940" w:type="dxa"/>
            <w:shd w:val="clear" w:color="auto" w:fill="CCCCFF"/>
          </w:tcPr>
          <w:p w:rsidR="00696774" w:rsidRPr="00993EEF" w:rsidRDefault="00696774">
            <w:pPr>
              <w:pStyle w:val="a6"/>
              <w:spacing w:before="0" w:beforeAutospacing="0" w:after="0" w:afterAutospacing="0" w:line="342" w:lineRule="atLeast"/>
              <w:jc w:val="center"/>
              <w:textAlignment w:val="baseline"/>
              <w:rPr>
                <w:b/>
                <w:sz w:val="16"/>
                <w:szCs w:val="16"/>
                <w:lang w:val="kk-KZ"/>
              </w:rPr>
            </w:pPr>
            <w:r w:rsidRPr="00993EEF">
              <w:rPr>
                <w:b/>
                <w:sz w:val="16"/>
                <w:szCs w:val="16"/>
                <w:lang w:val="kk-KZ"/>
              </w:rPr>
              <w:t>2018</w:t>
            </w:r>
          </w:p>
        </w:tc>
      </w:tr>
      <w:tr w:rsidR="00483666" w:rsidRPr="00993EEF" w:rsidTr="00483666">
        <w:trPr>
          <w:trHeight w:val="120"/>
        </w:trPr>
        <w:tc>
          <w:tcPr>
            <w:tcW w:w="2733" w:type="dxa"/>
            <w:shd w:val="clear" w:color="auto" w:fill="CCCCFF"/>
          </w:tcPr>
          <w:p w:rsidR="00696774" w:rsidRPr="00993EEF" w:rsidRDefault="00696774" w:rsidP="00696774">
            <w:pPr>
              <w:pStyle w:val="a6"/>
              <w:spacing w:before="0" w:beforeAutospacing="0" w:after="0" w:afterAutospacing="0" w:line="276" w:lineRule="auto"/>
              <w:textAlignment w:val="baseline"/>
              <w:rPr>
                <w:b/>
                <w:sz w:val="16"/>
                <w:szCs w:val="16"/>
              </w:rPr>
            </w:pPr>
            <w:r w:rsidRPr="00993EEF">
              <w:rPr>
                <w:b/>
                <w:bCs/>
                <w:color w:val="000000"/>
                <w:kern w:val="24"/>
                <w:sz w:val="16"/>
                <w:szCs w:val="16"/>
                <w:lang w:val="kk-KZ"/>
              </w:rPr>
              <w:t>Шыққан науқастар саны</w:t>
            </w:r>
            <w:r w:rsidRPr="00993EEF">
              <w:rPr>
                <w:b/>
                <w:bCs/>
                <w:color w:val="000000"/>
                <w:kern w:val="24"/>
                <w:sz w:val="16"/>
                <w:szCs w:val="16"/>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12805</w:t>
            </w:r>
            <w:r w:rsidRPr="00483666">
              <w:rPr>
                <w:bCs/>
                <w:color w:val="000000"/>
                <w:kern w:val="24"/>
                <w:sz w:val="14"/>
                <w:szCs w:val="14"/>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12941</w:t>
            </w:r>
            <w:r w:rsidRPr="00483666">
              <w:rPr>
                <w:bCs/>
                <w:color w:val="000000"/>
                <w:kern w:val="24"/>
                <w:sz w:val="14"/>
                <w:szCs w:val="14"/>
              </w:rPr>
              <w:t xml:space="preserve"> </w:t>
            </w:r>
          </w:p>
        </w:tc>
        <w:tc>
          <w:tcPr>
            <w:tcW w:w="107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12698</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12457</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12439</w:t>
            </w:r>
          </w:p>
        </w:tc>
      </w:tr>
      <w:tr w:rsidR="00483666" w:rsidRPr="00993EEF" w:rsidTr="00483666">
        <w:trPr>
          <w:trHeight w:val="137"/>
        </w:trPr>
        <w:tc>
          <w:tcPr>
            <w:tcW w:w="2733" w:type="dxa"/>
            <w:shd w:val="clear" w:color="auto" w:fill="CCCCFF"/>
          </w:tcPr>
          <w:p w:rsidR="00696774" w:rsidRPr="00993EEF" w:rsidRDefault="00696774" w:rsidP="00696774">
            <w:pPr>
              <w:pStyle w:val="a6"/>
              <w:spacing w:before="0" w:beforeAutospacing="0" w:after="0" w:afterAutospacing="0" w:line="276" w:lineRule="auto"/>
              <w:textAlignment w:val="baseline"/>
              <w:rPr>
                <w:b/>
                <w:sz w:val="16"/>
                <w:szCs w:val="16"/>
              </w:rPr>
            </w:pPr>
            <w:r w:rsidRPr="00993EEF">
              <w:rPr>
                <w:b/>
                <w:bCs/>
                <w:color w:val="000000"/>
                <w:kern w:val="24"/>
                <w:sz w:val="16"/>
                <w:szCs w:val="16"/>
                <w:lang w:val="kk-KZ"/>
              </w:rPr>
              <w:t>Оның ішінде ауыл тұрғындары</w:t>
            </w:r>
            <w:r w:rsidRPr="00993EEF">
              <w:rPr>
                <w:b/>
                <w:bCs/>
                <w:color w:val="000000"/>
                <w:kern w:val="24"/>
                <w:sz w:val="16"/>
                <w:szCs w:val="16"/>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4212</w:t>
            </w:r>
            <w:r w:rsidRPr="00483666">
              <w:rPr>
                <w:bCs/>
                <w:color w:val="000000"/>
                <w:kern w:val="24"/>
                <w:sz w:val="14"/>
                <w:szCs w:val="14"/>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4124</w:t>
            </w:r>
            <w:r w:rsidRPr="00483666">
              <w:rPr>
                <w:bCs/>
                <w:color w:val="000000"/>
                <w:kern w:val="24"/>
                <w:sz w:val="14"/>
                <w:szCs w:val="14"/>
              </w:rPr>
              <w:t xml:space="preserve"> </w:t>
            </w:r>
          </w:p>
        </w:tc>
        <w:tc>
          <w:tcPr>
            <w:tcW w:w="107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4824</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3859</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 xml:space="preserve">4368 </w:t>
            </w:r>
          </w:p>
        </w:tc>
      </w:tr>
      <w:tr w:rsidR="00483666" w:rsidRPr="00993EEF" w:rsidTr="00483666">
        <w:trPr>
          <w:trHeight w:val="214"/>
        </w:trPr>
        <w:tc>
          <w:tcPr>
            <w:tcW w:w="2733" w:type="dxa"/>
            <w:shd w:val="clear" w:color="auto" w:fill="CCCCFF"/>
          </w:tcPr>
          <w:p w:rsidR="00696774" w:rsidRPr="00993EEF" w:rsidRDefault="00696774" w:rsidP="00696774">
            <w:pPr>
              <w:pStyle w:val="a6"/>
              <w:spacing w:before="0" w:beforeAutospacing="0" w:after="0" w:afterAutospacing="0" w:line="276" w:lineRule="auto"/>
              <w:textAlignment w:val="baseline"/>
              <w:rPr>
                <w:b/>
                <w:sz w:val="16"/>
                <w:szCs w:val="16"/>
              </w:rPr>
            </w:pPr>
            <w:r w:rsidRPr="00993EEF">
              <w:rPr>
                <w:b/>
                <w:bCs/>
                <w:color w:val="000000"/>
                <w:kern w:val="24"/>
                <w:sz w:val="16"/>
                <w:szCs w:val="16"/>
                <w:lang w:val="kk-KZ"/>
              </w:rPr>
              <w:t>Өткізген төсек-күндері</w:t>
            </w:r>
            <w:r w:rsidRPr="00993EEF">
              <w:rPr>
                <w:b/>
                <w:bCs/>
                <w:color w:val="000000"/>
                <w:kern w:val="24"/>
                <w:sz w:val="16"/>
                <w:szCs w:val="16"/>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78941</w:t>
            </w:r>
            <w:r w:rsidRPr="00483666">
              <w:rPr>
                <w:bCs/>
                <w:color w:val="000000"/>
                <w:kern w:val="24"/>
                <w:sz w:val="14"/>
                <w:szCs w:val="14"/>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76350</w:t>
            </w:r>
            <w:r w:rsidRPr="00483666">
              <w:rPr>
                <w:bCs/>
                <w:color w:val="000000"/>
                <w:kern w:val="24"/>
                <w:sz w:val="14"/>
                <w:szCs w:val="14"/>
              </w:rPr>
              <w:t xml:space="preserve"> </w:t>
            </w:r>
          </w:p>
        </w:tc>
        <w:tc>
          <w:tcPr>
            <w:tcW w:w="107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73240</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72374</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 xml:space="preserve">70501 </w:t>
            </w:r>
          </w:p>
        </w:tc>
      </w:tr>
      <w:tr w:rsidR="00483666" w:rsidRPr="00993EEF" w:rsidTr="00483666">
        <w:trPr>
          <w:trHeight w:val="161"/>
        </w:trPr>
        <w:tc>
          <w:tcPr>
            <w:tcW w:w="2733" w:type="dxa"/>
            <w:shd w:val="clear" w:color="auto" w:fill="CCCCFF"/>
          </w:tcPr>
          <w:p w:rsidR="00696774" w:rsidRPr="00993EEF" w:rsidRDefault="00696774" w:rsidP="00696774">
            <w:pPr>
              <w:pStyle w:val="a6"/>
              <w:spacing w:before="0" w:beforeAutospacing="0" w:after="0" w:afterAutospacing="0" w:line="276" w:lineRule="auto"/>
              <w:textAlignment w:val="baseline"/>
              <w:rPr>
                <w:b/>
                <w:sz w:val="16"/>
                <w:szCs w:val="16"/>
              </w:rPr>
            </w:pPr>
            <w:r w:rsidRPr="00993EEF">
              <w:rPr>
                <w:b/>
                <w:bCs/>
                <w:color w:val="000000"/>
                <w:kern w:val="24"/>
                <w:sz w:val="16"/>
                <w:szCs w:val="16"/>
                <w:lang w:val="kk-KZ"/>
              </w:rPr>
              <w:t>Төсектің  жылдық орташа толуы</w:t>
            </w:r>
            <w:r w:rsidRPr="00993EEF">
              <w:rPr>
                <w:b/>
                <w:bCs/>
                <w:color w:val="000000"/>
                <w:kern w:val="24"/>
                <w:sz w:val="16"/>
                <w:szCs w:val="16"/>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315,7</w:t>
            </w:r>
            <w:r w:rsidRPr="00483666">
              <w:rPr>
                <w:bCs/>
                <w:color w:val="000000"/>
                <w:kern w:val="24"/>
                <w:sz w:val="14"/>
                <w:szCs w:val="14"/>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305,4</w:t>
            </w:r>
            <w:r w:rsidRPr="00483666">
              <w:rPr>
                <w:bCs/>
                <w:color w:val="000000"/>
                <w:kern w:val="24"/>
                <w:sz w:val="14"/>
                <w:szCs w:val="14"/>
              </w:rPr>
              <w:t xml:space="preserve"> </w:t>
            </w:r>
          </w:p>
        </w:tc>
        <w:tc>
          <w:tcPr>
            <w:tcW w:w="107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293</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289,5</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 xml:space="preserve">282,0 </w:t>
            </w:r>
          </w:p>
        </w:tc>
      </w:tr>
      <w:tr w:rsidR="00483666" w:rsidRPr="00993EEF" w:rsidTr="00483666">
        <w:trPr>
          <w:trHeight w:val="110"/>
        </w:trPr>
        <w:tc>
          <w:tcPr>
            <w:tcW w:w="2733" w:type="dxa"/>
            <w:shd w:val="clear" w:color="auto" w:fill="CCCCFF"/>
          </w:tcPr>
          <w:p w:rsidR="00696774" w:rsidRPr="00993EEF" w:rsidRDefault="00696774" w:rsidP="00696774">
            <w:pPr>
              <w:pStyle w:val="a6"/>
              <w:spacing w:before="0" w:beforeAutospacing="0" w:after="0" w:afterAutospacing="0" w:line="276" w:lineRule="auto"/>
              <w:textAlignment w:val="baseline"/>
              <w:rPr>
                <w:b/>
                <w:sz w:val="16"/>
                <w:szCs w:val="16"/>
              </w:rPr>
            </w:pPr>
            <w:r w:rsidRPr="00993EEF">
              <w:rPr>
                <w:b/>
                <w:bCs/>
                <w:color w:val="000000"/>
                <w:kern w:val="24"/>
                <w:sz w:val="16"/>
                <w:szCs w:val="16"/>
                <w:lang w:val="kk-KZ"/>
              </w:rPr>
              <w:t xml:space="preserve">Төсекте  орташа болуы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6,6</w:t>
            </w:r>
            <w:r w:rsidRPr="00483666">
              <w:rPr>
                <w:bCs/>
                <w:color w:val="000000"/>
                <w:kern w:val="24"/>
                <w:sz w:val="14"/>
                <w:szCs w:val="14"/>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5,8</w:t>
            </w:r>
            <w:r w:rsidRPr="00483666">
              <w:rPr>
                <w:bCs/>
                <w:color w:val="000000"/>
                <w:kern w:val="24"/>
                <w:sz w:val="14"/>
                <w:szCs w:val="14"/>
              </w:rPr>
              <w:t xml:space="preserve"> </w:t>
            </w:r>
          </w:p>
        </w:tc>
        <w:tc>
          <w:tcPr>
            <w:tcW w:w="107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5</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5,8</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 xml:space="preserve">5,7 </w:t>
            </w:r>
          </w:p>
        </w:tc>
      </w:tr>
      <w:tr w:rsidR="00483666" w:rsidRPr="00993EEF" w:rsidTr="00483666">
        <w:trPr>
          <w:trHeight w:val="200"/>
        </w:trPr>
        <w:tc>
          <w:tcPr>
            <w:tcW w:w="2733" w:type="dxa"/>
            <w:shd w:val="clear" w:color="auto" w:fill="CCCCFF"/>
          </w:tcPr>
          <w:p w:rsidR="00696774" w:rsidRPr="00993EEF" w:rsidRDefault="00696774" w:rsidP="00696774">
            <w:pPr>
              <w:pStyle w:val="a6"/>
              <w:spacing w:before="0" w:beforeAutospacing="0" w:after="0" w:afterAutospacing="0" w:line="276" w:lineRule="auto"/>
              <w:textAlignment w:val="baseline"/>
              <w:rPr>
                <w:b/>
                <w:sz w:val="16"/>
                <w:szCs w:val="16"/>
              </w:rPr>
            </w:pPr>
            <w:r w:rsidRPr="00993EEF">
              <w:rPr>
                <w:b/>
                <w:bCs/>
                <w:color w:val="000000"/>
                <w:kern w:val="24"/>
                <w:sz w:val="16"/>
                <w:szCs w:val="16"/>
                <w:lang w:val="kk-KZ"/>
              </w:rPr>
              <w:t>Төсек айналымы</w:t>
            </w:r>
            <w:r w:rsidRPr="00993EEF">
              <w:rPr>
                <w:b/>
                <w:bCs/>
                <w:color w:val="000000"/>
                <w:kern w:val="24"/>
                <w:sz w:val="16"/>
                <w:szCs w:val="16"/>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51,2</w:t>
            </w:r>
            <w:r w:rsidRPr="00483666">
              <w:rPr>
                <w:bCs/>
                <w:color w:val="000000"/>
                <w:kern w:val="24"/>
                <w:sz w:val="14"/>
                <w:szCs w:val="14"/>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51,7</w:t>
            </w:r>
            <w:r w:rsidRPr="00483666">
              <w:rPr>
                <w:bCs/>
                <w:color w:val="000000"/>
                <w:kern w:val="24"/>
                <w:sz w:val="14"/>
                <w:szCs w:val="14"/>
              </w:rPr>
              <w:t xml:space="preserve"> </w:t>
            </w:r>
          </w:p>
        </w:tc>
        <w:tc>
          <w:tcPr>
            <w:tcW w:w="107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50,8</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49,8</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 xml:space="preserve">49,8 </w:t>
            </w:r>
          </w:p>
        </w:tc>
      </w:tr>
      <w:tr w:rsidR="00483666" w:rsidRPr="00993EEF" w:rsidTr="00483666">
        <w:trPr>
          <w:trHeight w:val="133"/>
        </w:trPr>
        <w:tc>
          <w:tcPr>
            <w:tcW w:w="2733" w:type="dxa"/>
            <w:shd w:val="clear" w:color="auto" w:fill="CCCCFF"/>
          </w:tcPr>
          <w:p w:rsidR="00696774" w:rsidRPr="00993EEF" w:rsidRDefault="00696774" w:rsidP="00696774">
            <w:pPr>
              <w:pStyle w:val="a6"/>
              <w:spacing w:before="0" w:beforeAutospacing="0" w:after="0" w:afterAutospacing="0" w:line="276" w:lineRule="auto"/>
              <w:textAlignment w:val="baseline"/>
              <w:rPr>
                <w:b/>
                <w:sz w:val="16"/>
                <w:szCs w:val="16"/>
              </w:rPr>
            </w:pPr>
            <w:r w:rsidRPr="00993EEF">
              <w:rPr>
                <w:b/>
                <w:bCs/>
                <w:color w:val="000000"/>
                <w:kern w:val="24"/>
                <w:sz w:val="16"/>
                <w:szCs w:val="16"/>
                <w:lang w:val="kk-KZ"/>
              </w:rPr>
              <w:t>Барлық өлгендер</w:t>
            </w:r>
            <w:r w:rsidRPr="00993EEF">
              <w:rPr>
                <w:b/>
                <w:bCs/>
                <w:color w:val="000000"/>
                <w:kern w:val="24"/>
                <w:sz w:val="16"/>
                <w:szCs w:val="16"/>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70</w:t>
            </w:r>
            <w:r w:rsidRPr="00483666">
              <w:rPr>
                <w:bCs/>
                <w:color w:val="000000"/>
                <w:kern w:val="24"/>
                <w:sz w:val="14"/>
                <w:szCs w:val="14"/>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76</w:t>
            </w:r>
            <w:r w:rsidRPr="00483666">
              <w:rPr>
                <w:bCs/>
                <w:color w:val="000000"/>
                <w:kern w:val="24"/>
                <w:sz w:val="14"/>
                <w:szCs w:val="14"/>
              </w:rPr>
              <w:t xml:space="preserve"> </w:t>
            </w:r>
          </w:p>
        </w:tc>
        <w:tc>
          <w:tcPr>
            <w:tcW w:w="107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75</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63</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 xml:space="preserve">109 </w:t>
            </w:r>
          </w:p>
        </w:tc>
      </w:tr>
      <w:tr w:rsidR="00483666" w:rsidRPr="00993EEF" w:rsidTr="00483666">
        <w:trPr>
          <w:trHeight w:val="224"/>
        </w:trPr>
        <w:tc>
          <w:tcPr>
            <w:tcW w:w="2733" w:type="dxa"/>
            <w:shd w:val="clear" w:color="auto" w:fill="CCCCFF"/>
          </w:tcPr>
          <w:p w:rsidR="00696774" w:rsidRPr="00993EEF" w:rsidRDefault="00696774" w:rsidP="00696774">
            <w:pPr>
              <w:pStyle w:val="a6"/>
              <w:spacing w:before="0" w:beforeAutospacing="0" w:after="0" w:afterAutospacing="0" w:line="276" w:lineRule="auto"/>
              <w:textAlignment w:val="baseline"/>
              <w:rPr>
                <w:b/>
                <w:sz w:val="16"/>
                <w:szCs w:val="16"/>
              </w:rPr>
            </w:pPr>
            <w:r w:rsidRPr="00993EEF">
              <w:rPr>
                <w:b/>
                <w:bCs/>
                <w:color w:val="000000"/>
                <w:kern w:val="24"/>
                <w:sz w:val="16"/>
                <w:szCs w:val="16"/>
                <w:lang w:val="kk-KZ"/>
              </w:rPr>
              <w:t>Өлім көрсеткіші</w:t>
            </w:r>
            <w:r w:rsidRPr="00993EEF">
              <w:rPr>
                <w:b/>
                <w:bCs/>
                <w:color w:val="000000"/>
                <w:kern w:val="24"/>
                <w:sz w:val="16"/>
                <w:szCs w:val="16"/>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0,55%</w:t>
            </w:r>
            <w:r w:rsidRPr="00483666">
              <w:rPr>
                <w:bCs/>
                <w:color w:val="000000"/>
                <w:kern w:val="24"/>
                <w:sz w:val="14"/>
                <w:szCs w:val="14"/>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0,58%</w:t>
            </w:r>
            <w:r w:rsidRPr="00483666">
              <w:rPr>
                <w:bCs/>
                <w:color w:val="000000"/>
                <w:kern w:val="24"/>
                <w:sz w:val="14"/>
                <w:szCs w:val="14"/>
              </w:rPr>
              <w:t xml:space="preserve"> </w:t>
            </w:r>
          </w:p>
        </w:tc>
        <w:tc>
          <w:tcPr>
            <w:tcW w:w="107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0,59%</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0,51%</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 xml:space="preserve">0,88% </w:t>
            </w:r>
          </w:p>
        </w:tc>
      </w:tr>
      <w:tr w:rsidR="00483666" w:rsidRPr="00993EEF" w:rsidTr="00483666">
        <w:trPr>
          <w:trHeight w:val="53"/>
        </w:trPr>
        <w:tc>
          <w:tcPr>
            <w:tcW w:w="2733" w:type="dxa"/>
            <w:shd w:val="clear" w:color="auto" w:fill="CCCCFF"/>
          </w:tcPr>
          <w:p w:rsidR="00696774" w:rsidRPr="00993EEF" w:rsidRDefault="00696774" w:rsidP="00483666">
            <w:pPr>
              <w:pStyle w:val="a6"/>
              <w:spacing w:before="0" w:beforeAutospacing="0" w:after="0" w:afterAutospacing="0"/>
              <w:textAlignment w:val="baseline"/>
              <w:rPr>
                <w:b/>
                <w:sz w:val="16"/>
                <w:szCs w:val="16"/>
                <w:lang w:val="kk-KZ"/>
              </w:rPr>
            </w:pPr>
            <w:r w:rsidRPr="00993EEF">
              <w:rPr>
                <w:b/>
                <w:bCs/>
                <w:color w:val="000000"/>
                <w:kern w:val="24"/>
                <w:sz w:val="16"/>
                <w:szCs w:val="16"/>
                <w:lang w:val="kk-KZ"/>
              </w:rPr>
              <w:t xml:space="preserve">Ана өлімі (абс.  </w:t>
            </w:r>
            <w:r w:rsidR="00993EEF">
              <w:rPr>
                <w:b/>
                <w:bCs/>
                <w:color w:val="000000"/>
                <w:kern w:val="24"/>
                <w:sz w:val="16"/>
                <w:szCs w:val="16"/>
                <w:lang w:val="kk-KZ"/>
              </w:rPr>
              <w:t>с</w:t>
            </w:r>
            <w:r w:rsidRPr="00993EEF">
              <w:rPr>
                <w:b/>
                <w:bCs/>
                <w:color w:val="000000"/>
                <w:kern w:val="24"/>
                <w:sz w:val="16"/>
                <w:szCs w:val="16"/>
                <w:lang w:val="kk-KZ"/>
              </w:rPr>
              <w:t xml:space="preserve">аны, көрсеткіші) </w:t>
            </w:r>
          </w:p>
          <w:p w:rsidR="00696774" w:rsidRPr="00993EEF" w:rsidRDefault="00696774" w:rsidP="00483666">
            <w:pPr>
              <w:pStyle w:val="a6"/>
              <w:spacing w:before="0" w:beforeAutospacing="0" w:after="0" w:afterAutospacing="0"/>
              <w:textAlignment w:val="baseline"/>
              <w:rPr>
                <w:b/>
                <w:sz w:val="16"/>
                <w:szCs w:val="16"/>
              </w:rPr>
            </w:pPr>
            <w:r w:rsidRPr="00993EEF">
              <w:rPr>
                <w:b/>
                <w:bCs/>
                <w:color w:val="000000"/>
                <w:kern w:val="24"/>
                <w:sz w:val="16"/>
                <w:szCs w:val="16"/>
                <w:lang w:val="kk-KZ"/>
              </w:rPr>
              <w:t xml:space="preserve"> </w:t>
            </w:r>
            <w:r w:rsidRPr="00993EEF">
              <w:rPr>
                <w:b/>
                <w:color w:val="000000"/>
                <w:kern w:val="24"/>
                <w:sz w:val="16"/>
                <w:szCs w:val="16"/>
                <w:lang w:val="kk-KZ"/>
              </w:rPr>
              <w:t>100000 тірі туғанға шаққанда</w:t>
            </w:r>
            <w:r w:rsidRPr="00993EEF">
              <w:rPr>
                <w:b/>
                <w:bCs/>
                <w:color w:val="000000"/>
                <w:kern w:val="24"/>
                <w:sz w:val="16"/>
                <w:szCs w:val="16"/>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0</w:t>
            </w:r>
            <w:r w:rsidRPr="00483666">
              <w:rPr>
                <w:bCs/>
                <w:color w:val="000000"/>
                <w:kern w:val="24"/>
                <w:sz w:val="14"/>
                <w:szCs w:val="14"/>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0</w:t>
            </w:r>
            <w:r w:rsidRPr="00483666">
              <w:rPr>
                <w:bCs/>
                <w:color w:val="000000"/>
                <w:kern w:val="24"/>
                <w:sz w:val="14"/>
                <w:szCs w:val="14"/>
              </w:rPr>
              <w:t xml:space="preserve"> </w:t>
            </w:r>
          </w:p>
        </w:tc>
        <w:tc>
          <w:tcPr>
            <w:tcW w:w="107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1- 11,6</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2-22,7      (4-45,4)</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 xml:space="preserve">1-11,7 </w:t>
            </w:r>
          </w:p>
        </w:tc>
      </w:tr>
      <w:tr w:rsidR="00483666" w:rsidRPr="00993EEF" w:rsidTr="00483666">
        <w:trPr>
          <w:trHeight w:val="150"/>
        </w:trPr>
        <w:tc>
          <w:tcPr>
            <w:tcW w:w="2733" w:type="dxa"/>
            <w:shd w:val="clear" w:color="auto" w:fill="CCCCFF"/>
          </w:tcPr>
          <w:p w:rsidR="00696774" w:rsidRPr="00993EEF" w:rsidRDefault="00696774" w:rsidP="00696774">
            <w:pPr>
              <w:pStyle w:val="a6"/>
              <w:spacing w:before="0" w:beforeAutospacing="0" w:after="0" w:afterAutospacing="0" w:line="276" w:lineRule="auto"/>
              <w:textAlignment w:val="baseline"/>
              <w:rPr>
                <w:b/>
                <w:sz w:val="16"/>
                <w:szCs w:val="16"/>
              </w:rPr>
            </w:pPr>
            <w:r w:rsidRPr="00993EEF">
              <w:rPr>
                <w:b/>
                <w:bCs/>
                <w:color w:val="000000"/>
                <w:kern w:val="24"/>
                <w:sz w:val="16"/>
                <w:szCs w:val="16"/>
                <w:lang w:val="kk-KZ"/>
              </w:rPr>
              <w:t xml:space="preserve">Нәрестелер өлімі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70-8,4‰</w:t>
            </w:r>
            <w:r w:rsidRPr="00483666">
              <w:rPr>
                <w:bCs/>
                <w:color w:val="000000"/>
                <w:kern w:val="24"/>
                <w:sz w:val="14"/>
                <w:szCs w:val="14"/>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75-8,6‰</w:t>
            </w:r>
            <w:r w:rsidRPr="00483666">
              <w:rPr>
                <w:bCs/>
                <w:color w:val="000000"/>
                <w:kern w:val="24"/>
                <w:sz w:val="14"/>
                <w:szCs w:val="14"/>
              </w:rPr>
              <w:t xml:space="preserve"> </w:t>
            </w:r>
          </w:p>
        </w:tc>
        <w:tc>
          <w:tcPr>
            <w:tcW w:w="107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74-8,6</w:t>
            </w:r>
            <w:r w:rsidRPr="00483666">
              <w:rPr>
                <w:bCs/>
                <w:color w:val="000000"/>
                <w:kern w:val="24"/>
                <w:sz w:val="14"/>
                <w:szCs w:val="14"/>
                <w:lang w:val="kk-KZ"/>
              </w:rPr>
              <w:t>‰</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59-6,7</w:t>
            </w:r>
            <w:r w:rsidRPr="00483666">
              <w:rPr>
                <w:bCs/>
                <w:color w:val="000000"/>
                <w:kern w:val="24"/>
                <w:sz w:val="14"/>
                <w:szCs w:val="14"/>
                <w:lang w:val="kk-KZ"/>
              </w:rPr>
              <w:t>‰</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108-12,6</w:t>
            </w:r>
            <w:r w:rsidRPr="00483666">
              <w:rPr>
                <w:bCs/>
                <w:color w:val="000000"/>
                <w:kern w:val="24"/>
                <w:sz w:val="14"/>
                <w:szCs w:val="14"/>
                <w:lang w:val="kk-KZ"/>
              </w:rPr>
              <w:t>‰</w:t>
            </w:r>
            <w:r w:rsidRPr="00483666">
              <w:rPr>
                <w:bCs/>
                <w:color w:val="000000"/>
                <w:kern w:val="24"/>
                <w:sz w:val="14"/>
                <w:szCs w:val="14"/>
              </w:rPr>
              <w:t xml:space="preserve"> </w:t>
            </w:r>
          </w:p>
        </w:tc>
      </w:tr>
      <w:tr w:rsidR="00483666" w:rsidRPr="00993EEF" w:rsidTr="00483666">
        <w:trPr>
          <w:trHeight w:val="98"/>
        </w:trPr>
        <w:tc>
          <w:tcPr>
            <w:tcW w:w="2733" w:type="dxa"/>
            <w:shd w:val="clear" w:color="auto" w:fill="CCCCFF"/>
          </w:tcPr>
          <w:p w:rsidR="00696774" w:rsidRPr="00993EEF" w:rsidRDefault="00696774" w:rsidP="00696774">
            <w:pPr>
              <w:pStyle w:val="a6"/>
              <w:spacing w:before="0" w:beforeAutospacing="0" w:after="0" w:afterAutospacing="0" w:line="276" w:lineRule="auto"/>
              <w:textAlignment w:val="baseline"/>
              <w:rPr>
                <w:b/>
                <w:sz w:val="16"/>
                <w:szCs w:val="16"/>
              </w:rPr>
            </w:pPr>
            <w:r w:rsidRPr="00993EEF">
              <w:rPr>
                <w:b/>
                <w:bCs/>
                <w:color w:val="000000"/>
                <w:kern w:val="24"/>
                <w:sz w:val="16"/>
                <w:szCs w:val="16"/>
                <w:lang w:val="kk-KZ"/>
              </w:rPr>
              <w:t xml:space="preserve">Өлі туылу көрсеткіші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138-16,3‰</w:t>
            </w:r>
            <w:r w:rsidRPr="00483666">
              <w:rPr>
                <w:bCs/>
                <w:color w:val="000000"/>
                <w:kern w:val="24"/>
                <w:sz w:val="14"/>
                <w:szCs w:val="14"/>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152- 17,2‰</w:t>
            </w:r>
            <w:r w:rsidRPr="00483666">
              <w:rPr>
                <w:bCs/>
                <w:color w:val="000000"/>
                <w:kern w:val="24"/>
                <w:sz w:val="14"/>
                <w:szCs w:val="14"/>
              </w:rPr>
              <w:t xml:space="preserve"> </w:t>
            </w:r>
          </w:p>
        </w:tc>
        <w:tc>
          <w:tcPr>
            <w:tcW w:w="107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143-16,3</w:t>
            </w:r>
            <w:r w:rsidRPr="00483666">
              <w:rPr>
                <w:bCs/>
                <w:color w:val="000000"/>
                <w:kern w:val="24"/>
                <w:sz w:val="14"/>
                <w:szCs w:val="14"/>
                <w:lang w:val="kk-KZ"/>
              </w:rPr>
              <w:t>‰</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132-14,7‰</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131-15,1</w:t>
            </w:r>
            <w:r w:rsidRPr="00483666">
              <w:rPr>
                <w:bCs/>
                <w:color w:val="000000"/>
                <w:kern w:val="24"/>
                <w:sz w:val="14"/>
                <w:szCs w:val="14"/>
                <w:lang w:val="kk-KZ"/>
              </w:rPr>
              <w:t>‰</w:t>
            </w:r>
            <w:r w:rsidRPr="00483666">
              <w:rPr>
                <w:bCs/>
                <w:color w:val="000000"/>
                <w:kern w:val="24"/>
                <w:sz w:val="14"/>
                <w:szCs w:val="14"/>
              </w:rPr>
              <w:t xml:space="preserve"> </w:t>
            </w:r>
          </w:p>
        </w:tc>
      </w:tr>
      <w:tr w:rsidR="00483666" w:rsidRPr="00993EEF" w:rsidTr="00483666">
        <w:trPr>
          <w:trHeight w:val="187"/>
        </w:trPr>
        <w:tc>
          <w:tcPr>
            <w:tcW w:w="2733" w:type="dxa"/>
            <w:shd w:val="clear" w:color="auto" w:fill="CCCCFF"/>
          </w:tcPr>
          <w:p w:rsidR="00696774" w:rsidRPr="00993EEF" w:rsidRDefault="00696774" w:rsidP="00696774">
            <w:pPr>
              <w:pStyle w:val="a6"/>
              <w:spacing w:before="0" w:beforeAutospacing="0" w:after="0" w:afterAutospacing="0" w:line="276" w:lineRule="auto"/>
              <w:textAlignment w:val="baseline"/>
              <w:rPr>
                <w:b/>
                <w:sz w:val="16"/>
                <w:szCs w:val="16"/>
              </w:rPr>
            </w:pPr>
            <w:r w:rsidRPr="00993EEF">
              <w:rPr>
                <w:b/>
                <w:bCs/>
                <w:color w:val="000000"/>
                <w:kern w:val="24"/>
                <w:sz w:val="16"/>
                <w:szCs w:val="16"/>
                <w:lang w:val="kk-KZ"/>
              </w:rPr>
              <w:t xml:space="preserve">Перинатальдық өлім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182-21,5‰</w:t>
            </w:r>
            <w:r w:rsidRPr="00483666">
              <w:rPr>
                <w:bCs/>
                <w:color w:val="000000"/>
                <w:kern w:val="24"/>
                <w:sz w:val="14"/>
                <w:szCs w:val="14"/>
              </w:rPr>
              <w:t xml:space="preserve"> </w:t>
            </w:r>
          </w:p>
        </w:tc>
        <w:tc>
          <w:tcPr>
            <w:tcW w:w="96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181- 20,8‰</w:t>
            </w:r>
            <w:r w:rsidRPr="00483666">
              <w:rPr>
                <w:bCs/>
                <w:color w:val="000000"/>
                <w:kern w:val="24"/>
                <w:sz w:val="14"/>
                <w:szCs w:val="14"/>
              </w:rPr>
              <w:t xml:space="preserve"> </w:t>
            </w:r>
          </w:p>
        </w:tc>
        <w:tc>
          <w:tcPr>
            <w:tcW w:w="1077"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173-19,7‰</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lang w:val="kk-KZ"/>
              </w:rPr>
              <w:t>160-18‰</w:t>
            </w:r>
            <w:r w:rsidRPr="00483666">
              <w:rPr>
                <w:bCs/>
                <w:color w:val="000000"/>
                <w:kern w:val="24"/>
                <w:sz w:val="14"/>
                <w:szCs w:val="14"/>
              </w:rPr>
              <w:t xml:space="preserve"> </w:t>
            </w:r>
          </w:p>
        </w:tc>
        <w:tc>
          <w:tcPr>
            <w:tcW w:w="940" w:type="dxa"/>
            <w:shd w:val="clear" w:color="auto" w:fill="CCCCFF"/>
          </w:tcPr>
          <w:p w:rsidR="00696774" w:rsidRPr="00483666" w:rsidRDefault="00696774">
            <w:pPr>
              <w:pStyle w:val="a6"/>
              <w:spacing w:before="0" w:beforeAutospacing="0" w:after="0" w:afterAutospacing="0" w:line="276" w:lineRule="auto"/>
              <w:jc w:val="center"/>
              <w:textAlignment w:val="baseline"/>
              <w:rPr>
                <w:sz w:val="14"/>
                <w:szCs w:val="14"/>
              </w:rPr>
            </w:pPr>
            <w:r w:rsidRPr="00483666">
              <w:rPr>
                <w:bCs/>
                <w:color w:val="000000"/>
                <w:kern w:val="24"/>
                <w:sz w:val="14"/>
                <w:szCs w:val="14"/>
              </w:rPr>
              <w:t>166-19,1</w:t>
            </w:r>
            <w:r w:rsidRPr="00483666">
              <w:rPr>
                <w:bCs/>
                <w:color w:val="000000"/>
                <w:kern w:val="24"/>
                <w:sz w:val="14"/>
                <w:szCs w:val="14"/>
                <w:lang w:val="kk-KZ"/>
              </w:rPr>
              <w:t>‰</w:t>
            </w:r>
            <w:r w:rsidRPr="00483666">
              <w:rPr>
                <w:bCs/>
                <w:color w:val="000000"/>
                <w:kern w:val="24"/>
                <w:sz w:val="14"/>
                <w:szCs w:val="14"/>
              </w:rPr>
              <w:t xml:space="preserve"> </w:t>
            </w:r>
          </w:p>
        </w:tc>
      </w:tr>
    </w:tbl>
    <w:p w:rsidR="006858D0" w:rsidRPr="009E4F0E" w:rsidRDefault="006858D0" w:rsidP="00953779">
      <w:pPr>
        <w:spacing w:after="0" w:line="240" w:lineRule="auto"/>
        <w:jc w:val="both"/>
        <w:rPr>
          <w:rFonts w:ascii="Times New Roman" w:hAnsi="Times New Roman" w:cs="Times New Roman"/>
          <w:b/>
          <w:sz w:val="20"/>
          <w:szCs w:val="20"/>
          <w:lang w:val="kk-KZ"/>
        </w:rPr>
      </w:pPr>
    </w:p>
    <w:p w:rsidR="00D11FF3" w:rsidRPr="005539AF" w:rsidRDefault="00E0508C" w:rsidP="00522AB0">
      <w:pPr>
        <w:pStyle w:val="21"/>
        <w:ind w:firstLine="567"/>
        <w:jc w:val="both"/>
        <w:rPr>
          <w:sz w:val="20"/>
          <w:szCs w:val="20"/>
          <w:lang w:val="kk-KZ"/>
        </w:rPr>
      </w:pPr>
      <w:r w:rsidRPr="005539AF">
        <w:rPr>
          <w:sz w:val="20"/>
          <w:szCs w:val="20"/>
          <w:lang w:val="kk-KZ"/>
        </w:rPr>
        <w:t>Т</w:t>
      </w:r>
      <w:r w:rsidR="00D11FF3" w:rsidRPr="005539AF">
        <w:rPr>
          <w:sz w:val="20"/>
          <w:szCs w:val="20"/>
          <w:lang w:val="kk-KZ"/>
        </w:rPr>
        <w:t xml:space="preserve">аблицада </w:t>
      </w:r>
      <w:r w:rsidR="007D05D9" w:rsidRPr="005539AF">
        <w:rPr>
          <w:sz w:val="20"/>
          <w:szCs w:val="20"/>
          <w:lang w:val="kk-KZ"/>
        </w:rPr>
        <w:t>орталықтың</w:t>
      </w:r>
      <w:r w:rsidR="00D11FF3" w:rsidRPr="005539AF">
        <w:rPr>
          <w:sz w:val="20"/>
          <w:szCs w:val="20"/>
          <w:lang w:val="kk-KZ"/>
        </w:rPr>
        <w:t xml:space="preserve"> негізгі көрсеткіштері мен төсек айналымы көрсетілген. </w:t>
      </w:r>
      <w:r w:rsidR="0036339D" w:rsidRPr="005539AF">
        <w:rPr>
          <w:sz w:val="20"/>
          <w:szCs w:val="20"/>
          <w:lang w:val="kk-KZ"/>
        </w:rPr>
        <w:t>Жыл санап ш</w:t>
      </w:r>
      <w:r w:rsidR="00D11FF3" w:rsidRPr="005539AF">
        <w:rPr>
          <w:sz w:val="20"/>
          <w:szCs w:val="20"/>
          <w:lang w:val="kk-KZ"/>
        </w:rPr>
        <w:t>ыққан науқастардың саны</w:t>
      </w:r>
      <w:r w:rsidR="0036339D" w:rsidRPr="005539AF">
        <w:rPr>
          <w:sz w:val="20"/>
          <w:szCs w:val="20"/>
          <w:lang w:val="kk-KZ"/>
        </w:rPr>
        <w:t xml:space="preserve"> біртіндеп азаюда. Т</w:t>
      </w:r>
      <w:r w:rsidR="00D11FF3" w:rsidRPr="005539AF">
        <w:rPr>
          <w:sz w:val="20"/>
          <w:szCs w:val="20"/>
          <w:lang w:val="kk-KZ"/>
        </w:rPr>
        <w:t>өсек айналымы былтырғымен салыстырғанда бір деңгейде</w:t>
      </w:r>
      <w:r w:rsidR="007F7A7C" w:rsidRPr="005539AF">
        <w:rPr>
          <w:sz w:val="20"/>
          <w:szCs w:val="20"/>
          <w:lang w:val="kk-KZ"/>
        </w:rPr>
        <w:t>.</w:t>
      </w:r>
      <w:r w:rsidR="001A27A6" w:rsidRPr="005539AF">
        <w:rPr>
          <w:sz w:val="20"/>
          <w:szCs w:val="20"/>
          <w:lang w:val="kk-KZ"/>
        </w:rPr>
        <w:t xml:space="preserve"> Төсекте орташа болу күндерінің </w:t>
      </w:r>
      <w:r w:rsidR="00F53B30" w:rsidRPr="005539AF">
        <w:rPr>
          <w:sz w:val="20"/>
          <w:szCs w:val="20"/>
          <w:lang w:val="kk-KZ"/>
        </w:rPr>
        <w:t>6,6 дан 5,</w:t>
      </w:r>
      <w:r w:rsidRPr="005539AF">
        <w:rPr>
          <w:sz w:val="20"/>
          <w:szCs w:val="20"/>
          <w:lang w:val="kk-KZ"/>
        </w:rPr>
        <w:t>7</w:t>
      </w:r>
      <w:r w:rsidR="00F53B30" w:rsidRPr="005539AF">
        <w:rPr>
          <w:sz w:val="20"/>
          <w:szCs w:val="20"/>
          <w:lang w:val="kk-KZ"/>
        </w:rPr>
        <w:t xml:space="preserve"> түсуіне сәйкес, науқастардың өткізген төсек күндері мен төсектің жылдық орташа толуы төмендеп  отыр.</w:t>
      </w:r>
      <w:r w:rsidR="005539AF">
        <w:rPr>
          <w:sz w:val="20"/>
          <w:szCs w:val="20"/>
          <w:lang w:val="kk-KZ"/>
        </w:rPr>
        <w:t xml:space="preserve"> Жалпы өлім көрсеткіші нәрестелер өлімі есебінен екі есе артып отыр.</w:t>
      </w:r>
    </w:p>
    <w:p w:rsidR="006858D0" w:rsidRPr="009E4F0E" w:rsidRDefault="0036339D" w:rsidP="00953779">
      <w:pPr>
        <w:pStyle w:val="21"/>
        <w:jc w:val="both"/>
        <w:rPr>
          <w:b/>
          <w:sz w:val="20"/>
          <w:szCs w:val="20"/>
          <w:lang w:val="kk-KZ"/>
        </w:rPr>
      </w:pPr>
      <w:r w:rsidRPr="009E4F0E">
        <w:rPr>
          <w:b/>
          <w:sz w:val="20"/>
          <w:szCs w:val="20"/>
          <w:lang w:val="kk-KZ"/>
        </w:rPr>
        <w:t xml:space="preserve">                            </w:t>
      </w:r>
    </w:p>
    <w:p w:rsidR="006858D0" w:rsidRDefault="0036339D" w:rsidP="00953779">
      <w:pPr>
        <w:pStyle w:val="21"/>
        <w:jc w:val="center"/>
        <w:rPr>
          <w:b/>
          <w:color w:val="FF0000"/>
          <w:sz w:val="16"/>
          <w:szCs w:val="16"/>
          <w:lang w:val="kk-KZ"/>
        </w:rPr>
      </w:pPr>
      <w:r w:rsidRPr="0028265A">
        <w:rPr>
          <w:b/>
          <w:color w:val="FF0000"/>
          <w:sz w:val="16"/>
          <w:szCs w:val="16"/>
          <w:lang w:val="kk-KZ"/>
        </w:rPr>
        <w:t>ҚАБЫЛДАУ</w:t>
      </w:r>
      <w:r w:rsidR="00D1256C">
        <w:rPr>
          <w:b/>
          <w:color w:val="FF0000"/>
          <w:sz w:val="16"/>
          <w:szCs w:val="16"/>
          <w:lang w:val="kk-KZ"/>
        </w:rPr>
        <w:t>-</w:t>
      </w:r>
      <w:r w:rsidRPr="0028265A">
        <w:rPr>
          <w:b/>
          <w:color w:val="FF0000"/>
          <w:sz w:val="16"/>
          <w:szCs w:val="16"/>
          <w:lang w:val="kk-KZ"/>
        </w:rPr>
        <w:t>ДИАГНОСТИКАЛЫҚ БӨЛІМІ</w:t>
      </w:r>
    </w:p>
    <w:p w:rsidR="00C569BB" w:rsidRPr="0028265A" w:rsidRDefault="00C569BB" w:rsidP="00953779">
      <w:pPr>
        <w:pStyle w:val="21"/>
        <w:jc w:val="center"/>
        <w:rPr>
          <w:b/>
          <w:color w:val="FF0000"/>
          <w:sz w:val="16"/>
          <w:szCs w:val="16"/>
          <w:lang w:val="kk-KZ"/>
        </w:rPr>
      </w:pPr>
    </w:p>
    <w:p w:rsidR="00C569BB" w:rsidRPr="00C569BB" w:rsidRDefault="00827164" w:rsidP="00C569BB">
      <w:pPr>
        <w:spacing w:after="0" w:line="240" w:lineRule="auto"/>
        <w:ind w:firstLine="567"/>
        <w:jc w:val="both"/>
        <w:rPr>
          <w:rFonts w:ascii="Times New Roman" w:hAnsi="Times New Roman" w:cs="Times New Roman"/>
          <w:sz w:val="20"/>
          <w:szCs w:val="20"/>
          <w:lang w:val="kk-KZ"/>
        </w:rPr>
      </w:pPr>
      <w:r w:rsidRPr="00C569BB">
        <w:rPr>
          <w:rFonts w:ascii="Times New Roman" w:hAnsi="Times New Roman" w:cs="Times New Roman"/>
          <w:sz w:val="20"/>
          <w:szCs w:val="20"/>
          <w:lang w:val="kk-KZ"/>
        </w:rPr>
        <w:t xml:space="preserve">Қабылдау бөлімі мен </w:t>
      </w:r>
      <w:r w:rsidR="00AF3F5B" w:rsidRPr="00C569BB">
        <w:rPr>
          <w:rFonts w:ascii="Times New Roman" w:hAnsi="Times New Roman" w:cs="Times New Roman"/>
          <w:sz w:val="20"/>
          <w:szCs w:val="20"/>
          <w:lang w:val="kk-KZ"/>
        </w:rPr>
        <w:t xml:space="preserve">клинико-диагностикалық </w:t>
      </w:r>
      <w:r w:rsidRPr="00C569BB">
        <w:rPr>
          <w:rFonts w:ascii="Times New Roman" w:hAnsi="Times New Roman" w:cs="Times New Roman"/>
          <w:sz w:val="20"/>
          <w:szCs w:val="20"/>
          <w:lang w:val="kk-KZ"/>
        </w:rPr>
        <w:t xml:space="preserve">зертхана, </w:t>
      </w:r>
      <w:r w:rsidR="00AF3F5B" w:rsidRPr="00C569BB">
        <w:rPr>
          <w:rFonts w:ascii="Times New Roman" w:hAnsi="Times New Roman" w:cs="Times New Roman"/>
          <w:sz w:val="20"/>
          <w:szCs w:val="20"/>
          <w:lang w:val="kk-KZ"/>
        </w:rPr>
        <w:t xml:space="preserve">рентген, УЗД, медико-генетикалық кабинеттері </w:t>
      </w:r>
      <w:r w:rsidRPr="00C569BB">
        <w:rPr>
          <w:rFonts w:ascii="Times New Roman" w:hAnsi="Times New Roman" w:cs="Times New Roman"/>
          <w:sz w:val="20"/>
          <w:szCs w:val="20"/>
          <w:lang w:val="kk-KZ"/>
        </w:rPr>
        <w:t xml:space="preserve">бірігіп, </w:t>
      </w:r>
      <w:r w:rsidR="0036339D" w:rsidRPr="00C569BB">
        <w:rPr>
          <w:rFonts w:ascii="Times New Roman" w:hAnsi="Times New Roman" w:cs="Times New Roman"/>
          <w:sz w:val="20"/>
          <w:szCs w:val="20"/>
          <w:lang w:val="kk-KZ"/>
        </w:rPr>
        <w:t xml:space="preserve">2017 жылдың </w:t>
      </w:r>
      <w:r w:rsidRPr="00C569BB">
        <w:rPr>
          <w:rFonts w:ascii="Times New Roman" w:hAnsi="Times New Roman" w:cs="Times New Roman"/>
          <w:sz w:val="20"/>
          <w:szCs w:val="20"/>
          <w:lang w:val="kk-KZ"/>
        </w:rPr>
        <w:t xml:space="preserve">қазан айынан бастап </w:t>
      </w:r>
      <w:r w:rsidR="006A7A9E" w:rsidRPr="00C569BB">
        <w:rPr>
          <w:rFonts w:ascii="Times New Roman" w:hAnsi="Times New Roman" w:cs="Times New Roman"/>
          <w:sz w:val="20"/>
          <w:szCs w:val="20"/>
          <w:lang w:val="kk-KZ"/>
        </w:rPr>
        <w:t>ҚАБЫЛДАУ</w:t>
      </w:r>
      <w:r w:rsidR="00AF3F5B" w:rsidRPr="00C569BB">
        <w:rPr>
          <w:rFonts w:ascii="Times New Roman" w:hAnsi="Times New Roman" w:cs="Times New Roman"/>
          <w:sz w:val="20"/>
          <w:szCs w:val="20"/>
          <w:lang w:val="kk-KZ"/>
        </w:rPr>
        <w:t xml:space="preserve">-ДИАГНОСТИКАЛЫҚ БӨЛІМШЕ ретінде </w:t>
      </w:r>
      <w:r w:rsidRPr="00C569BB">
        <w:rPr>
          <w:rFonts w:ascii="Times New Roman" w:hAnsi="Times New Roman" w:cs="Times New Roman"/>
          <w:sz w:val="20"/>
          <w:szCs w:val="20"/>
          <w:lang w:val="kk-KZ"/>
        </w:rPr>
        <w:t xml:space="preserve">қызмет ете бастады. </w:t>
      </w:r>
      <w:r w:rsidR="005E2B8C" w:rsidRPr="00C569BB">
        <w:rPr>
          <w:rFonts w:ascii="Times New Roman" w:hAnsi="Times New Roman" w:cs="Times New Roman"/>
          <w:sz w:val="20"/>
          <w:szCs w:val="20"/>
          <w:lang w:val="kk-KZ"/>
        </w:rPr>
        <w:t>2018 жылдан бастап жеке кірісі бар гинекология бөлімшесінің кабылдау фильтр</w:t>
      </w:r>
      <w:r w:rsidR="00F52166" w:rsidRPr="00C569BB">
        <w:rPr>
          <w:rFonts w:ascii="Times New Roman" w:hAnsi="Times New Roman" w:cs="Times New Roman"/>
          <w:sz w:val="20"/>
          <w:szCs w:val="20"/>
          <w:lang w:val="kk-KZ"/>
        </w:rPr>
        <w:t>і осы бөлімшенің қарамағына кір</w:t>
      </w:r>
      <w:r w:rsidR="005E2B8C" w:rsidRPr="00C569BB">
        <w:rPr>
          <w:rFonts w:ascii="Times New Roman" w:hAnsi="Times New Roman" w:cs="Times New Roman"/>
          <w:sz w:val="20"/>
          <w:szCs w:val="20"/>
          <w:lang w:val="kk-KZ"/>
        </w:rPr>
        <w:t>ді</w:t>
      </w:r>
      <w:r w:rsidR="006A7A9E" w:rsidRPr="00C569BB">
        <w:rPr>
          <w:rFonts w:ascii="Times New Roman" w:hAnsi="Times New Roman" w:cs="Times New Roman"/>
          <w:sz w:val="20"/>
          <w:szCs w:val="20"/>
          <w:lang w:val="kk-KZ"/>
        </w:rPr>
        <w:t>. Қабылдау</w:t>
      </w:r>
      <w:r w:rsidR="00757F2D" w:rsidRPr="00C569BB">
        <w:rPr>
          <w:rFonts w:ascii="Times New Roman" w:hAnsi="Times New Roman" w:cs="Times New Roman"/>
          <w:sz w:val="20"/>
          <w:szCs w:val="20"/>
          <w:lang w:val="kk-KZ"/>
        </w:rPr>
        <w:t xml:space="preserve">-диагностикалық бөлім 2017 жылғы 3 шілдедегі №450 «Қазақстан Республикасында жедел медициналық көмек көрсету қағидаларын бекіту туралы» ҚР ДСМ  бұйрығы жүзеге асырып, триаж жүйесін енгізгізіп, </w:t>
      </w:r>
      <w:r w:rsidR="00840870" w:rsidRPr="00C569BB">
        <w:rPr>
          <w:rFonts w:ascii="Times New Roman" w:hAnsi="Times New Roman" w:cs="Times New Roman"/>
          <w:sz w:val="20"/>
          <w:szCs w:val="20"/>
          <w:lang w:val="kk-KZ"/>
        </w:rPr>
        <w:t xml:space="preserve">төменде </w:t>
      </w:r>
      <w:r w:rsidR="006A7A9E" w:rsidRPr="00C569BB">
        <w:rPr>
          <w:rFonts w:ascii="Times New Roman" w:hAnsi="Times New Roman" w:cs="Times New Roman"/>
          <w:sz w:val="20"/>
          <w:szCs w:val="20"/>
          <w:lang w:val="kk-KZ"/>
        </w:rPr>
        <w:t>көрсетілген</w:t>
      </w:r>
      <w:r w:rsidR="00757F2D" w:rsidRPr="00C569BB">
        <w:rPr>
          <w:rFonts w:ascii="Times New Roman" w:hAnsi="Times New Roman" w:cs="Times New Roman"/>
          <w:sz w:val="20"/>
          <w:szCs w:val="20"/>
          <w:lang w:val="kk-KZ"/>
        </w:rPr>
        <w:t xml:space="preserve"> көрсеткіштерді бақылауда.</w:t>
      </w:r>
      <w:r w:rsidR="006A7A9E" w:rsidRPr="00C569BB">
        <w:rPr>
          <w:rFonts w:ascii="Times New Roman" w:hAnsi="Times New Roman" w:cs="Times New Roman"/>
          <w:sz w:val="20"/>
          <w:szCs w:val="20"/>
          <w:lang w:val="kk-KZ"/>
        </w:rPr>
        <w:t xml:space="preserve"> Жоспарлы түрде түскен емделушілерге жасыл аймақ арқылы алғаш медициналық құжаттар электрондық базаға еңгізіп, дереу профильді бөлімшеде емдеуші дәрігермен қаралады. Өміріне жоғары қауіп төнген </w:t>
      </w:r>
      <w:r w:rsidR="00840870" w:rsidRPr="00C569BB">
        <w:rPr>
          <w:rFonts w:ascii="Times New Roman" w:hAnsi="Times New Roman" w:cs="Times New Roman"/>
          <w:sz w:val="20"/>
          <w:szCs w:val="20"/>
          <w:lang w:val="kk-KZ"/>
        </w:rPr>
        <w:t xml:space="preserve">науқастарға тиесілі көмек қызыл аймақта шұғыл түрде көрсетіледі. </w:t>
      </w:r>
      <w:r w:rsidR="00F13684" w:rsidRPr="00C569BB">
        <w:rPr>
          <w:rFonts w:ascii="Times New Roman" w:hAnsi="Times New Roman" w:cs="Times New Roman"/>
          <w:sz w:val="20"/>
          <w:szCs w:val="20"/>
          <w:lang w:val="kk-KZ"/>
        </w:rPr>
        <w:t>Сары аймақта жүгінушілерді сұрыптау жұмыстары жүргізіледі.</w:t>
      </w:r>
      <w:r w:rsidR="00C569BB" w:rsidRPr="00C569BB">
        <w:rPr>
          <w:rFonts w:ascii="Times New Roman" w:hAnsi="Times New Roman" w:cs="Times New Roman"/>
          <w:sz w:val="20"/>
          <w:szCs w:val="20"/>
          <w:lang w:val="kk-KZ"/>
        </w:rPr>
        <w:t xml:space="preserve"> </w:t>
      </w:r>
    </w:p>
    <w:p w:rsidR="00C569BB" w:rsidRPr="00C569BB" w:rsidRDefault="00C569BB" w:rsidP="00C569BB">
      <w:pPr>
        <w:spacing w:after="0" w:line="240" w:lineRule="auto"/>
        <w:ind w:firstLine="567"/>
        <w:jc w:val="both"/>
        <w:rPr>
          <w:rFonts w:ascii="Times New Roman" w:hAnsi="Times New Roman" w:cs="Times New Roman"/>
          <w:sz w:val="20"/>
          <w:szCs w:val="20"/>
          <w:lang w:val="kk-KZ"/>
        </w:rPr>
      </w:pPr>
      <w:r w:rsidRPr="00C569BB">
        <w:rPr>
          <w:rFonts w:ascii="Times New Roman" w:hAnsi="Times New Roman" w:cs="Times New Roman"/>
          <w:sz w:val="20"/>
          <w:szCs w:val="20"/>
          <w:lang w:val="kk-KZ"/>
        </w:rPr>
        <w:t>Төмендегі таблица мен диаграммаларда көрсетілгендей акушерлік бөлімге жылма жыл жүгінулер көбеуюде, алайда қабылданғандардың саны азаюда. Бұнын себебі БМСК қызметтерінің қол жетімділігін төмендеуі. Сонымен қатар жоспарлы қабылданғандардын үлесі 14%-дан, 25%-ға артты. Осы көрсеткіш участкілік акушерлік көмектін жақсаруын көрсетеді.</w:t>
      </w:r>
    </w:p>
    <w:p w:rsidR="0028265A" w:rsidRPr="00C569BB" w:rsidRDefault="0028265A" w:rsidP="00522AB0">
      <w:pPr>
        <w:pStyle w:val="21"/>
        <w:ind w:firstLine="567"/>
        <w:jc w:val="both"/>
        <w:rPr>
          <w:sz w:val="20"/>
          <w:szCs w:val="20"/>
          <w:lang w:val="kk-KZ"/>
        </w:rPr>
      </w:pPr>
    </w:p>
    <w:p w:rsidR="00332884" w:rsidRDefault="00332884" w:rsidP="00953779">
      <w:pPr>
        <w:pStyle w:val="21"/>
        <w:jc w:val="both"/>
        <w:rPr>
          <w:b/>
          <w:bCs/>
          <w:color w:val="FF0000"/>
          <w:sz w:val="20"/>
          <w:szCs w:val="20"/>
          <w:lang w:val="kk-KZ"/>
        </w:rPr>
      </w:pPr>
    </w:p>
    <w:p w:rsidR="00A566ED" w:rsidRDefault="00A566ED" w:rsidP="00953779">
      <w:pPr>
        <w:pStyle w:val="21"/>
        <w:jc w:val="both"/>
        <w:rPr>
          <w:b/>
          <w:bCs/>
          <w:color w:val="FF0000"/>
          <w:sz w:val="20"/>
          <w:szCs w:val="20"/>
          <w:lang w:val="kk-KZ"/>
        </w:rPr>
      </w:pPr>
    </w:p>
    <w:p w:rsidR="00A566ED" w:rsidRDefault="00A566ED" w:rsidP="00953779">
      <w:pPr>
        <w:pStyle w:val="21"/>
        <w:jc w:val="both"/>
        <w:rPr>
          <w:b/>
          <w:bCs/>
          <w:color w:val="FF0000"/>
          <w:sz w:val="20"/>
          <w:szCs w:val="20"/>
          <w:lang w:val="kk-KZ"/>
        </w:rPr>
      </w:pPr>
    </w:p>
    <w:p w:rsidR="00367340" w:rsidRPr="00332884" w:rsidRDefault="00367340" w:rsidP="00215C37">
      <w:pPr>
        <w:pStyle w:val="21"/>
        <w:jc w:val="center"/>
        <w:rPr>
          <w:color w:val="FF0000"/>
          <w:sz w:val="20"/>
          <w:szCs w:val="20"/>
          <w:lang w:val="kk-KZ"/>
        </w:rPr>
      </w:pPr>
      <w:r w:rsidRPr="00332884">
        <w:rPr>
          <w:b/>
          <w:bCs/>
          <w:color w:val="FF0000"/>
          <w:sz w:val="20"/>
          <w:szCs w:val="20"/>
          <w:lang w:val="kk-KZ"/>
        </w:rPr>
        <w:lastRenderedPageBreak/>
        <w:t>АКУШЕРЛІК БӨЛІМГЕ ЖҮГІНУЛЕРДІҢ ҚҰРЫЛЫМЫ</w:t>
      </w:r>
    </w:p>
    <w:tbl>
      <w:tblPr>
        <w:tblpPr w:leftFromText="180" w:rightFromText="180" w:vertAnchor="text" w:horzAnchor="page" w:tblpX="1846" w:tblpY="58"/>
        <w:tblW w:w="4964" w:type="dxa"/>
        <w:tblCellMar>
          <w:left w:w="0" w:type="dxa"/>
          <w:right w:w="0" w:type="dxa"/>
        </w:tblCellMar>
        <w:tblLook w:val="04A0" w:firstRow="1" w:lastRow="0" w:firstColumn="1" w:lastColumn="0" w:noHBand="0" w:noVBand="1"/>
      </w:tblPr>
      <w:tblGrid>
        <w:gridCol w:w="1987"/>
        <w:gridCol w:w="992"/>
        <w:gridCol w:w="992"/>
        <w:gridCol w:w="993"/>
      </w:tblGrid>
      <w:tr w:rsidR="00332884" w:rsidRPr="00367340" w:rsidTr="00215C37">
        <w:trPr>
          <w:trHeight w:val="166"/>
        </w:trPr>
        <w:tc>
          <w:tcPr>
            <w:tcW w:w="1987"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rPr>
              <w:t>К</w:t>
            </w:r>
            <w:r w:rsidRPr="00367340">
              <w:rPr>
                <w:b/>
                <w:bCs/>
                <w:sz w:val="16"/>
                <w:szCs w:val="16"/>
                <w:lang w:val="kk-KZ"/>
              </w:rPr>
              <w:t>өрсеткіш</w:t>
            </w:r>
            <w:r w:rsidRPr="00367340">
              <w:rPr>
                <w:b/>
                <w:bCs/>
                <w:sz w:val="16"/>
                <w:szCs w:val="16"/>
              </w:rPr>
              <w:t xml:space="preserve"> </w:t>
            </w:r>
          </w:p>
        </w:tc>
        <w:tc>
          <w:tcPr>
            <w:tcW w:w="992"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lang w:val="kk-KZ"/>
              </w:rPr>
              <w:t>2016</w:t>
            </w:r>
            <w:r w:rsidRPr="00367340">
              <w:rPr>
                <w:b/>
                <w:bCs/>
                <w:sz w:val="16"/>
                <w:szCs w:val="16"/>
              </w:rPr>
              <w:t xml:space="preserve"> </w:t>
            </w:r>
          </w:p>
        </w:tc>
        <w:tc>
          <w:tcPr>
            <w:tcW w:w="992"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lang w:val="kk-KZ"/>
              </w:rPr>
              <w:t>2017</w:t>
            </w:r>
            <w:r w:rsidRPr="00367340">
              <w:rPr>
                <w:b/>
                <w:bCs/>
                <w:sz w:val="16"/>
                <w:szCs w:val="16"/>
              </w:rPr>
              <w:t xml:space="preserve"> </w:t>
            </w:r>
          </w:p>
        </w:tc>
        <w:tc>
          <w:tcPr>
            <w:tcW w:w="993"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lang w:val="kk-KZ"/>
              </w:rPr>
              <w:t>2018</w:t>
            </w:r>
            <w:r w:rsidRPr="00367340">
              <w:rPr>
                <w:b/>
                <w:bCs/>
                <w:sz w:val="16"/>
                <w:szCs w:val="16"/>
              </w:rPr>
              <w:t xml:space="preserve"> </w:t>
            </w:r>
          </w:p>
        </w:tc>
      </w:tr>
      <w:tr w:rsidR="00332884" w:rsidRPr="00367340" w:rsidTr="00215C37">
        <w:trPr>
          <w:trHeight w:val="66"/>
        </w:trPr>
        <w:tc>
          <w:tcPr>
            <w:tcW w:w="1987"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lang w:val="kk-KZ"/>
              </w:rPr>
              <w:t xml:space="preserve">КДБ өткендер </w:t>
            </w:r>
          </w:p>
        </w:tc>
        <w:tc>
          <w:tcPr>
            <w:tcW w:w="992"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lang w:val="kk-KZ"/>
              </w:rPr>
              <w:t>9833</w:t>
            </w:r>
            <w:r w:rsidRPr="00367340">
              <w:rPr>
                <w:b/>
                <w:bCs/>
                <w:sz w:val="16"/>
                <w:szCs w:val="16"/>
              </w:rPr>
              <w:t xml:space="preserve"> </w:t>
            </w:r>
          </w:p>
        </w:tc>
        <w:tc>
          <w:tcPr>
            <w:tcW w:w="992"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lang w:val="kk-KZ"/>
              </w:rPr>
              <w:t>9900</w:t>
            </w:r>
            <w:r w:rsidRPr="00367340">
              <w:rPr>
                <w:b/>
                <w:bCs/>
                <w:sz w:val="16"/>
                <w:szCs w:val="16"/>
              </w:rPr>
              <w:t xml:space="preserve"> </w:t>
            </w:r>
          </w:p>
        </w:tc>
        <w:tc>
          <w:tcPr>
            <w:tcW w:w="993"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lang w:val="kk-KZ"/>
              </w:rPr>
              <w:t>10009</w:t>
            </w:r>
            <w:r w:rsidRPr="00367340">
              <w:rPr>
                <w:b/>
                <w:bCs/>
                <w:sz w:val="16"/>
                <w:szCs w:val="16"/>
              </w:rPr>
              <w:t xml:space="preserve"> </w:t>
            </w:r>
          </w:p>
        </w:tc>
      </w:tr>
      <w:tr w:rsidR="00332884" w:rsidRPr="00367340" w:rsidTr="00215C37">
        <w:trPr>
          <w:trHeight w:val="132"/>
        </w:trPr>
        <w:tc>
          <w:tcPr>
            <w:tcW w:w="4964" w:type="dxa"/>
            <w:gridSpan w:val="4"/>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332884" w:rsidRPr="00367340" w:rsidRDefault="00332884" w:rsidP="00215C37">
            <w:pPr>
              <w:pStyle w:val="21"/>
              <w:jc w:val="center"/>
              <w:rPr>
                <w:sz w:val="16"/>
                <w:szCs w:val="16"/>
              </w:rPr>
            </w:pPr>
            <w:r w:rsidRPr="00367340">
              <w:rPr>
                <w:b/>
                <w:bCs/>
                <w:sz w:val="16"/>
                <w:szCs w:val="16"/>
                <w:lang w:val="kk-KZ"/>
              </w:rPr>
              <w:t>Мекен жайы бойынша</w:t>
            </w:r>
          </w:p>
        </w:tc>
      </w:tr>
      <w:tr w:rsidR="00332884" w:rsidRPr="00367340" w:rsidTr="00215C37">
        <w:trPr>
          <w:trHeight w:val="200"/>
        </w:trPr>
        <w:tc>
          <w:tcPr>
            <w:tcW w:w="1987"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Қала</w:t>
            </w:r>
            <w:r w:rsidRPr="00367340">
              <w:rPr>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6024-61%</w:t>
            </w:r>
            <w:r w:rsidRPr="00367340">
              <w:rPr>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6786-68%</w:t>
            </w:r>
            <w:r w:rsidRPr="00367340">
              <w:rPr>
                <w:sz w:val="16"/>
                <w:szCs w:val="16"/>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7547-76%</w:t>
            </w:r>
            <w:r w:rsidRPr="00367340">
              <w:rPr>
                <w:sz w:val="16"/>
                <w:szCs w:val="16"/>
              </w:rPr>
              <w:t xml:space="preserve"> </w:t>
            </w:r>
          </w:p>
        </w:tc>
      </w:tr>
      <w:tr w:rsidR="00332884" w:rsidRPr="00367340" w:rsidTr="00215C37">
        <w:trPr>
          <w:trHeight w:val="126"/>
        </w:trPr>
        <w:tc>
          <w:tcPr>
            <w:tcW w:w="1987"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Аудан</w:t>
            </w:r>
            <w:r w:rsidRPr="00367340">
              <w:rPr>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3809-39%</w:t>
            </w:r>
            <w:r w:rsidRPr="00367340">
              <w:rPr>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3114-32%</w:t>
            </w:r>
            <w:r w:rsidRPr="00367340">
              <w:rPr>
                <w:sz w:val="16"/>
                <w:szCs w:val="16"/>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2462-24%</w:t>
            </w:r>
            <w:r w:rsidRPr="00367340">
              <w:rPr>
                <w:sz w:val="16"/>
                <w:szCs w:val="16"/>
              </w:rPr>
              <w:t xml:space="preserve"> </w:t>
            </w:r>
          </w:p>
        </w:tc>
      </w:tr>
      <w:tr w:rsidR="00332884" w:rsidRPr="00367340" w:rsidTr="00215C37">
        <w:trPr>
          <w:trHeight w:val="208"/>
        </w:trPr>
        <w:tc>
          <w:tcPr>
            <w:tcW w:w="1987"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lang w:val="kk-KZ"/>
              </w:rPr>
              <w:t>Қабылданғандар</w:t>
            </w:r>
            <w:r w:rsidRPr="00367340">
              <w:rPr>
                <w:b/>
                <w:bCs/>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rPr>
              <w:t xml:space="preserve">9057-92% </w:t>
            </w:r>
          </w:p>
        </w:tc>
        <w:tc>
          <w:tcPr>
            <w:tcW w:w="992"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rPr>
              <w:t xml:space="preserve">9036-91% </w:t>
            </w:r>
          </w:p>
        </w:tc>
        <w:tc>
          <w:tcPr>
            <w:tcW w:w="993"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lang w:val="kk-KZ"/>
              </w:rPr>
              <w:t>8993-90%</w:t>
            </w:r>
            <w:r w:rsidRPr="00367340">
              <w:rPr>
                <w:b/>
                <w:bCs/>
                <w:sz w:val="16"/>
                <w:szCs w:val="16"/>
              </w:rPr>
              <w:t xml:space="preserve"> </w:t>
            </w:r>
          </w:p>
        </w:tc>
      </w:tr>
      <w:tr w:rsidR="00332884" w:rsidRPr="00367340" w:rsidTr="00215C37">
        <w:trPr>
          <w:trHeight w:val="134"/>
        </w:trPr>
        <w:tc>
          <w:tcPr>
            <w:tcW w:w="1987"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 xml:space="preserve">Жоспарлы </w:t>
            </w:r>
            <w:r w:rsidRPr="00367340">
              <w:rPr>
                <w:sz w:val="16"/>
                <w:szCs w:val="16"/>
                <w:lang w:val="en-US"/>
              </w:rPr>
              <w:t>(</w:t>
            </w:r>
            <w:r w:rsidRPr="00367340">
              <w:rPr>
                <w:sz w:val="16"/>
                <w:szCs w:val="16"/>
                <w:lang w:val="kk-KZ"/>
              </w:rPr>
              <w:t>портал</w:t>
            </w:r>
            <w:r w:rsidRPr="00367340">
              <w:rPr>
                <w:sz w:val="16"/>
                <w:szCs w:val="16"/>
                <w:lang w:val="en-US"/>
              </w:rPr>
              <w:t>)</w:t>
            </w:r>
            <w:r w:rsidRPr="00367340">
              <w:rPr>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1325-14%</w:t>
            </w:r>
            <w:r w:rsidRPr="00367340">
              <w:rPr>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1560-17%</w:t>
            </w:r>
            <w:r w:rsidRPr="00367340">
              <w:rPr>
                <w:sz w:val="16"/>
                <w:szCs w:val="16"/>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2223-25%</w:t>
            </w:r>
            <w:r w:rsidRPr="00367340">
              <w:rPr>
                <w:sz w:val="16"/>
                <w:szCs w:val="16"/>
              </w:rPr>
              <w:t xml:space="preserve"> </w:t>
            </w:r>
          </w:p>
        </w:tc>
      </w:tr>
      <w:tr w:rsidR="00332884" w:rsidRPr="00367340" w:rsidTr="00215C37">
        <w:trPr>
          <w:trHeight w:val="202"/>
        </w:trPr>
        <w:tc>
          <w:tcPr>
            <w:tcW w:w="1987"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Шұғыл</w:t>
            </w:r>
            <w:r w:rsidRPr="00367340">
              <w:rPr>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7732-86%</w:t>
            </w:r>
            <w:r w:rsidRPr="00367340">
              <w:rPr>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7476-83%</w:t>
            </w:r>
            <w:r w:rsidRPr="00367340">
              <w:rPr>
                <w:sz w:val="16"/>
                <w:szCs w:val="16"/>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6770-75%</w:t>
            </w:r>
            <w:r w:rsidRPr="00367340">
              <w:rPr>
                <w:sz w:val="16"/>
                <w:szCs w:val="16"/>
              </w:rPr>
              <w:t xml:space="preserve"> </w:t>
            </w:r>
          </w:p>
        </w:tc>
      </w:tr>
      <w:tr w:rsidR="00332884" w:rsidRPr="00367340" w:rsidTr="00215C37">
        <w:trPr>
          <w:trHeight w:val="142"/>
        </w:trPr>
        <w:tc>
          <w:tcPr>
            <w:tcW w:w="1987"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Жедел жәрдем</w:t>
            </w:r>
            <w:r w:rsidRPr="00367340">
              <w:rPr>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4232-47%</w:t>
            </w:r>
            <w:r w:rsidRPr="00367340">
              <w:rPr>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4400-49%</w:t>
            </w:r>
            <w:r w:rsidRPr="00367340">
              <w:rPr>
                <w:sz w:val="16"/>
                <w:szCs w:val="16"/>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3782-42%</w:t>
            </w:r>
            <w:r w:rsidRPr="00367340">
              <w:rPr>
                <w:sz w:val="16"/>
                <w:szCs w:val="16"/>
              </w:rPr>
              <w:t xml:space="preserve"> </w:t>
            </w:r>
          </w:p>
        </w:tc>
      </w:tr>
      <w:tr w:rsidR="00332884" w:rsidRPr="00367340" w:rsidTr="00215C37">
        <w:trPr>
          <w:trHeight w:val="210"/>
        </w:trPr>
        <w:tc>
          <w:tcPr>
            <w:tcW w:w="1987"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Өзі жүгіну</w:t>
            </w:r>
            <w:r w:rsidRPr="00367340">
              <w:rPr>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3500-39%</w:t>
            </w:r>
            <w:r w:rsidRPr="00367340">
              <w:rPr>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3076-34%</w:t>
            </w:r>
            <w:r w:rsidRPr="00367340">
              <w:rPr>
                <w:sz w:val="16"/>
                <w:szCs w:val="16"/>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2988-33%</w:t>
            </w:r>
            <w:r w:rsidRPr="00367340">
              <w:rPr>
                <w:sz w:val="16"/>
                <w:szCs w:val="16"/>
              </w:rPr>
              <w:t xml:space="preserve"> </w:t>
            </w:r>
          </w:p>
        </w:tc>
      </w:tr>
      <w:tr w:rsidR="00332884" w:rsidRPr="00367340" w:rsidTr="00215C37">
        <w:trPr>
          <w:trHeight w:val="136"/>
        </w:trPr>
        <w:tc>
          <w:tcPr>
            <w:tcW w:w="1987"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lang w:val="kk-KZ"/>
              </w:rPr>
              <w:t>Қайтарылғандар</w:t>
            </w:r>
            <w:r w:rsidRPr="00367340">
              <w:rPr>
                <w:b/>
                <w:bCs/>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lang w:val="kk-KZ"/>
              </w:rPr>
              <w:t>776-8%</w:t>
            </w:r>
            <w:r w:rsidRPr="00367340">
              <w:rPr>
                <w:b/>
                <w:bCs/>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lang w:val="kk-KZ"/>
              </w:rPr>
              <w:t>864-9%</w:t>
            </w:r>
            <w:r w:rsidRPr="00367340">
              <w:rPr>
                <w:b/>
                <w:bCs/>
                <w:sz w:val="16"/>
                <w:szCs w:val="16"/>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lang w:val="kk-KZ"/>
              </w:rPr>
              <w:t>1016-10%</w:t>
            </w:r>
            <w:r w:rsidRPr="00367340">
              <w:rPr>
                <w:b/>
                <w:bCs/>
                <w:sz w:val="16"/>
                <w:szCs w:val="16"/>
              </w:rPr>
              <w:t xml:space="preserve"> </w:t>
            </w:r>
          </w:p>
        </w:tc>
      </w:tr>
      <w:tr w:rsidR="00332884" w:rsidRPr="00367340" w:rsidTr="00215C37">
        <w:trPr>
          <w:trHeight w:val="62"/>
        </w:trPr>
        <w:tc>
          <w:tcPr>
            <w:tcW w:w="1987"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Профильді емес</w:t>
            </w:r>
            <w:r w:rsidRPr="00367340">
              <w:rPr>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284-37%</w:t>
            </w:r>
            <w:r w:rsidRPr="00367340">
              <w:rPr>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328-38%</w:t>
            </w:r>
            <w:r w:rsidRPr="00367340">
              <w:rPr>
                <w:sz w:val="16"/>
                <w:szCs w:val="16"/>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348-34%</w:t>
            </w:r>
            <w:r w:rsidRPr="00367340">
              <w:rPr>
                <w:sz w:val="16"/>
                <w:szCs w:val="16"/>
              </w:rPr>
              <w:t xml:space="preserve"> </w:t>
            </w:r>
          </w:p>
        </w:tc>
      </w:tr>
      <w:tr w:rsidR="00332884" w:rsidRPr="00367340" w:rsidTr="00215C37">
        <w:trPr>
          <w:trHeight w:val="20"/>
        </w:trPr>
        <w:tc>
          <w:tcPr>
            <w:tcW w:w="1987"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Күндізгі стационар</w:t>
            </w:r>
          </w:p>
        </w:tc>
        <w:tc>
          <w:tcPr>
            <w:tcW w:w="992"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70-9%</w:t>
            </w:r>
            <w:r w:rsidRPr="00367340">
              <w:rPr>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78-9%</w:t>
            </w:r>
            <w:r w:rsidRPr="00367340">
              <w:rPr>
                <w:sz w:val="16"/>
                <w:szCs w:val="16"/>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181-18%</w:t>
            </w:r>
            <w:r w:rsidRPr="00367340">
              <w:rPr>
                <w:sz w:val="16"/>
                <w:szCs w:val="16"/>
              </w:rPr>
              <w:t xml:space="preserve"> </w:t>
            </w:r>
          </w:p>
        </w:tc>
      </w:tr>
      <w:tr w:rsidR="00332884" w:rsidRPr="00367340" w:rsidTr="00215C37">
        <w:trPr>
          <w:trHeight w:val="70"/>
        </w:trPr>
        <w:tc>
          <w:tcPr>
            <w:tcW w:w="1987"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Амбулаторлық бақылау</w:t>
            </w:r>
          </w:p>
        </w:tc>
        <w:tc>
          <w:tcPr>
            <w:tcW w:w="992"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422-54%</w:t>
            </w:r>
            <w:r w:rsidRPr="00367340">
              <w:rPr>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458-53%</w:t>
            </w:r>
            <w:r w:rsidRPr="00367340">
              <w:rPr>
                <w:sz w:val="16"/>
                <w:szCs w:val="16"/>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sz w:val="16"/>
                <w:szCs w:val="16"/>
                <w:lang w:val="kk-KZ"/>
              </w:rPr>
              <w:t>487-48%</w:t>
            </w:r>
            <w:r w:rsidRPr="00367340">
              <w:rPr>
                <w:sz w:val="16"/>
                <w:szCs w:val="16"/>
              </w:rPr>
              <w:t xml:space="preserve"> </w:t>
            </w:r>
          </w:p>
        </w:tc>
      </w:tr>
      <w:tr w:rsidR="00332884" w:rsidRPr="00367340" w:rsidTr="00215C37">
        <w:trPr>
          <w:trHeight w:val="20"/>
        </w:trPr>
        <w:tc>
          <w:tcPr>
            <w:tcW w:w="1987"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lang w:val="kk-KZ"/>
              </w:rPr>
              <w:t>Қызыл аймақ</w:t>
            </w:r>
            <w:r w:rsidRPr="00367340">
              <w:rPr>
                <w:b/>
                <w:bCs/>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rsidR="00332884" w:rsidRPr="00367340" w:rsidRDefault="00B8498F" w:rsidP="00215C37">
            <w:pPr>
              <w:pStyle w:val="21"/>
              <w:jc w:val="both"/>
              <w:rPr>
                <w:sz w:val="16"/>
                <w:szCs w:val="16"/>
              </w:rPr>
            </w:pPr>
            <w:r>
              <w:rPr>
                <w:b/>
                <w:bCs/>
                <w:sz w:val="16"/>
                <w:szCs w:val="16"/>
                <w:lang w:val="kk-KZ"/>
              </w:rPr>
              <w:t>258-2,6</w:t>
            </w:r>
            <w:r w:rsidR="00332884" w:rsidRPr="00367340">
              <w:rPr>
                <w:b/>
                <w:bCs/>
                <w:sz w:val="16"/>
                <w:szCs w:val="16"/>
                <w:lang w:val="kk-KZ"/>
              </w:rPr>
              <w:t>%</w:t>
            </w:r>
            <w:r w:rsidR="00332884" w:rsidRPr="00367340">
              <w:rPr>
                <w:b/>
                <w:bCs/>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lang w:val="kk-KZ"/>
              </w:rPr>
              <w:t>219</w:t>
            </w:r>
            <w:r w:rsidR="00B8498F">
              <w:rPr>
                <w:b/>
                <w:bCs/>
                <w:sz w:val="16"/>
                <w:szCs w:val="16"/>
                <w:lang w:val="kk-KZ"/>
              </w:rPr>
              <w:t>-2,2</w:t>
            </w:r>
            <w:r w:rsidR="00B8498F">
              <w:rPr>
                <w:b/>
                <w:bCs/>
                <w:sz w:val="16"/>
                <w:szCs w:val="16"/>
                <w:lang w:val="en-US"/>
              </w:rPr>
              <w:t>%</w:t>
            </w:r>
            <w:r w:rsidRPr="00367340">
              <w:rPr>
                <w:b/>
                <w:bCs/>
                <w:sz w:val="16"/>
                <w:szCs w:val="16"/>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rsidR="00332884" w:rsidRPr="00367340" w:rsidRDefault="00332884" w:rsidP="00215C37">
            <w:pPr>
              <w:pStyle w:val="21"/>
              <w:jc w:val="both"/>
              <w:rPr>
                <w:sz w:val="16"/>
                <w:szCs w:val="16"/>
              </w:rPr>
            </w:pPr>
            <w:r w:rsidRPr="00367340">
              <w:rPr>
                <w:b/>
                <w:bCs/>
                <w:sz w:val="16"/>
                <w:szCs w:val="16"/>
                <w:lang w:val="kk-KZ"/>
              </w:rPr>
              <w:t>163</w:t>
            </w:r>
            <w:r w:rsidR="00B8498F">
              <w:rPr>
                <w:b/>
                <w:bCs/>
                <w:sz w:val="16"/>
                <w:szCs w:val="16"/>
              </w:rPr>
              <w:t>-1</w:t>
            </w:r>
            <w:r w:rsidR="00B8498F">
              <w:rPr>
                <w:b/>
                <w:bCs/>
                <w:sz w:val="16"/>
                <w:szCs w:val="16"/>
                <w:lang w:val="en-US"/>
              </w:rPr>
              <w:t>,6%</w:t>
            </w:r>
            <w:r w:rsidRPr="00367340">
              <w:rPr>
                <w:b/>
                <w:bCs/>
                <w:sz w:val="16"/>
                <w:szCs w:val="16"/>
              </w:rPr>
              <w:t xml:space="preserve"> </w:t>
            </w:r>
          </w:p>
        </w:tc>
      </w:tr>
    </w:tbl>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A566ED" w:rsidRDefault="00A566ED" w:rsidP="00E77335">
      <w:pPr>
        <w:pStyle w:val="21"/>
        <w:jc w:val="center"/>
        <w:rPr>
          <w:b/>
          <w:bCs/>
          <w:color w:val="FF0000"/>
          <w:sz w:val="16"/>
          <w:szCs w:val="20"/>
          <w:lang w:val="kk-KZ"/>
        </w:rPr>
      </w:pPr>
    </w:p>
    <w:p w:rsidR="00367340" w:rsidRDefault="00743425" w:rsidP="00E77335">
      <w:pPr>
        <w:pStyle w:val="21"/>
        <w:jc w:val="center"/>
        <w:rPr>
          <w:b/>
          <w:bCs/>
          <w:color w:val="FF0000"/>
          <w:sz w:val="16"/>
          <w:szCs w:val="20"/>
          <w:lang w:val="kk-KZ"/>
        </w:rPr>
      </w:pPr>
      <w:r w:rsidRPr="00E77335">
        <w:rPr>
          <w:b/>
          <w:bCs/>
          <w:color w:val="FF0000"/>
          <w:sz w:val="16"/>
          <w:szCs w:val="20"/>
          <w:lang w:val="kk-KZ"/>
        </w:rPr>
        <w:t>АКУШЕРЛІК БӨЛІМГЕ ҚАБЫЛДАУЛАРДЫҢ ҚҮРЫЛЫМЫ</w:t>
      </w:r>
    </w:p>
    <w:p w:rsidR="00736066" w:rsidRDefault="00215C37" w:rsidP="00215C37">
      <w:pPr>
        <w:pStyle w:val="21"/>
        <w:jc w:val="both"/>
        <w:rPr>
          <w:sz w:val="20"/>
          <w:szCs w:val="20"/>
          <w:lang w:val="kk-KZ"/>
        </w:rPr>
      </w:pPr>
      <w:r w:rsidRPr="00215C37">
        <w:rPr>
          <w:noProof/>
          <w:sz w:val="20"/>
          <w:szCs w:val="20"/>
        </w:rPr>
        <w:drawing>
          <wp:inline distT="0" distB="0" distL="0" distR="0">
            <wp:extent cx="4613407" cy="1398895"/>
            <wp:effectExtent l="19050" t="0" r="15743"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32884" w:rsidRDefault="00E77335" w:rsidP="00953779">
      <w:pPr>
        <w:spacing w:after="0" w:line="240" w:lineRule="auto"/>
        <w:jc w:val="center"/>
        <w:rPr>
          <w:rFonts w:ascii="Times New Roman" w:hAnsi="Times New Roman" w:cs="Times New Roman"/>
          <w:b/>
          <w:bCs/>
          <w:color w:val="FF0000"/>
          <w:sz w:val="16"/>
          <w:szCs w:val="16"/>
          <w:lang w:val="kk-KZ"/>
        </w:rPr>
      </w:pPr>
      <w:r w:rsidRPr="00E77335">
        <w:rPr>
          <w:rFonts w:ascii="Times New Roman" w:hAnsi="Times New Roman" w:cs="Times New Roman"/>
          <w:b/>
          <w:bCs/>
          <w:color w:val="FF0000"/>
          <w:sz w:val="16"/>
          <w:szCs w:val="16"/>
          <w:lang w:val="kk-KZ"/>
        </w:rPr>
        <w:t>АКУШЕРЛІК БӨЛІМНЕН ҚАЙТАРУЛАРДЫҢ ҚҮРЫЛЫМЫ</w:t>
      </w:r>
    </w:p>
    <w:p w:rsidR="00215C37" w:rsidRDefault="00215C37" w:rsidP="00953779">
      <w:pPr>
        <w:spacing w:after="0" w:line="240" w:lineRule="auto"/>
        <w:jc w:val="center"/>
        <w:rPr>
          <w:rFonts w:ascii="Times New Roman" w:hAnsi="Times New Roman" w:cs="Times New Roman"/>
          <w:b/>
          <w:color w:val="FF0000"/>
          <w:sz w:val="16"/>
          <w:szCs w:val="16"/>
          <w:lang w:val="kk-KZ"/>
        </w:rPr>
      </w:pPr>
      <w:r>
        <w:rPr>
          <w:rFonts w:ascii="Times New Roman" w:hAnsi="Times New Roman" w:cs="Times New Roman"/>
          <w:b/>
          <w:noProof/>
          <w:color w:val="FF0000"/>
          <w:sz w:val="16"/>
          <w:szCs w:val="16"/>
        </w:rPr>
        <w:drawing>
          <wp:anchor distT="0" distB="0" distL="114300" distR="114300" simplePos="0" relativeHeight="251711488" behindDoc="0" locked="0" layoutInCell="1" allowOverlap="1">
            <wp:simplePos x="0" y="0"/>
            <wp:positionH relativeFrom="column">
              <wp:posOffset>20671</wp:posOffset>
            </wp:positionH>
            <wp:positionV relativeFrom="paragraph">
              <wp:posOffset>73707</wp:posOffset>
            </wp:positionV>
            <wp:extent cx="4612137" cy="1482204"/>
            <wp:effectExtent l="19050" t="19050" r="17013" b="22746"/>
            <wp:wrapNone/>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621623" cy="1485253"/>
                    </a:xfrm>
                    <a:prstGeom prst="rect">
                      <a:avLst/>
                    </a:prstGeom>
                    <a:noFill/>
                    <a:ln w="9525">
                      <a:solidFill>
                        <a:schemeClr val="accent1"/>
                      </a:solidFill>
                      <a:miter lim="800000"/>
                      <a:headEnd/>
                      <a:tailEnd/>
                    </a:ln>
                  </pic:spPr>
                </pic:pic>
              </a:graphicData>
            </a:graphic>
          </wp:anchor>
        </w:drawing>
      </w:r>
    </w:p>
    <w:p w:rsidR="00332884" w:rsidRDefault="00332884" w:rsidP="00953779">
      <w:pPr>
        <w:spacing w:after="0" w:line="240" w:lineRule="auto"/>
        <w:jc w:val="center"/>
        <w:rPr>
          <w:rFonts w:ascii="Times New Roman" w:hAnsi="Times New Roman" w:cs="Times New Roman"/>
          <w:b/>
          <w:color w:val="FF0000"/>
          <w:sz w:val="16"/>
          <w:szCs w:val="16"/>
          <w:lang w:val="kk-KZ"/>
        </w:rPr>
      </w:pPr>
    </w:p>
    <w:p w:rsidR="00332884" w:rsidRDefault="00332884" w:rsidP="00953779">
      <w:pPr>
        <w:spacing w:after="0" w:line="240" w:lineRule="auto"/>
        <w:jc w:val="center"/>
        <w:rPr>
          <w:rFonts w:ascii="Times New Roman" w:hAnsi="Times New Roman" w:cs="Times New Roman"/>
          <w:b/>
          <w:color w:val="FF0000"/>
          <w:sz w:val="16"/>
          <w:szCs w:val="16"/>
          <w:lang w:val="kk-KZ"/>
        </w:rPr>
      </w:pPr>
    </w:p>
    <w:p w:rsidR="00215C37" w:rsidRDefault="00215C37" w:rsidP="00213F47">
      <w:pPr>
        <w:spacing w:after="0" w:line="240" w:lineRule="auto"/>
        <w:ind w:firstLine="567"/>
        <w:jc w:val="both"/>
        <w:rPr>
          <w:rFonts w:ascii="Times New Roman" w:hAnsi="Times New Roman" w:cs="Times New Roman"/>
          <w:sz w:val="18"/>
          <w:szCs w:val="16"/>
          <w:lang w:val="kk-KZ"/>
        </w:rPr>
      </w:pPr>
    </w:p>
    <w:p w:rsidR="00215C37" w:rsidRDefault="00215C37" w:rsidP="00213F47">
      <w:pPr>
        <w:spacing w:after="0" w:line="240" w:lineRule="auto"/>
        <w:ind w:firstLine="567"/>
        <w:jc w:val="both"/>
        <w:rPr>
          <w:rFonts w:ascii="Times New Roman" w:hAnsi="Times New Roman" w:cs="Times New Roman"/>
          <w:sz w:val="18"/>
          <w:szCs w:val="16"/>
          <w:lang w:val="kk-KZ"/>
        </w:rPr>
      </w:pPr>
    </w:p>
    <w:p w:rsidR="00215C37" w:rsidRDefault="00215C37" w:rsidP="00213F47">
      <w:pPr>
        <w:spacing w:after="0" w:line="240" w:lineRule="auto"/>
        <w:ind w:firstLine="567"/>
        <w:jc w:val="both"/>
        <w:rPr>
          <w:rFonts w:ascii="Times New Roman" w:hAnsi="Times New Roman" w:cs="Times New Roman"/>
          <w:sz w:val="18"/>
          <w:szCs w:val="16"/>
          <w:lang w:val="kk-KZ"/>
        </w:rPr>
      </w:pPr>
    </w:p>
    <w:p w:rsidR="00215C37" w:rsidRDefault="00215C37" w:rsidP="00213F47">
      <w:pPr>
        <w:spacing w:after="0" w:line="240" w:lineRule="auto"/>
        <w:ind w:firstLine="567"/>
        <w:jc w:val="both"/>
        <w:rPr>
          <w:rFonts w:ascii="Times New Roman" w:hAnsi="Times New Roman" w:cs="Times New Roman"/>
          <w:sz w:val="18"/>
          <w:szCs w:val="16"/>
          <w:lang w:val="kk-KZ"/>
        </w:rPr>
      </w:pPr>
    </w:p>
    <w:p w:rsidR="00215C37" w:rsidRDefault="00215C37" w:rsidP="00213F47">
      <w:pPr>
        <w:spacing w:after="0" w:line="240" w:lineRule="auto"/>
        <w:ind w:firstLine="567"/>
        <w:jc w:val="both"/>
        <w:rPr>
          <w:rFonts w:ascii="Times New Roman" w:hAnsi="Times New Roman" w:cs="Times New Roman"/>
          <w:sz w:val="18"/>
          <w:szCs w:val="16"/>
          <w:lang w:val="kk-KZ"/>
        </w:rPr>
      </w:pPr>
    </w:p>
    <w:p w:rsidR="00215C37" w:rsidRDefault="00215C37" w:rsidP="00213F47">
      <w:pPr>
        <w:spacing w:after="0" w:line="240" w:lineRule="auto"/>
        <w:ind w:firstLine="567"/>
        <w:jc w:val="both"/>
        <w:rPr>
          <w:rFonts w:ascii="Times New Roman" w:hAnsi="Times New Roman" w:cs="Times New Roman"/>
          <w:sz w:val="18"/>
          <w:szCs w:val="16"/>
          <w:lang w:val="kk-KZ"/>
        </w:rPr>
      </w:pPr>
    </w:p>
    <w:p w:rsidR="00215C37" w:rsidRDefault="00215C37" w:rsidP="00213F47">
      <w:pPr>
        <w:spacing w:after="0" w:line="240" w:lineRule="auto"/>
        <w:ind w:firstLine="567"/>
        <w:jc w:val="both"/>
        <w:rPr>
          <w:rFonts w:ascii="Times New Roman" w:hAnsi="Times New Roman" w:cs="Times New Roman"/>
          <w:sz w:val="18"/>
          <w:szCs w:val="16"/>
          <w:lang w:val="kk-KZ"/>
        </w:rPr>
      </w:pPr>
    </w:p>
    <w:p w:rsidR="00215C37" w:rsidRDefault="00215C37" w:rsidP="00213F47">
      <w:pPr>
        <w:spacing w:after="0" w:line="240" w:lineRule="auto"/>
        <w:ind w:firstLine="567"/>
        <w:jc w:val="both"/>
        <w:rPr>
          <w:rFonts w:ascii="Times New Roman" w:hAnsi="Times New Roman" w:cs="Times New Roman"/>
          <w:sz w:val="18"/>
          <w:szCs w:val="16"/>
          <w:lang w:val="kk-KZ"/>
        </w:rPr>
      </w:pPr>
    </w:p>
    <w:p w:rsidR="00982D0F" w:rsidRPr="00F3568B" w:rsidRDefault="00982D0F" w:rsidP="00F3568B">
      <w:pPr>
        <w:spacing w:after="0" w:line="240" w:lineRule="auto"/>
        <w:ind w:firstLine="284"/>
        <w:jc w:val="both"/>
        <w:rPr>
          <w:rFonts w:ascii="Times New Roman" w:hAnsi="Times New Roman" w:cs="Times New Roman"/>
          <w:sz w:val="18"/>
          <w:szCs w:val="16"/>
          <w:lang w:val="kk-KZ"/>
        </w:rPr>
      </w:pPr>
      <w:r w:rsidRPr="00982D0F">
        <w:rPr>
          <w:rFonts w:ascii="Times New Roman" w:hAnsi="Times New Roman" w:cs="Times New Roman"/>
          <w:b/>
          <w:bCs/>
          <w:color w:val="FF0000"/>
          <w:sz w:val="16"/>
          <w:szCs w:val="16"/>
          <w:lang w:val="kk-KZ"/>
        </w:rPr>
        <w:t xml:space="preserve">ГИНЕКОЛОГИЯЛЫҚ БӨЛІМШЕГЕ </w:t>
      </w:r>
    </w:p>
    <w:p w:rsidR="00332884" w:rsidRDefault="00982D0F" w:rsidP="00982D0F">
      <w:pPr>
        <w:spacing w:after="0" w:line="240" w:lineRule="auto"/>
        <w:ind w:left="426"/>
        <w:rPr>
          <w:rFonts w:ascii="Times New Roman" w:hAnsi="Times New Roman" w:cs="Times New Roman"/>
          <w:b/>
          <w:color w:val="FF0000"/>
          <w:sz w:val="16"/>
          <w:szCs w:val="16"/>
          <w:lang w:val="kk-KZ"/>
        </w:rPr>
      </w:pPr>
      <w:r w:rsidRPr="00982D0F">
        <w:rPr>
          <w:rFonts w:ascii="Times New Roman" w:hAnsi="Times New Roman" w:cs="Times New Roman"/>
          <w:b/>
          <w:bCs/>
          <w:color w:val="FF0000"/>
          <w:sz w:val="16"/>
          <w:szCs w:val="16"/>
          <w:lang w:val="kk-KZ"/>
        </w:rPr>
        <w:t>ЖҮГІНУЛЕРДІҢ ҚҰРЫЛЫМЫ</w:t>
      </w:r>
      <w:r w:rsidR="00C152FB">
        <w:rPr>
          <w:rFonts w:ascii="Times New Roman" w:hAnsi="Times New Roman" w:cs="Times New Roman"/>
          <w:b/>
          <w:bCs/>
          <w:color w:val="FF0000"/>
          <w:sz w:val="16"/>
          <w:szCs w:val="16"/>
          <w:lang w:val="en-US"/>
        </w:rPr>
        <w:t xml:space="preserve">                                                                            </w:t>
      </w:r>
    </w:p>
    <w:tbl>
      <w:tblPr>
        <w:tblpPr w:leftFromText="180" w:rightFromText="180" w:vertAnchor="text" w:tblpX="149" w:tblpY="1"/>
        <w:tblOverlap w:val="never"/>
        <w:tblW w:w="3263" w:type="dxa"/>
        <w:tblCellMar>
          <w:left w:w="0" w:type="dxa"/>
          <w:right w:w="0" w:type="dxa"/>
        </w:tblCellMar>
        <w:tblLook w:val="04A0" w:firstRow="1" w:lastRow="0" w:firstColumn="1" w:lastColumn="0" w:noHBand="0" w:noVBand="1"/>
      </w:tblPr>
      <w:tblGrid>
        <w:gridCol w:w="2129"/>
        <w:gridCol w:w="1134"/>
      </w:tblGrid>
      <w:tr w:rsidR="00982D0F" w:rsidRPr="00982D0F" w:rsidTr="009D256D">
        <w:trPr>
          <w:trHeight w:val="140"/>
        </w:trPr>
        <w:tc>
          <w:tcPr>
            <w:tcW w:w="2129"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bCs/>
                <w:sz w:val="16"/>
                <w:szCs w:val="16"/>
              </w:rPr>
              <w:t>К</w:t>
            </w:r>
            <w:r w:rsidRPr="00982D0F">
              <w:rPr>
                <w:rFonts w:ascii="Times New Roman" w:hAnsi="Times New Roman" w:cs="Times New Roman"/>
                <w:bCs/>
                <w:sz w:val="16"/>
                <w:szCs w:val="16"/>
                <w:lang w:val="kk-KZ"/>
              </w:rPr>
              <w:t>өрсеткіш</w:t>
            </w:r>
            <w:r w:rsidRPr="00982D0F">
              <w:rPr>
                <w:rFonts w:ascii="Times New Roman" w:hAnsi="Times New Roman" w:cs="Times New Roman"/>
                <w:bCs/>
                <w:sz w:val="16"/>
                <w:szCs w:val="16"/>
              </w:rPr>
              <w:t xml:space="preserve"> </w:t>
            </w:r>
          </w:p>
        </w:tc>
        <w:tc>
          <w:tcPr>
            <w:tcW w:w="1134"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bCs/>
                <w:sz w:val="16"/>
                <w:szCs w:val="16"/>
                <w:lang w:val="kk-KZ"/>
              </w:rPr>
              <w:t>2018</w:t>
            </w:r>
            <w:r w:rsidRPr="00982D0F">
              <w:rPr>
                <w:rFonts w:ascii="Times New Roman" w:hAnsi="Times New Roman" w:cs="Times New Roman"/>
                <w:bCs/>
                <w:sz w:val="16"/>
                <w:szCs w:val="16"/>
              </w:rPr>
              <w:t xml:space="preserve"> </w:t>
            </w:r>
          </w:p>
        </w:tc>
      </w:tr>
      <w:tr w:rsidR="00982D0F" w:rsidRPr="00982D0F" w:rsidTr="009D256D">
        <w:trPr>
          <w:trHeight w:val="162"/>
        </w:trPr>
        <w:tc>
          <w:tcPr>
            <w:tcW w:w="2129"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bCs/>
                <w:sz w:val="16"/>
                <w:szCs w:val="16"/>
                <w:lang w:val="kk-KZ"/>
              </w:rPr>
              <w:t xml:space="preserve">КДБ өткендер </w:t>
            </w:r>
          </w:p>
        </w:tc>
        <w:tc>
          <w:tcPr>
            <w:tcW w:w="1134"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bCs/>
                <w:sz w:val="16"/>
                <w:szCs w:val="16"/>
                <w:lang w:val="kk-KZ"/>
              </w:rPr>
              <w:t>5354</w:t>
            </w:r>
            <w:r w:rsidRPr="00982D0F">
              <w:rPr>
                <w:rFonts w:ascii="Times New Roman" w:hAnsi="Times New Roman" w:cs="Times New Roman"/>
                <w:bCs/>
                <w:sz w:val="16"/>
                <w:szCs w:val="16"/>
              </w:rPr>
              <w:t xml:space="preserve"> </w:t>
            </w:r>
          </w:p>
        </w:tc>
      </w:tr>
      <w:tr w:rsidR="00982D0F" w:rsidRPr="00982D0F" w:rsidTr="009D256D">
        <w:trPr>
          <w:trHeight w:val="109"/>
        </w:trPr>
        <w:tc>
          <w:tcPr>
            <w:tcW w:w="2129"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Қала</w:t>
            </w:r>
            <w:r w:rsidRPr="00982D0F">
              <w:rPr>
                <w:rFonts w:ascii="Times New Roman" w:hAnsi="Times New Roman" w:cs="Times New Roman"/>
                <w:sz w:val="16"/>
                <w:szCs w:val="16"/>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4154-78</w:t>
            </w:r>
            <w:r w:rsidRPr="00982D0F">
              <w:rPr>
                <w:rFonts w:ascii="Times New Roman" w:hAnsi="Times New Roman" w:cs="Times New Roman"/>
                <w:sz w:val="16"/>
                <w:szCs w:val="16"/>
              </w:rPr>
              <w:t xml:space="preserve">% </w:t>
            </w:r>
          </w:p>
        </w:tc>
      </w:tr>
      <w:tr w:rsidR="00982D0F" w:rsidRPr="00982D0F" w:rsidTr="009D256D">
        <w:trPr>
          <w:trHeight w:val="184"/>
        </w:trPr>
        <w:tc>
          <w:tcPr>
            <w:tcW w:w="2129"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Аудан</w:t>
            </w:r>
            <w:r w:rsidRPr="00982D0F">
              <w:rPr>
                <w:rFonts w:ascii="Times New Roman" w:hAnsi="Times New Roman" w:cs="Times New Roman"/>
                <w:sz w:val="16"/>
                <w:szCs w:val="16"/>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1200-22%</w:t>
            </w:r>
            <w:r w:rsidRPr="00982D0F">
              <w:rPr>
                <w:rFonts w:ascii="Times New Roman" w:hAnsi="Times New Roman" w:cs="Times New Roman"/>
                <w:sz w:val="16"/>
                <w:szCs w:val="16"/>
              </w:rPr>
              <w:t xml:space="preserve"> </w:t>
            </w:r>
          </w:p>
        </w:tc>
      </w:tr>
      <w:tr w:rsidR="00982D0F" w:rsidRPr="00982D0F" w:rsidTr="009D256D">
        <w:trPr>
          <w:trHeight w:val="112"/>
        </w:trPr>
        <w:tc>
          <w:tcPr>
            <w:tcW w:w="2129"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bCs/>
                <w:sz w:val="16"/>
                <w:szCs w:val="16"/>
                <w:lang w:val="kk-KZ"/>
              </w:rPr>
              <w:t>Қабылданғандар</w:t>
            </w:r>
            <w:r w:rsidRPr="00982D0F">
              <w:rPr>
                <w:rFonts w:ascii="Times New Roman" w:hAnsi="Times New Roman" w:cs="Times New Roman"/>
                <w:bCs/>
                <w:sz w:val="16"/>
                <w:szCs w:val="16"/>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bCs/>
                <w:sz w:val="16"/>
                <w:szCs w:val="16"/>
                <w:lang w:val="kk-KZ"/>
              </w:rPr>
              <w:t>1766-33%</w:t>
            </w:r>
            <w:r w:rsidRPr="00982D0F">
              <w:rPr>
                <w:rFonts w:ascii="Times New Roman" w:hAnsi="Times New Roman" w:cs="Times New Roman"/>
                <w:bCs/>
                <w:sz w:val="16"/>
                <w:szCs w:val="16"/>
              </w:rPr>
              <w:t xml:space="preserve"> </w:t>
            </w:r>
          </w:p>
        </w:tc>
      </w:tr>
      <w:tr w:rsidR="00982D0F" w:rsidRPr="00982D0F" w:rsidTr="009D256D">
        <w:trPr>
          <w:trHeight w:val="194"/>
        </w:trPr>
        <w:tc>
          <w:tcPr>
            <w:tcW w:w="2129"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 xml:space="preserve">Жоспарлы </w:t>
            </w:r>
            <w:r w:rsidRPr="00982D0F">
              <w:rPr>
                <w:rFonts w:ascii="Times New Roman" w:hAnsi="Times New Roman" w:cs="Times New Roman"/>
                <w:sz w:val="16"/>
                <w:szCs w:val="16"/>
                <w:lang w:val="en-US"/>
              </w:rPr>
              <w:t>(</w:t>
            </w:r>
            <w:r w:rsidRPr="00982D0F">
              <w:rPr>
                <w:rFonts w:ascii="Times New Roman" w:hAnsi="Times New Roman" w:cs="Times New Roman"/>
                <w:sz w:val="16"/>
                <w:szCs w:val="16"/>
                <w:lang w:val="kk-KZ"/>
              </w:rPr>
              <w:t>портал</w:t>
            </w:r>
            <w:r w:rsidRPr="00982D0F">
              <w:rPr>
                <w:rFonts w:ascii="Times New Roman" w:hAnsi="Times New Roman" w:cs="Times New Roman"/>
                <w:sz w:val="16"/>
                <w:szCs w:val="16"/>
                <w:lang w:val="en-US"/>
              </w:rPr>
              <w:t>)</w:t>
            </w:r>
            <w:r w:rsidRPr="00982D0F">
              <w:rPr>
                <w:rFonts w:ascii="Times New Roman" w:hAnsi="Times New Roman" w:cs="Times New Roman"/>
                <w:sz w:val="16"/>
                <w:szCs w:val="16"/>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645-37%</w:t>
            </w:r>
            <w:r w:rsidRPr="00982D0F">
              <w:rPr>
                <w:rFonts w:ascii="Times New Roman" w:hAnsi="Times New Roman" w:cs="Times New Roman"/>
                <w:sz w:val="16"/>
                <w:szCs w:val="16"/>
              </w:rPr>
              <w:t xml:space="preserve"> </w:t>
            </w:r>
          </w:p>
        </w:tc>
      </w:tr>
      <w:tr w:rsidR="00982D0F" w:rsidRPr="00982D0F" w:rsidTr="009D256D">
        <w:trPr>
          <w:trHeight w:val="128"/>
        </w:trPr>
        <w:tc>
          <w:tcPr>
            <w:tcW w:w="212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Шұғыл</w:t>
            </w:r>
            <w:r w:rsidRPr="00982D0F">
              <w:rPr>
                <w:rFonts w:ascii="Times New Roman" w:hAnsi="Times New Roman" w:cs="Times New Roman"/>
                <w:sz w:val="16"/>
                <w:szCs w:val="16"/>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1121-63%</w:t>
            </w:r>
            <w:r w:rsidRPr="00982D0F">
              <w:rPr>
                <w:rFonts w:ascii="Times New Roman" w:hAnsi="Times New Roman" w:cs="Times New Roman"/>
                <w:sz w:val="16"/>
                <w:szCs w:val="16"/>
              </w:rPr>
              <w:t xml:space="preserve"> </w:t>
            </w:r>
          </w:p>
        </w:tc>
      </w:tr>
      <w:tr w:rsidR="00982D0F" w:rsidRPr="00982D0F" w:rsidTr="009D256D">
        <w:trPr>
          <w:trHeight w:val="204"/>
        </w:trPr>
        <w:tc>
          <w:tcPr>
            <w:tcW w:w="212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Жедел жәрдем</w:t>
            </w:r>
            <w:r w:rsidRPr="00982D0F">
              <w:rPr>
                <w:rFonts w:ascii="Times New Roman" w:hAnsi="Times New Roman" w:cs="Times New Roman"/>
                <w:sz w:val="16"/>
                <w:szCs w:val="16"/>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941-53%</w:t>
            </w:r>
            <w:r w:rsidRPr="00982D0F">
              <w:rPr>
                <w:rFonts w:ascii="Times New Roman" w:hAnsi="Times New Roman" w:cs="Times New Roman"/>
                <w:sz w:val="16"/>
                <w:szCs w:val="16"/>
              </w:rPr>
              <w:t xml:space="preserve"> </w:t>
            </w:r>
          </w:p>
        </w:tc>
      </w:tr>
      <w:tr w:rsidR="00982D0F" w:rsidRPr="00982D0F" w:rsidTr="009D256D">
        <w:trPr>
          <w:trHeight w:val="110"/>
        </w:trPr>
        <w:tc>
          <w:tcPr>
            <w:tcW w:w="212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Өзі жүгіну</w:t>
            </w:r>
            <w:r w:rsidRPr="00982D0F">
              <w:rPr>
                <w:rFonts w:ascii="Times New Roman" w:hAnsi="Times New Roman" w:cs="Times New Roman"/>
                <w:sz w:val="16"/>
                <w:szCs w:val="16"/>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180-10%</w:t>
            </w:r>
            <w:r w:rsidRPr="00982D0F">
              <w:rPr>
                <w:rFonts w:ascii="Times New Roman" w:hAnsi="Times New Roman" w:cs="Times New Roman"/>
                <w:sz w:val="16"/>
                <w:szCs w:val="16"/>
              </w:rPr>
              <w:t xml:space="preserve"> </w:t>
            </w:r>
          </w:p>
        </w:tc>
      </w:tr>
      <w:tr w:rsidR="00982D0F" w:rsidRPr="00982D0F" w:rsidTr="009D256D">
        <w:trPr>
          <w:trHeight w:val="200"/>
        </w:trPr>
        <w:tc>
          <w:tcPr>
            <w:tcW w:w="212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bCs/>
                <w:sz w:val="16"/>
                <w:szCs w:val="16"/>
                <w:lang w:val="kk-KZ"/>
              </w:rPr>
              <w:t>Қайтарылғандар</w:t>
            </w:r>
            <w:r w:rsidRPr="00982D0F">
              <w:rPr>
                <w:rFonts w:ascii="Times New Roman" w:hAnsi="Times New Roman" w:cs="Times New Roman"/>
                <w:bCs/>
                <w:sz w:val="16"/>
                <w:szCs w:val="16"/>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bCs/>
                <w:sz w:val="16"/>
                <w:szCs w:val="16"/>
                <w:lang w:val="kk-KZ"/>
              </w:rPr>
              <w:t>3588-67%</w:t>
            </w:r>
            <w:r w:rsidRPr="00982D0F">
              <w:rPr>
                <w:rFonts w:ascii="Times New Roman" w:hAnsi="Times New Roman" w:cs="Times New Roman"/>
                <w:bCs/>
                <w:sz w:val="16"/>
                <w:szCs w:val="16"/>
              </w:rPr>
              <w:t xml:space="preserve"> </w:t>
            </w:r>
          </w:p>
        </w:tc>
      </w:tr>
      <w:tr w:rsidR="00982D0F" w:rsidRPr="00982D0F" w:rsidTr="009D256D">
        <w:trPr>
          <w:trHeight w:val="106"/>
        </w:trPr>
        <w:tc>
          <w:tcPr>
            <w:tcW w:w="212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Профильді емес</w:t>
            </w:r>
            <w:r w:rsidRPr="00982D0F">
              <w:rPr>
                <w:rFonts w:ascii="Times New Roman" w:hAnsi="Times New Roman" w:cs="Times New Roman"/>
                <w:sz w:val="16"/>
                <w:szCs w:val="16"/>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1405-39%</w:t>
            </w:r>
            <w:r w:rsidRPr="00982D0F">
              <w:rPr>
                <w:rFonts w:ascii="Times New Roman" w:hAnsi="Times New Roman" w:cs="Times New Roman"/>
                <w:sz w:val="16"/>
                <w:szCs w:val="16"/>
              </w:rPr>
              <w:t xml:space="preserve"> </w:t>
            </w:r>
          </w:p>
        </w:tc>
      </w:tr>
      <w:tr w:rsidR="00982D0F" w:rsidRPr="00982D0F" w:rsidTr="009D256D">
        <w:trPr>
          <w:trHeight w:val="196"/>
        </w:trPr>
        <w:tc>
          <w:tcPr>
            <w:tcW w:w="212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Күндізгі стационар</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1320-37%</w:t>
            </w:r>
            <w:r w:rsidRPr="00982D0F">
              <w:rPr>
                <w:rFonts w:ascii="Times New Roman" w:hAnsi="Times New Roman" w:cs="Times New Roman"/>
                <w:sz w:val="16"/>
                <w:szCs w:val="16"/>
              </w:rPr>
              <w:t xml:space="preserve"> </w:t>
            </w:r>
          </w:p>
        </w:tc>
      </w:tr>
      <w:tr w:rsidR="00982D0F" w:rsidRPr="00982D0F" w:rsidTr="009D256D">
        <w:trPr>
          <w:trHeight w:val="160"/>
        </w:trPr>
        <w:tc>
          <w:tcPr>
            <w:tcW w:w="212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Амбулаторлық бақылау</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sz w:val="16"/>
                <w:szCs w:val="16"/>
                <w:lang w:val="kk-KZ"/>
              </w:rPr>
              <w:t>863-24%</w:t>
            </w:r>
            <w:r w:rsidRPr="00982D0F">
              <w:rPr>
                <w:rFonts w:ascii="Times New Roman" w:hAnsi="Times New Roman" w:cs="Times New Roman"/>
                <w:sz w:val="16"/>
                <w:szCs w:val="16"/>
              </w:rPr>
              <w:t xml:space="preserve"> </w:t>
            </w:r>
          </w:p>
        </w:tc>
      </w:tr>
      <w:tr w:rsidR="00982D0F" w:rsidRPr="00982D0F" w:rsidTr="009D256D">
        <w:trPr>
          <w:trHeight w:val="57"/>
        </w:trPr>
        <w:tc>
          <w:tcPr>
            <w:tcW w:w="2129"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bCs/>
                <w:sz w:val="16"/>
                <w:szCs w:val="16"/>
                <w:lang w:val="kk-KZ"/>
              </w:rPr>
              <w:t>Қызыл аймақ</w:t>
            </w:r>
            <w:r w:rsidRPr="00982D0F">
              <w:rPr>
                <w:rFonts w:ascii="Times New Roman" w:hAnsi="Times New Roman" w:cs="Times New Roman"/>
                <w:bCs/>
                <w:sz w:val="16"/>
                <w:szCs w:val="16"/>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rsidR="00C152FB" w:rsidRPr="00982D0F" w:rsidRDefault="00982D0F" w:rsidP="009D256D">
            <w:pPr>
              <w:spacing w:after="0" w:line="240" w:lineRule="auto"/>
              <w:jc w:val="center"/>
              <w:rPr>
                <w:rFonts w:ascii="Times New Roman" w:hAnsi="Times New Roman" w:cs="Times New Roman"/>
                <w:sz w:val="16"/>
                <w:szCs w:val="16"/>
              </w:rPr>
            </w:pPr>
            <w:r w:rsidRPr="00982D0F">
              <w:rPr>
                <w:rFonts w:ascii="Times New Roman" w:hAnsi="Times New Roman" w:cs="Times New Roman"/>
                <w:bCs/>
                <w:sz w:val="16"/>
                <w:szCs w:val="16"/>
                <w:lang w:val="kk-KZ"/>
              </w:rPr>
              <w:t>56-1</w:t>
            </w:r>
            <w:r w:rsidRPr="00982D0F">
              <w:rPr>
                <w:rFonts w:ascii="Times New Roman" w:hAnsi="Times New Roman" w:cs="Times New Roman"/>
                <w:bCs/>
                <w:sz w:val="16"/>
                <w:szCs w:val="16"/>
              </w:rPr>
              <w:t xml:space="preserve">% </w:t>
            </w:r>
          </w:p>
        </w:tc>
      </w:tr>
    </w:tbl>
    <w:p w:rsidR="00332884" w:rsidRDefault="00215C37" w:rsidP="00953779">
      <w:pPr>
        <w:spacing w:after="0" w:line="240" w:lineRule="auto"/>
        <w:jc w:val="center"/>
        <w:rPr>
          <w:rFonts w:ascii="Times New Roman" w:hAnsi="Times New Roman" w:cs="Times New Roman"/>
          <w:b/>
          <w:color w:val="FF0000"/>
          <w:sz w:val="16"/>
          <w:szCs w:val="16"/>
          <w:lang w:val="kk-KZ"/>
        </w:rPr>
      </w:pPr>
      <w:r w:rsidRPr="00E14326">
        <w:rPr>
          <w:rFonts w:ascii="Times New Roman" w:hAnsi="Times New Roman" w:cs="Times New Roman"/>
          <w:b/>
          <w:noProof/>
          <w:color w:val="FF0000"/>
          <w:sz w:val="16"/>
          <w:szCs w:val="16"/>
        </w:rPr>
        <w:drawing>
          <wp:inline distT="0" distB="0" distL="0" distR="0">
            <wp:extent cx="2391040" cy="1323833"/>
            <wp:effectExtent l="19050" t="0" r="28310"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E14326" w:rsidRPr="00E14326">
        <w:rPr>
          <w:rFonts w:ascii="Times New Roman" w:hAnsi="Times New Roman" w:cs="Times New Roman"/>
          <w:b/>
          <w:noProof/>
          <w:color w:val="FF0000"/>
          <w:sz w:val="16"/>
          <w:szCs w:val="16"/>
        </w:rPr>
        <w:drawing>
          <wp:inline distT="0" distB="0" distL="0" distR="0">
            <wp:extent cx="2382311" cy="1487606"/>
            <wp:effectExtent l="19050" t="0" r="17989"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2884" w:rsidRDefault="00332884" w:rsidP="00953779">
      <w:pPr>
        <w:spacing w:after="0" w:line="240" w:lineRule="auto"/>
        <w:jc w:val="center"/>
        <w:rPr>
          <w:rFonts w:ascii="Times New Roman" w:hAnsi="Times New Roman" w:cs="Times New Roman"/>
          <w:b/>
          <w:color w:val="FF0000"/>
          <w:sz w:val="16"/>
          <w:szCs w:val="16"/>
          <w:lang w:val="kk-KZ"/>
        </w:rPr>
      </w:pPr>
    </w:p>
    <w:p w:rsidR="00332884" w:rsidRDefault="00332884" w:rsidP="00953779">
      <w:pPr>
        <w:spacing w:after="0" w:line="240" w:lineRule="auto"/>
        <w:jc w:val="center"/>
        <w:rPr>
          <w:rFonts w:ascii="Times New Roman" w:hAnsi="Times New Roman" w:cs="Times New Roman"/>
          <w:b/>
          <w:color w:val="FF0000"/>
          <w:sz w:val="16"/>
          <w:szCs w:val="16"/>
          <w:lang w:val="kk-KZ"/>
        </w:rPr>
      </w:pPr>
    </w:p>
    <w:p w:rsidR="00332884" w:rsidRDefault="00332884" w:rsidP="00953779">
      <w:pPr>
        <w:spacing w:after="0" w:line="240" w:lineRule="auto"/>
        <w:jc w:val="center"/>
        <w:rPr>
          <w:rFonts w:ascii="Times New Roman" w:hAnsi="Times New Roman" w:cs="Times New Roman"/>
          <w:b/>
          <w:color w:val="FF0000"/>
          <w:sz w:val="16"/>
          <w:szCs w:val="16"/>
          <w:lang w:val="kk-KZ"/>
        </w:rPr>
      </w:pPr>
    </w:p>
    <w:p w:rsidR="00215C37" w:rsidRDefault="00215C37" w:rsidP="00953779">
      <w:pPr>
        <w:spacing w:after="0" w:line="240" w:lineRule="auto"/>
        <w:jc w:val="center"/>
        <w:rPr>
          <w:rFonts w:ascii="Times New Roman" w:hAnsi="Times New Roman" w:cs="Times New Roman"/>
          <w:b/>
          <w:color w:val="FF0000"/>
          <w:sz w:val="16"/>
          <w:szCs w:val="16"/>
          <w:lang w:val="kk-KZ"/>
        </w:rPr>
      </w:pPr>
    </w:p>
    <w:p w:rsidR="00332884" w:rsidRPr="00D1256C" w:rsidRDefault="00E14326" w:rsidP="002A1E45">
      <w:pPr>
        <w:spacing w:after="0" w:line="240" w:lineRule="auto"/>
        <w:ind w:firstLine="567"/>
        <w:jc w:val="both"/>
        <w:rPr>
          <w:rFonts w:ascii="Times New Roman" w:hAnsi="Times New Roman" w:cs="Times New Roman"/>
          <w:b/>
          <w:color w:val="FF0000"/>
          <w:sz w:val="18"/>
          <w:szCs w:val="16"/>
          <w:lang w:val="kk-KZ"/>
        </w:rPr>
      </w:pPr>
      <w:r w:rsidRPr="00D1256C">
        <w:rPr>
          <w:rFonts w:ascii="Times New Roman" w:hAnsi="Times New Roman" w:cs="Times New Roman"/>
          <w:sz w:val="20"/>
          <w:szCs w:val="16"/>
          <w:lang w:val="kk-KZ"/>
        </w:rPr>
        <w:t xml:space="preserve">Жоғарыдағы көрсетілгендей </w:t>
      </w:r>
      <w:r w:rsidR="00EC12A5" w:rsidRPr="00D1256C">
        <w:rPr>
          <w:rFonts w:ascii="Times New Roman" w:hAnsi="Times New Roman" w:cs="Times New Roman"/>
          <w:sz w:val="20"/>
          <w:szCs w:val="16"/>
          <w:lang w:val="kk-KZ"/>
        </w:rPr>
        <w:t xml:space="preserve">гинекологиялық бөлімшеге </w:t>
      </w:r>
      <w:r w:rsidR="002A1E45" w:rsidRPr="00D1256C">
        <w:rPr>
          <w:rFonts w:ascii="Times New Roman" w:hAnsi="Times New Roman" w:cs="Times New Roman"/>
          <w:sz w:val="20"/>
          <w:szCs w:val="16"/>
          <w:lang w:val="kk-KZ"/>
        </w:rPr>
        <w:t xml:space="preserve">жүгінулердің тек қана 33% қабылданған. Бұнын себебі жедел жәрдем қызметкерлері жүкті әйелдерді қажетсіз шұгыл гинеколог консультациясына жие тасмалдайтынымен қатар, БМСК денгейінде амбулаторлы гинекологиялық көмектің </w:t>
      </w:r>
      <w:r w:rsidRPr="00D1256C">
        <w:rPr>
          <w:rFonts w:ascii="Times New Roman" w:hAnsi="Times New Roman" w:cs="Times New Roman"/>
          <w:sz w:val="20"/>
          <w:szCs w:val="16"/>
          <w:lang w:val="kk-KZ"/>
        </w:rPr>
        <w:t>қол жетім</w:t>
      </w:r>
      <w:r w:rsidR="002A1E45" w:rsidRPr="00D1256C">
        <w:rPr>
          <w:rFonts w:ascii="Times New Roman" w:hAnsi="Times New Roman" w:cs="Times New Roman"/>
          <w:sz w:val="20"/>
          <w:szCs w:val="16"/>
          <w:lang w:val="kk-KZ"/>
        </w:rPr>
        <w:t>сіздігі.</w:t>
      </w:r>
      <w:r w:rsidR="002A1E45" w:rsidRPr="00D1256C">
        <w:rPr>
          <w:rFonts w:ascii="Times New Roman" w:hAnsi="Times New Roman" w:cs="Times New Roman"/>
          <w:b/>
          <w:color w:val="FF0000"/>
          <w:sz w:val="18"/>
          <w:szCs w:val="16"/>
          <w:lang w:val="kk-KZ"/>
        </w:rPr>
        <w:t xml:space="preserve"> </w:t>
      </w:r>
    </w:p>
    <w:p w:rsidR="00044D6C" w:rsidRPr="00542467" w:rsidRDefault="00044D6C" w:rsidP="00044D6C">
      <w:pPr>
        <w:spacing w:after="0" w:line="240" w:lineRule="auto"/>
        <w:jc w:val="both"/>
        <w:rPr>
          <w:rFonts w:ascii="Times New Roman" w:hAnsi="Times New Roman" w:cs="Times New Roman"/>
          <w:sz w:val="20"/>
          <w:szCs w:val="20"/>
          <w:lang w:val="kk-KZ"/>
        </w:rPr>
      </w:pPr>
    </w:p>
    <w:p w:rsidR="00044D6C" w:rsidRDefault="00D1256C" w:rsidP="00044D6C">
      <w:pPr>
        <w:tabs>
          <w:tab w:val="left" w:pos="1795"/>
        </w:tabs>
        <w:spacing w:after="0" w:line="240" w:lineRule="auto"/>
        <w:jc w:val="center"/>
        <w:rPr>
          <w:rFonts w:ascii="Times New Roman" w:hAnsi="Times New Roman" w:cs="Times New Roman"/>
          <w:b/>
          <w:color w:val="FF0000"/>
          <w:sz w:val="16"/>
          <w:szCs w:val="16"/>
          <w:lang w:val="kk-KZ" w:eastAsia="ko-KR"/>
        </w:rPr>
      </w:pPr>
      <w:r>
        <w:rPr>
          <w:rFonts w:ascii="Times New Roman" w:hAnsi="Times New Roman" w:cs="Times New Roman"/>
          <w:b/>
          <w:color w:val="FF0000"/>
          <w:sz w:val="16"/>
          <w:szCs w:val="16"/>
          <w:lang w:val="kk-KZ" w:eastAsia="ko-KR"/>
        </w:rPr>
        <w:t xml:space="preserve">ҚАБЫЛДАУ-ДИАГНОСТИКАЛЫҚ БӨЛІМШЕНІҢ ДИАГНОСТИКАЛЫҚ БӨЛІМІ </w:t>
      </w:r>
    </w:p>
    <w:p w:rsidR="00F3568B" w:rsidRDefault="00D1256C" w:rsidP="00F3568B">
      <w:pPr>
        <w:spacing w:after="0" w:line="240" w:lineRule="auto"/>
        <w:ind w:firstLine="567"/>
        <w:jc w:val="both"/>
        <w:rPr>
          <w:rFonts w:ascii="Times New Roman" w:hAnsi="Times New Roman" w:cs="Times New Roman"/>
          <w:sz w:val="20"/>
          <w:szCs w:val="16"/>
          <w:lang w:val="kk-KZ"/>
        </w:rPr>
      </w:pPr>
      <w:r>
        <w:rPr>
          <w:rFonts w:ascii="Times New Roman" w:hAnsi="Times New Roman" w:cs="Times New Roman"/>
          <w:sz w:val="20"/>
          <w:szCs w:val="16"/>
          <w:lang w:val="kk-KZ"/>
        </w:rPr>
        <w:t xml:space="preserve">Қабылдау-диагностикалық бөлімшенің диагностикалық бөлімі зертхана, рентген кабинет, УДЗ кабинеттерінен тұрады. Төмендегі диаграммаларда олардын жұмыстары көрсетілуде. </w:t>
      </w:r>
    </w:p>
    <w:p w:rsidR="000F37C8" w:rsidRDefault="000F37C8" w:rsidP="00F3568B">
      <w:pPr>
        <w:spacing w:after="0" w:line="240" w:lineRule="auto"/>
        <w:jc w:val="center"/>
        <w:rPr>
          <w:rFonts w:ascii="Times New Roman" w:hAnsi="Times New Roman" w:cs="Times New Roman"/>
          <w:b/>
          <w:color w:val="FF0000"/>
          <w:sz w:val="16"/>
          <w:szCs w:val="16"/>
          <w:lang w:val="kk-KZ" w:eastAsia="ko-KR"/>
        </w:rPr>
      </w:pPr>
      <w:r>
        <w:rPr>
          <w:rFonts w:ascii="Times New Roman" w:hAnsi="Times New Roman" w:cs="Times New Roman"/>
          <w:b/>
          <w:color w:val="FF0000"/>
          <w:sz w:val="16"/>
          <w:szCs w:val="16"/>
          <w:lang w:val="kk-KZ" w:eastAsia="ko-KR"/>
        </w:rPr>
        <w:t>ЗЕРТХАНА</w:t>
      </w:r>
    </w:p>
    <w:p w:rsidR="00F3568B" w:rsidRPr="000F37C8" w:rsidRDefault="00F3568B" w:rsidP="00F3568B">
      <w:pPr>
        <w:spacing w:after="0" w:line="240" w:lineRule="auto"/>
        <w:jc w:val="center"/>
        <w:rPr>
          <w:rFonts w:ascii="Times New Roman" w:hAnsi="Times New Roman" w:cs="Times New Roman"/>
          <w:b/>
          <w:color w:val="FF0000"/>
          <w:sz w:val="16"/>
          <w:szCs w:val="16"/>
          <w:lang w:val="kk-KZ" w:eastAsia="ko-KR"/>
        </w:rPr>
      </w:pPr>
    </w:p>
    <w:p w:rsidR="00044D6C" w:rsidRDefault="005B3DE7" w:rsidP="00F3568B">
      <w:pPr>
        <w:spacing w:after="0" w:line="240" w:lineRule="auto"/>
        <w:jc w:val="both"/>
        <w:rPr>
          <w:rFonts w:ascii="Times New Roman" w:hAnsi="Times New Roman" w:cs="Times New Roman"/>
          <w:sz w:val="20"/>
          <w:szCs w:val="20"/>
          <w:lang w:val="kk-KZ" w:eastAsia="ko-KR"/>
        </w:rPr>
      </w:pPr>
      <w:r w:rsidRPr="005B3DE7">
        <w:rPr>
          <w:rFonts w:ascii="Times New Roman" w:hAnsi="Times New Roman" w:cs="Times New Roman"/>
          <w:noProof/>
          <w:sz w:val="20"/>
          <w:szCs w:val="20"/>
        </w:rPr>
        <w:drawing>
          <wp:inline distT="0" distB="0" distL="0" distR="0">
            <wp:extent cx="4770669" cy="1917510"/>
            <wp:effectExtent l="19050" t="0" r="10881" b="654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F37C8" w:rsidRPr="00542467" w:rsidRDefault="000F37C8" w:rsidP="000F37C8">
      <w:pPr>
        <w:spacing w:after="0" w:line="240" w:lineRule="auto"/>
        <w:jc w:val="both"/>
        <w:rPr>
          <w:rFonts w:ascii="Times New Roman" w:hAnsi="Times New Roman" w:cs="Times New Roman"/>
          <w:sz w:val="20"/>
          <w:szCs w:val="20"/>
          <w:lang w:val="kk-KZ"/>
        </w:rPr>
      </w:pPr>
    </w:p>
    <w:p w:rsidR="000F37C8" w:rsidRDefault="000F37C8" w:rsidP="000F37C8">
      <w:pPr>
        <w:tabs>
          <w:tab w:val="left" w:pos="1795"/>
        </w:tabs>
        <w:spacing w:after="0" w:line="240" w:lineRule="auto"/>
        <w:jc w:val="center"/>
        <w:rPr>
          <w:rFonts w:ascii="Times New Roman" w:hAnsi="Times New Roman" w:cs="Times New Roman"/>
          <w:b/>
          <w:color w:val="FF0000"/>
          <w:sz w:val="16"/>
          <w:szCs w:val="16"/>
          <w:lang w:val="kk-KZ" w:eastAsia="ko-KR"/>
        </w:rPr>
      </w:pPr>
      <w:r>
        <w:rPr>
          <w:rFonts w:ascii="Times New Roman" w:hAnsi="Times New Roman" w:cs="Times New Roman"/>
          <w:b/>
          <w:color w:val="FF0000"/>
          <w:sz w:val="16"/>
          <w:szCs w:val="16"/>
          <w:lang w:val="kk-KZ" w:eastAsia="ko-KR"/>
        </w:rPr>
        <w:t>РЕНТГЕН КАБИНЕТ</w:t>
      </w:r>
    </w:p>
    <w:p w:rsidR="00F3568B" w:rsidRDefault="00F3568B" w:rsidP="000F37C8">
      <w:pPr>
        <w:tabs>
          <w:tab w:val="left" w:pos="1795"/>
        </w:tabs>
        <w:spacing w:after="0" w:line="240" w:lineRule="auto"/>
        <w:jc w:val="center"/>
        <w:rPr>
          <w:rFonts w:ascii="Times New Roman" w:hAnsi="Times New Roman" w:cs="Times New Roman"/>
          <w:b/>
          <w:color w:val="FF0000"/>
          <w:sz w:val="16"/>
          <w:szCs w:val="16"/>
          <w:lang w:val="kk-KZ" w:eastAsia="ko-KR"/>
        </w:rPr>
      </w:pPr>
    </w:p>
    <w:p w:rsidR="005B3DE7" w:rsidRDefault="005B3DE7" w:rsidP="00F3568B">
      <w:pPr>
        <w:spacing w:after="0" w:line="240" w:lineRule="auto"/>
        <w:jc w:val="both"/>
        <w:rPr>
          <w:rFonts w:ascii="Times New Roman" w:hAnsi="Times New Roman" w:cs="Times New Roman"/>
          <w:sz w:val="20"/>
          <w:szCs w:val="20"/>
          <w:lang w:val="kk-KZ" w:eastAsia="ko-KR"/>
        </w:rPr>
      </w:pPr>
      <w:r w:rsidRPr="005B3DE7">
        <w:rPr>
          <w:rFonts w:ascii="Times New Roman" w:hAnsi="Times New Roman" w:cs="Times New Roman"/>
          <w:noProof/>
          <w:sz w:val="20"/>
          <w:szCs w:val="20"/>
        </w:rPr>
        <w:drawing>
          <wp:inline distT="0" distB="0" distL="0" distR="0">
            <wp:extent cx="4611502" cy="3091217"/>
            <wp:effectExtent l="19050" t="0" r="0" b="0"/>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37C8" w:rsidRDefault="000F37C8" w:rsidP="000F37C8">
      <w:pPr>
        <w:spacing w:after="0" w:line="240" w:lineRule="auto"/>
        <w:jc w:val="both"/>
        <w:rPr>
          <w:rFonts w:ascii="Times New Roman" w:hAnsi="Times New Roman" w:cs="Times New Roman"/>
          <w:sz w:val="20"/>
          <w:szCs w:val="20"/>
          <w:lang w:val="kk-KZ"/>
        </w:rPr>
      </w:pPr>
    </w:p>
    <w:p w:rsidR="000F37C8" w:rsidRDefault="000F37C8" w:rsidP="000F37C8">
      <w:pPr>
        <w:tabs>
          <w:tab w:val="left" w:pos="1795"/>
        </w:tabs>
        <w:spacing w:after="0" w:line="240" w:lineRule="auto"/>
        <w:jc w:val="center"/>
        <w:rPr>
          <w:rFonts w:ascii="Times New Roman" w:hAnsi="Times New Roman" w:cs="Times New Roman"/>
          <w:b/>
          <w:color w:val="FF0000"/>
          <w:sz w:val="16"/>
          <w:szCs w:val="16"/>
          <w:lang w:val="kk-KZ" w:eastAsia="ko-KR"/>
        </w:rPr>
      </w:pPr>
      <w:r>
        <w:rPr>
          <w:rFonts w:ascii="Times New Roman" w:hAnsi="Times New Roman" w:cs="Times New Roman"/>
          <w:b/>
          <w:color w:val="FF0000"/>
          <w:sz w:val="16"/>
          <w:szCs w:val="16"/>
          <w:lang w:val="kk-KZ" w:eastAsia="ko-KR"/>
        </w:rPr>
        <w:t>УДЗ КАБИНЕТІ</w:t>
      </w:r>
    </w:p>
    <w:p w:rsidR="005B3DE7" w:rsidRDefault="005B3DE7" w:rsidP="00044D6C">
      <w:pPr>
        <w:spacing w:after="0" w:line="240" w:lineRule="auto"/>
        <w:ind w:firstLine="708"/>
        <w:jc w:val="both"/>
        <w:rPr>
          <w:rFonts w:ascii="Times New Roman" w:hAnsi="Times New Roman" w:cs="Times New Roman"/>
          <w:sz w:val="20"/>
          <w:szCs w:val="20"/>
          <w:lang w:val="kk-KZ" w:eastAsia="ko-KR"/>
        </w:rPr>
      </w:pPr>
    </w:p>
    <w:p w:rsidR="005B3DE7" w:rsidRDefault="005B3DE7" w:rsidP="00F3568B">
      <w:pPr>
        <w:spacing w:after="0" w:line="240" w:lineRule="auto"/>
        <w:jc w:val="both"/>
        <w:rPr>
          <w:rFonts w:ascii="Times New Roman" w:hAnsi="Times New Roman" w:cs="Times New Roman"/>
          <w:sz w:val="20"/>
          <w:szCs w:val="20"/>
          <w:lang w:val="kk-KZ" w:eastAsia="ko-KR"/>
        </w:rPr>
      </w:pPr>
      <w:r w:rsidRPr="005B3DE7">
        <w:rPr>
          <w:rFonts w:ascii="Times New Roman" w:hAnsi="Times New Roman" w:cs="Times New Roman"/>
          <w:noProof/>
          <w:sz w:val="20"/>
          <w:szCs w:val="20"/>
        </w:rPr>
        <w:drawing>
          <wp:inline distT="0" distB="0" distL="0" distR="0">
            <wp:extent cx="4716723" cy="2227599"/>
            <wp:effectExtent l="19050" t="0" r="26727" b="1251"/>
            <wp:docPr id="2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B3DE7" w:rsidRDefault="005B3DE7" w:rsidP="00044D6C">
      <w:pPr>
        <w:spacing w:after="0" w:line="240" w:lineRule="auto"/>
        <w:ind w:firstLine="708"/>
        <w:jc w:val="both"/>
        <w:rPr>
          <w:rFonts w:ascii="Times New Roman" w:hAnsi="Times New Roman" w:cs="Times New Roman"/>
          <w:sz w:val="20"/>
          <w:szCs w:val="20"/>
          <w:lang w:val="kk-KZ" w:eastAsia="ko-KR"/>
        </w:rPr>
      </w:pPr>
    </w:p>
    <w:p w:rsidR="00D1256C" w:rsidRPr="00D1256C" w:rsidRDefault="00D1256C" w:rsidP="00D1256C">
      <w:pPr>
        <w:spacing w:after="0" w:line="240" w:lineRule="auto"/>
        <w:ind w:firstLine="567"/>
        <w:jc w:val="both"/>
        <w:rPr>
          <w:rFonts w:ascii="Times New Roman" w:hAnsi="Times New Roman" w:cs="Times New Roman"/>
          <w:b/>
          <w:color w:val="FF0000"/>
          <w:sz w:val="18"/>
          <w:szCs w:val="16"/>
          <w:lang w:val="kk-KZ"/>
        </w:rPr>
      </w:pPr>
      <w:r>
        <w:rPr>
          <w:rFonts w:ascii="Times New Roman" w:hAnsi="Times New Roman" w:cs="Times New Roman"/>
          <w:sz w:val="20"/>
          <w:szCs w:val="16"/>
          <w:lang w:val="kk-KZ"/>
        </w:rPr>
        <w:t>Атырау облыстық перинаталдық орталық босанудан кейін әйелдерді 100</w:t>
      </w:r>
      <w:r w:rsidRPr="00D1256C">
        <w:rPr>
          <w:rFonts w:ascii="Times New Roman" w:hAnsi="Times New Roman" w:cs="Times New Roman"/>
          <w:sz w:val="20"/>
          <w:szCs w:val="16"/>
          <w:lang w:val="kk-KZ"/>
        </w:rPr>
        <w:t xml:space="preserve">% </w:t>
      </w:r>
      <w:r w:rsidR="00C569BB">
        <w:rPr>
          <w:rFonts w:ascii="Times New Roman" w:hAnsi="Times New Roman" w:cs="Times New Roman"/>
          <w:sz w:val="20"/>
          <w:szCs w:val="16"/>
          <w:lang w:val="kk-KZ"/>
        </w:rPr>
        <w:t xml:space="preserve">кеуде органдарының </w:t>
      </w:r>
      <w:r>
        <w:rPr>
          <w:rFonts w:ascii="Times New Roman" w:hAnsi="Times New Roman" w:cs="Times New Roman"/>
          <w:sz w:val="20"/>
          <w:szCs w:val="16"/>
          <w:lang w:val="kk-KZ"/>
        </w:rPr>
        <w:t>флюорография</w:t>
      </w:r>
      <w:r w:rsidR="00C569BB">
        <w:rPr>
          <w:rFonts w:ascii="Times New Roman" w:hAnsi="Times New Roman" w:cs="Times New Roman"/>
          <w:sz w:val="20"/>
          <w:szCs w:val="16"/>
          <w:lang w:val="kk-KZ"/>
        </w:rPr>
        <w:t>сы</w:t>
      </w:r>
      <w:r>
        <w:rPr>
          <w:rFonts w:ascii="Times New Roman" w:hAnsi="Times New Roman" w:cs="Times New Roman"/>
          <w:sz w:val="20"/>
          <w:szCs w:val="16"/>
          <w:lang w:val="kk-KZ"/>
        </w:rPr>
        <w:t xml:space="preserve">мен қамтиды. Былтырдан бастап АПК порталы арқылы </w:t>
      </w:r>
      <w:r w:rsidR="00EC2A4D">
        <w:rPr>
          <w:rFonts w:ascii="Times New Roman" w:hAnsi="Times New Roman" w:cs="Times New Roman"/>
          <w:sz w:val="20"/>
          <w:szCs w:val="16"/>
          <w:lang w:val="kk-KZ"/>
        </w:rPr>
        <w:t>1499 ұрықтын ІІ</w:t>
      </w:r>
      <w:r w:rsidR="00EC2A4D" w:rsidRPr="00EC2A4D">
        <w:rPr>
          <w:rFonts w:ascii="Times New Roman" w:hAnsi="Times New Roman" w:cs="Times New Roman"/>
          <w:sz w:val="20"/>
          <w:szCs w:val="16"/>
          <w:lang w:val="kk-KZ"/>
        </w:rPr>
        <w:t xml:space="preserve"> </w:t>
      </w:r>
      <w:r w:rsidR="00EC2A4D">
        <w:rPr>
          <w:rFonts w:ascii="Times New Roman" w:hAnsi="Times New Roman" w:cs="Times New Roman"/>
          <w:sz w:val="20"/>
          <w:szCs w:val="16"/>
          <w:lang w:val="kk-KZ"/>
        </w:rPr>
        <w:t>скринигті зерттеулер жасалған. Перинаталдық орталық осы жұмысты әрі қарай нығайтуды жоспарлауда. Облыстың осы зерттеу</w:t>
      </w:r>
      <w:r w:rsidR="00C569BB">
        <w:rPr>
          <w:rFonts w:ascii="Times New Roman" w:hAnsi="Times New Roman" w:cs="Times New Roman"/>
          <w:sz w:val="20"/>
          <w:szCs w:val="16"/>
          <w:lang w:val="kk-KZ"/>
        </w:rPr>
        <w:t xml:space="preserve">дің қажеттілігі </w:t>
      </w:r>
      <w:r w:rsidR="00C569BB">
        <w:rPr>
          <w:rFonts w:ascii="Times New Roman" w:hAnsi="Times New Roman" w:cs="Times New Roman"/>
          <w:sz w:val="20"/>
          <w:szCs w:val="16"/>
          <w:lang w:val="kk-KZ"/>
        </w:rPr>
        <w:t>жылына 16000 зерттеу</w:t>
      </w:r>
      <w:r w:rsidR="00EC2A4D">
        <w:rPr>
          <w:rFonts w:ascii="Times New Roman" w:hAnsi="Times New Roman" w:cs="Times New Roman"/>
          <w:sz w:val="20"/>
          <w:szCs w:val="16"/>
          <w:lang w:val="kk-KZ"/>
        </w:rPr>
        <w:t>. Бүкіл УДЗ 31</w:t>
      </w:r>
      <w:r w:rsidR="00EC2A4D" w:rsidRPr="00EC2A4D">
        <w:rPr>
          <w:rFonts w:ascii="Times New Roman" w:hAnsi="Times New Roman" w:cs="Times New Roman"/>
          <w:sz w:val="20"/>
          <w:szCs w:val="16"/>
          <w:lang w:val="kk-KZ"/>
        </w:rPr>
        <w:t xml:space="preserve">% </w:t>
      </w:r>
      <w:r w:rsidR="00EC2A4D">
        <w:rPr>
          <w:rFonts w:ascii="Times New Roman" w:hAnsi="Times New Roman" w:cs="Times New Roman"/>
          <w:sz w:val="20"/>
          <w:szCs w:val="16"/>
          <w:lang w:val="kk-KZ"/>
        </w:rPr>
        <w:t>балаларға жасалған. Оның ішінде 55</w:t>
      </w:r>
      <w:r w:rsidR="00EC2A4D" w:rsidRPr="00EC2A4D">
        <w:rPr>
          <w:rFonts w:ascii="Times New Roman" w:hAnsi="Times New Roman" w:cs="Times New Roman"/>
          <w:sz w:val="20"/>
          <w:szCs w:val="16"/>
          <w:lang w:val="kk-KZ"/>
        </w:rPr>
        <w:t>%</w:t>
      </w:r>
      <w:r w:rsidR="00EC2A4D">
        <w:rPr>
          <w:rFonts w:ascii="Times New Roman" w:hAnsi="Times New Roman" w:cs="Times New Roman"/>
          <w:sz w:val="20"/>
          <w:szCs w:val="16"/>
          <w:lang w:val="kk-KZ"/>
        </w:rPr>
        <w:t xml:space="preserve"> нәрестелерге жасалған нейросонография.</w:t>
      </w:r>
      <w:r>
        <w:rPr>
          <w:rFonts w:ascii="Times New Roman" w:hAnsi="Times New Roman" w:cs="Times New Roman"/>
          <w:sz w:val="20"/>
          <w:szCs w:val="16"/>
          <w:lang w:val="kk-KZ"/>
        </w:rPr>
        <w:t xml:space="preserve">   </w:t>
      </w:r>
    </w:p>
    <w:p w:rsidR="000F37C8" w:rsidRDefault="000F37C8" w:rsidP="00953779">
      <w:pPr>
        <w:spacing w:after="0" w:line="240" w:lineRule="auto"/>
        <w:jc w:val="center"/>
        <w:rPr>
          <w:rFonts w:ascii="Times New Roman" w:hAnsi="Times New Roman" w:cs="Times New Roman"/>
          <w:b/>
          <w:color w:val="FF0000"/>
          <w:sz w:val="16"/>
          <w:szCs w:val="16"/>
          <w:lang w:val="kk-KZ"/>
        </w:rPr>
      </w:pPr>
    </w:p>
    <w:p w:rsidR="00D11FF3" w:rsidRPr="00BB37F1" w:rsidRDefault="00D11FF3" w:rsidP="00953779">
      <w:pPr>
        <w:spacing w:after="0" w:line="240" w:lineRule="auto"/>
        <w:jc w:val="center"/>
        <w:rPr>
          <w:rFonts w:ascii="Times New Roman" w:hAnsi="Times New Roman" w:cs="Times New Roman"/>
          <w:b/>
          <w:color w:val="FF0000"/>
          <w:sz w:val="16"/>
          <w:szCs w:val="16"/>
          <w:lang w:val="kk-KZ"/>
        </w:rPr>
      </w:pPr>
      <w:r w:rsidRPr="00BB37F1">
        <w:rPr>
          <w:rFonts w:ascii="Times New Roman" w:hAnsi="Times New Roman" w:cs="Times New Roman"/>
          <w:b/>
          <w:color w:val="FF0000"/>
          <w:sz w:val="16"/>
          <w:szCs w:val="16"/>
          <w:lang w:val="kk-KZ"/>
        </w:rPr>
        <w:t>АКУШЕРЛІК КӨМЕК</w:t>
      </w:r>
    </w:p>
    <w:p w:rsidR="00421876" w:rsidRDefault="00D11FF3" w:rsidP="00421876">
      <w:pPr>
        <w:spacing w:after="0" w:line="240" w:lineRule="auto"/>
        <w:jc w:val="both"/>
        <w:rPr>
          <w:rFonts w:ascii="Times New Roman" w:hAnsi="Times New Roman" w:cs="Times New Roman"/>
          <w:sz w:val="20"/>
          <w:szCs w:val="20"/>
          <w:lang w:val="kk-KZ"/>
        </w:rPr>
      </w:pPr>
      <w:r w:rsidRPr="009E4F0E">
        <w:rPr>
          <w:rFonts w:ascii="Times New Roman" w:hAnsi="Times New Roman" w:cs="Times New Roman"/>
          <w:b/>
          <w:sz w:val="20"/>
          <w:szCs w:val="20"/>
          <w:lang w:val="kk-KZ"/>
        </w:rPr>
        <w:t xml:space="preserve">           </w:t>
      </w:r>
      <w:r w:rsidRPr="009E4F0E">
        <w:rPr>
          <w:rFonts w:ascii="Times New Roman" w:hAnsi="Times New Roman" w:cs="Times New Roman"/>
          <w:sz w:val="20"/>
          <w:szCs w:val="20"/>
          <w:lang w:val="kk-KZ"/>
        </w:rPr>
        <w:t>Босандыру блогі 1</w:t>
      </w:r>
      <w:r w:rsidR="0036776A">
        <w:rPr>
          <w:rFonts w:ascii="Times New Roman" w:hAnsi="Times New Roman" w:cs="Times New Roman"/>
          <w:sz w:val="20"/>
          <w:szCs w:val="20"/>
          <w:lang w:val="kk-KZ"/>
        </w:rPr>
        <w:t>1</w:t>
      </w:r>
      <w:r w:rsidRPr="009E4F0E">
        <w:rPr>
          <w:rFonts w:ascii="Times New Roman" w:hAnsi="Times New Roman" w:cs="Times New Roman"/>
          <w:sz w:val="20"/>
          <w:szCs w:val="20"/>
          <w:lang w:val="kk-KZ"/>
        </w:rPr>
        <w:t xml:space="preserve"> жеке босану бөлмелерінен тұрады, оның ішінде </w:t>
      </w:r>
      <w:r w:rsidR="0036776A">
        <w:rPr>
          <w:rFonts w:ascii="Times New Roman" w:hAnsi="Times New Roman" w:cs="Times New Roman"/>
          <w:sz w:val="20"/>
          <w:szCs w:val="20"/>
          <w:lang w:val="kk-KZ"/>
        </w:rPr>
        <w:t xml:space="preserve">1 оқшалау бөлмесі, </w:t>
      </w:r>
      <w:r w:rsidRPr="009E4F0E">
        <w:rPr>
          <w:rFonts w:ascii="Times New Roman" w:hAnsi="Times New Roman" w:cs="Times New Roman"/>
          <w:sz w:val="20"/>
          <w:szCs w:val="20"/>
          <w:lang w:val="kk-KZ"/>
        </w:rPr>
        <w:t>1 бөлме күнінен бұрын босанатындарға, 1 бөлме қарқынды емдеу мен күтімді қажет ететін жүкті әйелдерге арнайы жасақталған</w:t>
      </w:r>
      <w:r w:rsidR="0036776A">
        <w:rPr>
          <w:rFonts w:ascii="Times New Roman" w:hAnsi="Times New Roman" w:cs="Times New Roman"/>
          <w:sz w:val="20"/>
          <w:szCs w:val="20"/>
          <w:lang w:val="kk-KZ"/>
        </w:rPr>
        <w:t xml:space="preserve"> және </w:t>
      </w:r>
      <w:r w:rsidR="002A1E45">
        <w:rPr>
          <w:rFonts w:ascii="Times New Roman" w:hAnsi="Times New Roman" w:cs="Times New Roman"/>
          <w:sz w:val="20"/>
          <w:szCs w:val="20"/>
          <w:lang w:val="kk-KZ"/>
        </w:rPr>
        <w:t>3</w:t>
      </w:r>
      <w:r w:rsidR="0036776A">
        <w:rPr>
          <w:rFonts w:ascii="Times New Roman" w:hAnsi="Times New Roman" w:cs="Times New Roman"/>
          <w:sz w:val="20"/>
          <w:szCs w:val="20"/>
          <w:lang w:val="kk-KZ"/>
        </w:rPr>
        <w:t xml:space="preserve"> орны бар 1 бөлме жүкті ә</w:t>
      </w:r>
      <w:r w:rsidR="002A1E45">
        <w:rPr>
          <w:rFonts w:ascii="Times New Roman" w:hAnsi="Times New Roman" w:cs="Times New Roman"/>
          <w:sz w:val="20"/>
          <w:szCs w:val="20"/>
          <w:lang w:val="kk-KZ"/>
        </w:rPr>
        <w:t>й</w:t>
      </w:r>
      <w:r w:rsidR="0036776A">
        <w:rPr>
          <w:rFonts w:ascii="Times New Roman" w:hAnsi="Times New Roman" w:cs="Times New Roman"/>
          <w:sz w:val="20"/>
          <w:szCs w:val="20"/>
          <w:lang w:val="kk-KZ"/>
        </w:rPr>
        <w:t xml:space="preserve">елдерді бақылауға арналған. Ақылы бөлімшеде 2 жеке босану бөлмелері бар. Осы жылы әр бір жеке босану бөлмесі босану трансформер-кереуетпен қамытылған.  </w:t>
      </w:r>
    </w:p>
    <w:p w:rsidR="00421876" w:rsidRDefault="00D11FF3" w:rsidP="00421876">
      <w:pPr>
        <w:spacing w:after="0" w:line="240" w:lineRule="auto"/>
        <w:ind w:firstLine="567"/>
        <w:jc w:val="both"/>
        <w:rPr>
          <w:rFonts w:ascii="Times New Roman" w:hAnsi="Times New Roman" w:cs="Times New Roman"/>
          <w:b/>
          <w:color w:val="FF0000"/>
          <w:sz w:val="16"/>
          <w:szCs w:val="16"/>
          <w:lang w:val="kk-KZ"/>
        </w:rPr>
      </w:pPr>
      <w:r w:rsidRPr="009E4F0E">
        <w:rPr>
          <w:rFonts w:ascii="Times New Roman" w:hAnsi="Times New Roman" w:cs="Times New Roman"/>
          <w:sz w:val="20"/>
          <w:szCs w:val="20"/>
          <w:lang w:val="kk-KZ"/>
        </w:rPr>
        <w:t>Атырау о</w:t>
      </w:r>
      <w:r w:rsidR="007D05D9">
        <w:rPr>
          <w:rFonts w:ascii="Times New Roman" w:hAnsi="Times New Roman" w:cs="Times New Roman"/>
          <w:sz w:val="20"/>
          <w:szCs w:val="20"/>
          <w:lang w:val="kk-KZ"/>
        </w:rPr>
        <w:t xml:space="preserve">блыстық перинатальдық орталағында </w:t>
      </w:r>
      <w:r w:rsidR="007D05D9" w:rsidRPr="009E4F0E">
        <w:rPr>
          <w:rFonts w:ascii="Times New Roman" w:hAnsi="Times New Roman" w:cs="Times New Roman"/>
          <w:sz w:val="20"/>
          <w:szCs w:val="20"/>
          <w:lang w:val="kk-KZ"/>
        </w:rPr>
        <w:t xml:space="preserve"> </w:t>
      </w:r>
      <w:r w:rsidR="00827164" w:rsidRPr="009E4F0E">
        <w:rPr>
          <w:rFonts w:ascii="Times New Roman" w:hAnsi="Times New Roman" w:cs="Times New Roman"/>
          <w:sz w:val="20"/>
          <w:szCs w:val="20"/>
          <w:lang w:val="kk-KZ"/>
        </w:rPr>
        <w:t>соңғы 5</w:t>
      </w:r>
      <w:r w:rsidRPr="009E4F0E">
        <w:rPr>
          <w:rFonts w:ascii="Times New Roman" w:hAnsi="Times New Roman" w:cs="Times New Roman"/>
          <w:sz w:val="20"/>
          <w:szCs w:val="20"/>
          <w:lang w:val="kk-KZ"/>
        </w:rPr>
        <w:t xml:space="preserve"> жылда босану саны төмендегідей:</w:t>
      </w:r>
      <w:r w:rsidR="00421876" w:rsidRPr="00421876">
        <w:rPr>
          <w:rFonts w:ascii="Times New Roman" w:hAnsi="Times New Roman" w:cs="Times New Roman"/>
          <w:b/>
          <w:color w:val="FF0000"/>
          <w:sz w:val="16"/>
          <w:szCs w:val="16"/>
          <w:lang w:val="kk-KZ"/>
        </w:rPr>
        <w:t xml:space="preserve"> </w:t>
      </w:r>
    </w:p>
    <w:p w:rsidR="00F3568B" w:rsidRPr="0036776A" w:rsidRDefault="00421876" w:rsidP="002A1E45">
      <w:pPr>
        <w:spacing w:after="0" w:line="240" w:lineRule="auto"/>
        <w:jc w:val="center"/>
        <w:rPr>
          <w:rFonts w:ascii="Times New Roman" w:hAnsi="Times New Roman" w:cs="Times New Roman"/>
          <w:b/>
          <w:color w:val="FF0000"/>
          <w:sz w:val="16"/>
          <w:szCs w:val="16"/>
          <w:lang w:val="kk-KZ"/>
        </w:rPr>
      </w:pPr>
      <w:r w:rsidRPr="0036776A">
        <w:rPr>
          <w:rFonts w:ascii="Times New Roman" w:hAnsi="Times New Roman" w:cs="Times New Roman"/>
          <w:b/>
          <w:color w:val="FF0000"/>
          <w:sz w:val="16"/>
          <w:szCs w:val="16"/>
          <w:lang w:val="kk-KZ"/>
        </w:rPr>
        <w:t>БОСАНУ КӨРСЕТКІШІ</w:t>
      </w:r>
    </w:p>
    <w:p w:rsidR="00BB37F1" w:rsidRDefault="005B1559" w:rsidP="00F3568B">
      <w:pPr>
        <w:spacing w:after="0" w:line="240" w:lineRule="auto"/>
        <w:jc w:val="both"/>
        <w:rPr>
          <w:rFonts w:ascii="Times New Roman" w:hAnsi="Times New Roman" w:cs="Times New Roman"/>
          <w:sz w:val="20"/>
          <w:szCs w:val="20"/>
          <w:lang w:val="kk-KZ"/>
        </w:rPr>
      </w:pPr>
      <w:r w:rsidRPr="0036776A">
        <w:rPr>
          <w:rFonts w:ascii="Times New Roman" w:hAnsi="Times New Roman" w:cs="Times New Roman"/>
          <w:noProof/>
          <w:sz w:val="20"/>
          <w:szCs w:val="20"/>
        </w:rPr>
        <w:drawing>
          <wp:inline distT="0" distB="0" distL="0" distR="0">
            <wp:extent cx="4681305" cy="1714216"/>
            <wp:effectExtent l="57150" t="19050" r="43095" b="284"/>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1E45" w:rsidRDefault="002A1E45" w:rsidP="000F37C8">
      <w:pPr>
        <w:spacing w:after="0" w:line="240" w:lineRule="auto"/>
        <w:ind w:firstLine="567"/>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 xml:space="preserve">Босану саны  биыл </w:t>
      </w:r>
      <w:r w:rsidR="004F15FD">
        <w:rPr>
          <w:rFonts w:ascii="Times New Roman" w:hAnsi="Times New Roman" w:cs="Times New Roman"/>
          <w:sz w:val="20"/>
          <w:szCs w:val="20"/>
          <w:lang w:val="kk-KZ"/>
        </w:rPr>
        <w:t xml:space="preserve">274 босануға азайып, </w:t>
      </w:r>
      <w:r w:rsidRPr="009E4F0E">
        <w:rPr>
          <w:rFonts w:ascii="Times New Roman" w:hAnsi="Times New Roman" w:cs="Times New Roman"/>
          <w:sz w:val="20"/>
          <w:szCs w:val="20"/>
          <w:lang w:val="kk-KZ"/>
        </w:rPr>
        <w:t xml:space="preserve"> </w:t>
      </w:r>
      <w:r w:rsidR="004F15FD">
        <w:rPr>
          <w:rFonts w:ascii="Times New Roman" w:hAnsi="Times New Roman" w:cs="Times New Roman"/>
          <w:sz w:val="20"/>
          <w:szCs w:val="20"/>
          <w:lang w:val="kk-KZ"/>
        </w:rPr>
        <w:t>алдынғы жылмен салыстырғанда тәулігіне орта есеппен 24,0-тен 23,2 дейін түсті.</w:t>
      </w:r>
    </w:p>
    <w:p w:rsidR="002A1E45" w:rsidRDefault="002A1E45" w:rsidP="00953779">
      <w:pPr>
        <w:spacing w:after="0" w:line="240" w:lineRule="auto"/>
        <w:jc w:val="both"/>
        <w:rPr>
          <w:rFonts w:ascii="Times New Roman" w:hAnsi="Times New Roman" w:cs="Times New Roman"/>
          <w:sz w:val="20"/>
          <w:szCs w:val="20"/>
          <w:lang w:val="kk-KZ"/>
        </w:rPr>
      </w:pPr>
    </w:p>
    <w:p w:rsidR="002A1E45" w:rsidRPr="00377964" w:rsidRDefault="002A1E45" w:rsidP="002A1E45">
      <w:pPr>
        <w:spacing w:after="0" w:line="240" w:lineRule="auto"/>
        <w:jc w:val="center"/>
        <w:rPr>
          <w:rFonts w:ascii="Times New Roman" w:hAnsi="Times New Roman" w:cs="Times New Roman"/>
          <w:b/>
          <w:color w:val="FF0000"/>
          <w:sz w:val="16"/>
          <w:szCs w:val="16"/>
          <w:lang w:val="kk-KZ"/>
        </w:rPr>
      </w:pPr>
      <w:r w:rsidRPr="00377964">
        <w:rPr>
          <w:rFonts w:ascii="Times New Roman" w:hAnsi="Times New Roman" w:cs="Times New Roman"/>
          <w:b/>
          <w:color w:val="FF0000"/>
          <w:sz w:val="16"/>
          <w:szCs w:val="16"/>
          <w:lang w:val="kk-KZ"/>
        </w:rPr>
        <w:t>БОСАНУ КӨРСЕТКІШІНІҢ ҚҰРЫЛЫМЫ</w:t>
      </w:r>
    </w:p>
    <w:p w:rsidR="009E73CA" w:rsidRDefault="002A1E45" w:rsidP="009E73CA">
      <w:pPr>
        <w:spacing w:after="0" w:line="240" w:lineRule="auto"/>
        <w:ind w:firstLine="567"/>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 xml:space="preserve">Босану көрсеткішінің құрылымында мезгілінде </w:t>
      </w:r>
      <w:r w:rsidR="00E81861">
        <w:rPr>
          <w:rFonts w:ascii="Times New Roman" w:hAnsi="Times New Roman" w:cs="Times New Roman"/>
          <w:sz w:val="20"/>
          <w:szCs w:val="20"/>
          <w:lang w:val="kk-KZ"/>
        </w:rPr>
        <w:t>төмендегі та</w:t>
      </w:r>
      <w:r w:rsidR="009E73CA">
        <w:rPr>
          <w:rFonts w:ascii="Times New Roman" w:hAnsi="Times New Roman" w:cs="Times New Roman"/>
          <w:sz w:val="20"/>
          <w:szCs w:val="20"/>
          <w:lang w:val="kk-KZ"/>
        </w:rPr>
        <w:t>блицада көрсетілгендей. С</w:t>
      </w:r>
      <w:r w:rsidR="009E73CA" w:rsidRPr="009E4F0E">
        <w:rPr>
          <w:rFonts w:ascii="Times New Roman" w:hAnsi="Times New Roman" w:cs="Times New Roman"/>
          <w:sz w:val="20"/>
          <w:szCs w:val="20"/>
          <w:lang w:val="kk-KZ"/>
        </w:rPr>
        <w:t xml:space="preserve">тационардан тыс жерде босану, тексерілмей босануға келу санының төмендеуі көңіл қуантарлық. </w:t>
      </w:r>
      <w:r w:rsidR="009E73CA">
        <w:rPr>
          <w:rFonts w:ascii="Times New Roman" w:hAnsi="Times New Roman" w:cs="Times New Roman"/>
          <w:sz w:val="20"/>
          <w:szCs w:val="20"/>
          <w:lang w:val="kk-KZ"/>
        </w:rPr>
        <w:t xml:space="preserve">Алайда, </w:t>
      </w:r>
      <w:r w:rsidR="009E73CA" w:rsidRPr="009E4F0E">
        <w:rPr>
          <w:rFonts w:ascii="Times New Roman" w:hAnsi="Times New Roman" w:cs="Times New Roman"/>
          <w:sz w:val="20"/>
          <w:szCs w:val="20"/>
          <w:lang w:val="kk-KZ"/>
        </w:rPr>
        <w:t xml:space="preserve">патологиялық босанулардың санатына жататын жамбаспен босану, ірі ұрықпен босану да </w:t>
      </w:r>
      <w:r w:rsidR="009E73CA">
        <w:rPr>
          <w:rFonts w:ascii="Times New Roman" w:hAnsi="Times New Roman" w:cs="Times New Roman"/>
          <w:sz w:val="20"/>
          <w:szCs w:val="20"/>
          <w:lang w:val="kk-KZ"/>
        </w:rPr>
        <w:t xml:space="preserve">2018 жылы көбеуде. </w:t>
      </w:r>
    </w:p>
    <w:p w:rsidR="002A1E45" w:rsidRDefault="002A1E45" w:rsidP="002A1E45">
      <w:pPr>
        <w:spacing w:after="0" w:line="240" w:lineRule="auto"/>
        <w:jc w:val="both"/>
        <w:rPr>
          <w:rFonts w:ascii="Times New Roman" w:hAnsi="Times New Roman" w:cs="Times New Roman"/>
          <w:sz w:val="20"/>
          <w:szCs w:val="20"/>
          <w:lang w:val="kk-KZ"/>
        </w:rPr>
      </w:pPr>
    </w:p>
    <w:tbl>
      <w:tblPr>
        <w:tblW w:w="76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9"/>
        <w:gridCol w:w="993"/>
        <w:gridCol w:w="1275"/>
        <w:gridCol w:w="1276"/>
        <w:gridCol w:w="1134"/>
        <w:gridCol w:w="1134"/>
      </w:tblGrid>
      <w:tr w:rsidR="00F12C0B" w:rsidRPr="00E81861" w:rsidTr="00F12C0B">
        <w:trPr>
          <w:trHeight w:val="76"/>
        </w:trPr>
        <w:tc>
          <w:tcPr>
            <w:tcW w:w="1809" w:type="dxa"/>
            <w:shd w:val="clear" w:color="auto" w:fill="CCCCFF"/>
            <w:tcMar>
              <w:top w:w="12" w:type="dxa"/>
              <w:left w:w="108" w:type="dxa"/>
              <w:bottom w:w="0" w:type="dxa"/>
              <w:right w:w="108" w:type="dxa"/>
            </w:tcMar>
            <w:hideMark/>
          </w:tcPr>
          <w:p w:rsidR="00E30257" w:rsidRPr="00E81861" w:rsidRDefault="00F3568B" w:rsidP="00E461AD">
            <w:pPr>
              <w:spacing w:after="0" w:line="240" w:lineRule="auto"/>
              <w:jc w:val="both"/>
              <w:rPr>
                <w:rFonts w:ascii="Times New Roman" w:hAnsi="Times New Roman" w:cs="Times New Roman"/>
                <w:b/>
                <w:sz w:val="16"/>
                <w:szCs w:val="16"/>
                <w:lang w:val="kk-KZ"/>
              </w:rPr>
            </w:pPr>
            <w:r w:rsidRPr="00E461AD">
              <w:rPr>
                <w:rFonts w:ascii="Times New Roman" w:hAnsi="Times New Roman" w:cs="Times New Roman"/>
                <w:b/>
                <w:bCs/>
                <w:sz w:val="16"/>
                <w:szCs w:val="16"/>
                <w:lang w:val="kk-KZ"/>
              </w:rPr>
              <w:t>Көрсеткіштер</w:t>
            </w:r>
            <w:r w:rsidR="00E461AD" w:rsidRPr="00E461AD">
              <w:rPr>
                <w:rFonts w:ascii="Times New Roman" w:hAnsi="Times New Roman" w:cs="Times New Roman"/>
                <w:b/>
                <w:bCs/>
                <w:sz w:val="16"/>
                <w:szCs w:val="16"/>
                <w:lang w:val="kk-KZ"/>
              </w:rPr>
              <w:t xml:space="preserve"> </w:t>
            </w:r>
          </w:p>
        </w:tc>
        <w:tc>
          <w:tcPr>
            <w:tcW w:w="993" w:type="dxa"/>
            <w:shd w:val="clear" w:color="auto" w:fill="CCCCFF"/>
            <w:tcMar>
              <w:top w:w="12" w:type="dxa"/>
              <w:left w:w="108" w:type="dxa"/>
              <w:bottom w:w="0" w:type="dxa"/>
              <w:right w:w="108" w:type="dxa"/>
            </w:tcMar>
            <w:hideMark/>
          </w:tcPr>
          <w:p w:rsidR="00E30257" w:rsidRPr="00E81861" w:rsidRDefault="00E461AD" w:rsidP="00E461AD">
            <w:pPr>
              <w:spacing w:after="0" w:line="240" w:lineRule="auto"/>
              <w:jc w:val="both"/>
              <w:rPr>
                <w:rFonts w:ascii="Times New Roman" w:hAnsi="Times New Roman" w:cs="Times New Roman"/>
                <w:b/>
                <w:sz w:val="16"/>
                <w:szCs w:val="16"/>
                <w:lang w:val="kk-KZ"/>
              </w:rPr>
            </w:pPr>
            <w:r w:rsidRPr="00E461AD">
              <w:rPr>
                <w:rFonts w:ascii="Times New Roman" w:hAnsi="Times New Roman" w:cs="Times New Roman"/>
                <w:b/>
                <w:bCs/>
                <w:sz w:val="16"/>
                <w:szCs w:val="16"/>
                <w:lang w:val="kk-KZ"/>
              </w:rPr>
              <w:t>2014</w:t>
            </w:r>
            <w:r w:rsidRPr="00E81861">
              <w:rPr>
                <w:rFonts w:ascii="Times New Roman" w:hAnsi="Times New Roman" w:cs="Times New Roman"/>
                <w:b/>
                <w:bCs/>
                <w:sz w:val="16"/>
                <w:szCs w:val="16"/>
                <w:lang w:val="kk-KZ"/>
              </w:rPr>
              <w:t xml:space="preserve"> </w:t>
            </w:r>
          </w:p>
        </w:tc>
        <w:tc>
          <w:tcPr>
            <w:tcW w:w="1275" w:type="dxa"/>
            <w:shd w:val="clear" w:color="auto" w:fill="CCCCFF"/>
            <w:tcMar>
              <w:top w:w="12" w:type="dxa"/>
              <w:left w:w="108" w:type="dxa"/>
              <w:bottom w:w="0" w:type="dxa"/>
              <w:right w:w="108" w:type="dxa"/>
            </w:tcMar>
            <w:hideMark/>
          </w:tcPr>
          <w:p w:rsidR="00E30257" w:rsidRPr="00E81861" w:rsidRDefault="00E461AD" w:rsidP="00E461AD">
            <w:pPr>
              <w:spacing w:after="0" w:line="240" w:lineRule="auto"/>
              <w:jc w:val="both"/>
              <w:rPr>
                <w:rFonts w:ascii="Times New Roman" w:hAnsi="Times New Roman" w:cs="Times New Roman"/>
                <w:b/>
                <w:sz w:val="16"/>
                <w:szCs w:val="16"/>
                <w:lang w:val="kk-KZ"/>
              </w:rPr>
            </w:pPr>
            <w:r w:rsidRPr="00E461AD">
              <w:rPr>
                <w:rFonts w:ascii="Times New Roman" w:hAnsi="Times New Roman" w:cs="Times New Roman"/>
                <w:b/>
                <w:bCs/>
                <w:sz w:val="16"/>
                <w:szCs w:val="16"/>
                <w:lang w:val="kk-KZ"/>
              </w:rPr>
              <w:t>2015</w:t>
            </w:r>
            <w:r w:rsidRPr="00E81861">
              <w:rPr>
                <w:rFonts w:ascii="Times New Roman" w:hAnsi="Times New Roman" w:cs="Times New Roman"/>
                <w:b/>
                <w:bCs/>
                <w:sz w:val="16"/>
                <w:szCs w:val="16"/>
                <w:lang w:val="kk-KZ"/>
              </w:rPr>
              <w:t xml:space="preserve"> </w:t>
            </w:r>
          </w:p>
        </w:tc>
        <w:tc>
          <w:tcPr>
            <w:tcW w:w="1276" w:type="dxa"/>
            <w:shd w:val="clear" w:color="auto" w:fill="CCCCFF"/>
            <w:tcMar>
              <w:top w:w="12" w:type="dxa"/>
              <w:left w:w="108" w:type="dxa"/>
              <w:bottom w:w="0" w:type="dxa"/>
              <w:right w:w="108" w:type="dxa"/>
            </w:tcMar>
            <w:hideMark/>
          </w:tcPr>
          <w:p w:rsidR="00E30257" w:rsidRPr="00E81861" w:rsidRDefault="00E461AD" w:rsidP="00E461AD">
            <w:pPr>
              <w:spacing w:after="0" w:line="240" w:lineRule="auto"/>
              <w:jc w:val="both"/>
              <w:rPr>
                <w:rFonts w:ascii="Times New Roman" w:hAnsi="Times New Roman" w:cs="Times New Roman"/>
                <w:b/>
                <w:sz w:val="16"/>
                <w:szCs w:val="16"/>
                <w:lang w:val="kk-KZ"/>
              </w:rPr>
            </w:pPr>
            <w:r w:rsidRPr="00E461AD">
              <w:rPr>
                <w:rFonts w:ascii="Times New Roman" w:hAnsi="Times New Roman" w:cs="Times New Roman"/>
                <w:b/>
                <w:bCs/>
                <w:sz w:val="16"/>
                <w:szCs w:val="16"/>
                <w:lang w:val="kk-KZ"/>
              </w:rPr>
              <w:t>2016</w:t>
            </w:r>
            <w:r w:rsidRPr="00E81861">
              <w:rPr>
                <w:rFonts w:ascii="Times New Roman" w:hAnsi="Times New Roman" w:cs="Times New Roman"/>
                <w:b/>
                <w:bCs/>
                <w:sz w:val="16"/>
                <w:szCs w:val="16"/>
                <w:lang w:val="kk-KZ"/>
              </w:rPr>
              <w:t xml:space="preserve"> </w:t>
            </w:r>
          </w:p>
        </w:tc>
        <w:tc>
          <w:tcPr>
            <w:tcW w:w="1134" w:type="dxa"/>
            <w:shd w:val="clear" w:color="auto" w:fill="CCCCFF"/>
            <w:tcMar>
              <w:top w:w="12" w:type="dxa"/>
              <w:left w:w="108" w:type="dxa"/>
              <w:bottom w:w="0" w:type="dxa"/>
              <w:right w:w="108" w:type="dxa"/>
            </w:tcMar>
            <w:hideMark/>
          </w:tcPr>
          <w:p w:rsidR="00E30257" w:rsidRPr="00E81861" w:rsidRDefault="00E461AD" w:rsidP="00E461AD">
            <w:pPr>
              <w:spacing w:after="0" w:line="240" w:lineRule="auto"/>
              <w:jc w:val="both"/>
              <w:rPr>
                <w:rFonts w:ascii="Times New Roman" w:hAnsi="Times New Roman" w:cs="Times New Roman"/>
                <w:b/>
                <w:sz w:val="16"/>
                <w:szCs w:val="16"/>
                <w:lang w:val="kk-KZ"/>
              </w:rPr>
            </w:pPr>
            <w:r w:rsidRPr="00E461AD">
              <w:rPr>
                <w:rFonts w:ascii="Times New Roman" w:hAnsi="Times New Roman" w:cs="Times New Roman"/>
                <w:b/>
                <w:bCs/>
                <w:sz w:val="16"/>
                <w:szCs w:val="16"/>
                <w:lang w:val="kk-KZ"/>
              </w:rPr>
              <w:t>2017</w:t>
            </w:r>
            <w:r w:rsidRPr="00E81861">
              <w:rPr>
                <w:rFonts w:ascii="Times New Roman" w:hAnsi="Times New Roman" w:cs="Times New Roman"/>
                <w:b/>
                <w:bCs/>
                <w:sz w:val="16"/>
                <w:szCs w:val="16"/>
                <w:lang w:val="kk-KZ"/>
              </w:rPr>
              <w:t xml:space="preserve"> </w:t>
            </w:r>
          </w:p>
        </w:tc>
        <w:tc>
          <w:tcPr>
            <w:tcW w:w="1134" w:type="dxa"/>
            <w:shd w:val="clear" w:color="auto" w:fill="CCCCFF"/>
            <w:tcMar>
              <w:top w:w="12" w:type="dxa"/>
              <w:left w:w="108" w:type="dxa"/>
              <w:bottom w:w="0" w:type="dxa"/>
              <w:right w:w="108" w:type="dxa"/>
            </w:tcMar>
            <w:hideMark/>
          </w:tcPr>
          <w:p w:rsidR="00E30257" w:rsidRPr="00E81861" w:rsidRDefault="00E461AD" w:rsidP="00E461AD">
            <w:pPr>
              <w:spacing w:after="0" w:line="240" w:lineRule="auto"/>
              <w:jc w:val="both"/>
              <w:rPr>
                <w:rFonts w:ascii="Times New Roman" w:hAnsi="Times New Roman" w:cs="Times New Roman"/>
                <w:b/>
                <w:sz w:val="16"/>
                <w:szCs w:val="16"/>
                <w:lang w:val="kk-KZ"/>
              </w:rPr>
            </w:pPr>
            <w:r w:rsidRPr="00E81861">
              <w:rPr>
                <w:rFonts w:ascii="Times New Roman" w:hAnsi="Times New Roman" w:cs="Times New Roman"/>
                <w:b/>
                <w:bCs/>
                <w:sz w:val="16"/>
                <w:szCs w:val="16"/>
                <w:lang w:val="kk-KZ"/>
              </w:rPr>
              <w:t>2018</w:t>
            </w:r>
          </w:p>
        </w:tc>
      </w:tr>
      <w:tr w:rsidR="00F12C0B" w:rsidRPr="00E81861" w:rsidTr="00F12C0B">
        <w:trPr>
          <w:trHeight w:val="182"/>
        </w:trPr>
        <w:tc>
          <w:tcPr>
            <w:tcW w:w="1809" w:type="dxa"/>
            <w:shd w:val="clear" w:color="auto" w:fill="CCCCFF"/>
            <w:tcMar>
              <w:top w:w="12" w:type="dxa"/>
              <w:left w:w="108" w:type="dxa"/>
              <w:bottom w:w="0" w:type="dxa"/>
              <w:right w:w="108" w:type="dxa"/>
            </w:tcMar>
            <w:hideMark/>
          </w:tcPr>
          <w:p w:rsidR="00E30257" w:rsidRPr="00E81861" w:rsidRDefault="00F3568B" w:rsidP="00E461AD">
            <w:pPr>
              <w:spacing w:after="0" w:line="240" w:lineRule="auto"/>
              <w:jc w:val="both"/>
              <w:rPr>
                <w:rFonts w:ascii="Times New Roman" w:hAnsi="Times New Roman" w:cs="Times New Roman"/>
                <w:b/>
                <w:sz w:val="16"/>
                <w:szCs w:val="16"/>
                <w:lang w:val="kk-KZ"/>
              </w:rPr>
            </w:pPr>
            <w:r w:rsidRPr="00E461AD">
              <w:rPr>
                <w:rFonts w:ascii="Times New Roman" w:hAnsi="Times New Roman" w:cs="Times New Roman"/>
                <w:b/>
                <w:bCs/>
                <w:sz w:val="16"/>
                <w:szCs w:val="16"/>
                <w:lang w:val="kk-KZ"/>
              </w:rPr>
              <w:t>Барлық босану саны</w:t>
            </w:r>
            <w:r w:rsidR="00E461AD" w:rsidRPr="00E81861">
              <w:rPr>
                <w:rFonts w:ascii="Times New Roman" w:hAnsi="Times New Roman" w:cs="Times New Roman"/>
                <w:b/>
                <w:bCs/>
                <w:sz w:val="16"/>
                <w:szCs w:val="16"/>
                <w:lang w:val="kk-KZ"/>
              </w:rPr>
              <w:t xml:space="preserve"> </w:t>
            </w:r>
          </w:p>
        </w:tc>
        <w:tc>
          <w:tcPr>
            <w:tcW w:w="993" w:type="dxa"/>
            <w:shd w:val="clear" w:color="auto" w:fill="CCCCFF"/>
            <w:tcMar>
              <w:top w:w="12" w:type="dxa"/>
              <w:left w:w="108" w:type="dxa"/>
              <w:bottom w:w="0" w:type="dxa"/>
              <w:right w:w="108" w:type="dxa"/>
            </w:tcMar>
            <w:hideMark/>
          </w:tcPr>
          <w:p w:rsidR="00E30257" w:rsidRPr="00E81861" w:rsidRDefault="00E461AD" w:rsidP="00E461AD">
            <w:pPr>
              <w:spacing w:after="0" w:line="240" w:lineRule="auto"/>
              <w:jc w:val="both"/>
              <w:rPr>
                <w:rFonts w:ascii="Times New Roman" w:hAnsi="Times New Roman" w:cs="Times New Roman"/>
                <w:sz w:val="14"/>
                <w:szCs w:val="16"/>
                <w:lang w:val="kk-KZ"/>
              </w:rPr>
            </w:pPr>
            <w:r w:rsidRPr="00F12C0B">
              <w:rPr>
                <w:rFonts w:ascii="Times New Roman" w:hAnsi="Times New Roman" w:cs="Times New Roman"/>
                <w:sz w:val="14"/>
                <w:szCs w:val="16"/>
                <w:lang w:val="kk-KZ"/>
              </w:rPr>
              <w:t>8278</w:t>
            </w:r>
            <w:r w:rsidRPr="00E81861">
              <w:rPr>
                <w:rFonts w:ascii="Times New Roman" w:hAnsi="Times New Roman" w:cs="Times New Roman"/>
                <w:sz w:val="14"/>
                <w:szCs w:val="16"/>
                <w:lang w:val="kk-KZ"/>
              </w:rPr>
              <w:t xml:space="preserve"> </w:t>
            </w:r>
          </w:p>
        </w:tc>
        <w:tc>
          <w:tcPr>
            <w:tcW w:w="1275" w:type="dxa"/>
            <w:shd w:val="clear" w:color="auto" w:fill="CCCCFF"/>
            <w:tcMar>
              <w:top w:w="12" w:type="dxa"/>
              <w:left w:w="108" w:type="dxa"/>
              <w:bottom w:w="0" w:type="dxa"/>
              <w:right w:w="108" w:type="dxa"/>
            </w:tcMar>
            <w:hideMark/>
          </w:tcPr>
          <w:p w:rsidR="00E30257" w:rsidRPr="00E81861" w:rsidRDefault="00E461AD" w:rsidP="00E461AD">
            <w:pPr>
              <w:spacing w:after="0" w:line="240" w:lineRule="auto"/>
              <w:jc w:val="both"/>
              <w:rPr>
                <w:rFonts w:ascii="Times New Roman" w:hAnsi="Times New Roman" w:cs="Times New Roman"/>
                <w:sz w:val="14"/>
                <w:szCs w:val="16"/>
                <w:lang w:val="kk-KZ"/>
              </w:rPr>
            </w:pPr>
            <w:r w:rsidRPr="00F12C0B">
              <w:rPr>
                <w:rFonts w:ascii="Times New Roman" w:hAnsi="Times New Roman" w:cs="Times New Roman"/>
                <w:sz w:val="14"/>
                <w:szCs w:val="16"/>
                <w:lang w:val="kk-KZ"/>
              </w:rPr>
              <w:t>8692</w:t>
            </w:r>
            <w:r w:rsidRPr="00E81861">
              <w:rPr>
                <w:rFonts w:ascii="Times New Roman" w:hAnsi="Times New Roman" w:cs="Times New Roman"/>
                <w:sz w:val="14"/>
                <w:szCs w:val="16"/>
                <w:lang w:val="kk-KZ"/>
              </w:rPr>
              <w:t xml:space="preserve"> </w:t>
            </w:r>
          </w:p>
        </w:tc>
        <w:tc>
          <w:tcPr>
            <w:tcW w:w="1276" w:type="dxa"/>
            <w:shd w:val="clear" w:color="auto" w:fill="CCCCFF"/>
            <w:tcMar>
              <w:top w:w="12" w:type="dxa"/>
              <w:left w:w="108" w:type="dxa"/>
              <w:bottom w:w="0" w:type="dxa"/>
              <w:right w:w="108" w:type="dxa"/>
            </w:tcMar>
            <w:hideMark/>
          </w:tcPr>
          <w:p w:rsidR="00E30257" w:rsidRPr="00E81861" w:rsidRDefault="00E461AD" w:rsidP="00E461AD">
            <w:pPr>
              <w:spacing w:after="0" w:line="240" w:lineRule="auto"/>
              <w:jc w:val="both"/>
              <w:rPr>
                <w:rFonts w:ascii="Times New Roman" w:hAnsi="Times New Roman" w:cs="Times New Roman"/>
                <w:sz w:val="14"/>
                <w:szCs w:val="16"/>
                <w:lang w:val="kk-KZ"/>
              </w:rPr>
            </w:pPr>
            <w:r w:rsidRPr="00F12C0B">
              <w:rPr>
                <w:rFonts w:ascii="Times New Roman" w:hAnsi="Times New Roman" w:cs="Times New Roman"/>
                <w:sz w:val="14"/>
                <w:szCs w:val="16"/>
                <w:lang w:val="kk-KZ"/>
              </w:rPr>
              <w:t>8587</w:t>
            </w:r>
            <w:r w:rsidRPr="00E81861">
              <w:rPr>
                <w:rFonts w:ascii="Times New Roman" w:hAnsi="Times New Roman" w:cs="Times New Roman"/>
                <w:sz w:val="14"/>
                <w:szCs w:val="16"/>
                <w:lang w:val="kk-KZ"/>
              </w:rPr>
              <w:t xml:space="preserve"> </w:t>
            </w:r>
          </w:p>
        </w:tc>
        <w:tc>
          <w:tcPr>
            <w:tcW w:w="1134" w:type="dxa"/>
            <w:shd w:val="clear" w:color="auto" w:fill="CCCCFF"/>
            <w:tcMar>
              <w:top w:w="12" w:type="dxa"/>
              <w:left w:w="108" w:type="dxa"/>
              <w:bottom w:w="0" w:type="dxa"/>
              <w:right w:w="108" w:type="dxa"/>
            </w:tcMar>
            <w:hideMark/>
          </w:tcPr>
          <w:p w:rsidR="00E30257" w:rsidRPr="00E81861" w:rsidRDefault="00E461AD" w:rsidP="00E461AD">
            <w:pPr>
              <w:spacing w:after="0" w:line="240" w:lineRule="auto"/>
              <w:jc w:val="both"/>
              <w:rPr>
                <w:rFonts w:ascii="Times New Roman" w:hAnsi="Times New Roman" w:cs="Times New Roman"/>
                <w:sz w:val="14"/>
                <w:szCs w:val="16"/>
                <w:lang w:val="kk-KZ"/>
              </w:rPr>
            </w:pPr>
            <w:r w:rsidRPr="00F12C0B">
              <w:rPr>
                <w:rFonts w:ascii="Times New Roman" w:hAnsi="Times New Roman" w:cs="Times New Roman"/>
                <w:sz w:val="14"/>
                <w:szCs w:val="16"/>
                <w:lang w:val="kk-KZ"/>
              </w:rPr>
              <w:t>8752</w:t>
            </w:r>
            <w:r w:rsidRPr="00E81861">
              <w:rPr>
                <w:rFonts w:ascii="Times New Roman" w:hAnsi="Times New Roman" w:cs="Times New Roman"/>
                <w:sz w:val="14"/>
                <w:szCs w:val="16"/>
                <w:lang w:val="kk-KZ"/>
              </w:rPr>
              <w:t xml:space="preserve"> </w:t>
            </w:r>
          </w:p>
        </w:tc>
        <w:tc>
          <w:tcPr>
            <w:tcW w:w="1134" w:type="dxa"/>
            <w:shd w:val="clear" w:color="auto" w:fill="CCCCFF"/>
            <w:tcMar>
              <w:top w:w="12" w:type="dxa"/>
              <w:left w:w="108" w:type="dxa"/>
              <w:bottom w:w="0" w:type="dxa"/>
              <w:right w:w="108" w:type="dxa"/>
            </w:tcMar>
            <w:hideMark/>
          </w:tcPr>
          <w:p w:rsidR="00E30257" w:rsidRPr="00E81861" w:rsidRDefault="00E461AD" w:rsidP="00E461AD">
            <w:pPr>
              <w:spacing w:after="0" w:line="240" w:lineRule="auto"/>
              <w:jc w:val="both"/>
              <w:rPr>
                <w:rFonts w:ascii="Times New Roman" w:hAnsi="Times New Roman" w:cs="Times New Roman"/>
                <w:sz w:val="14"/>
                <w:szCs w:val="16"/>
                <w:lang w:val="kk-KZ"/>
              </w:rPr>
            </w:pPr>
            <w:r w:rsidRPr="00E81861">
              <w:rPr>
                <w:rFonts w:ascii="Times New Roman" w:hAnsi="Times New Roman" w:cs="Times New Roman"/>
                <w:sz w:val="14"/>
                <w:szCs w:val="16"/>
                <w:lang w:val="kk-KZ"/>
              </w:rPr>
              <w:t>8478</w:t>
            </w:r>
          </w:p>
        </w:tc>
      </w:tr>
      <w:tr w:rsidR="00F12C0B" w:rsidRPr="00E461AD" w:rsidTr="00F12C0B">
        <w:trPr>
          <w:trHeight w:val="198"/>
        </w:trPr>
        <w:tc>
          <w:tcPr>
            <w:tcW w:w="1809" w:type="dxa"/>
            <w:shd w:val="clear" w:color="auto" w:fill="CCCCFF"/>
            <w:tcMar>
              <w:top w:w="12" w:type="dxa"/>
              <w:left w:w="108" w:type="dxa"/>
              <w:bottom w:w="0" w:type="dxa"/>
              <w:right w:w="108" w:type="dxa"/>
            </w:tcMar>
            <w:hideMark/>
          </w:tcPr>
          <w:p w:rsidR="00E30257" w:rsidRPr="00E81861" w:rsidRDefault="00F3568B" w:rsidP="00E461AD">
            <w:pPr>
              <w:spacing w:after="0" w:line="240" w:lineRule="auto"/>
              <w:jc w:val="both"/>
              <w:rPr>
                <w:rFonts w:ascii="Times New Roman" w:hAnsi="Times New Roman" w:cs="Times New Roman"/>
                <w:b/>
                <w:sz w:val="16"/>
                <w:szCs w:val="16"/>
                <w:lang w:val="kk-KZ"/>
              </w:rPr>
            </w:pPr>
            <w:r w:rsidRPr="00E461AD">
              <w:rPr>
                <w:rFonts w:ascii="Times New Roman" w:hAnsi="Times New Roman" w:cs="Times New Roman"/>
                <w:b/>
                <w:bCs/>
                <w:sz w:val="16"/>
                <w:szCs w:val="16"/>
                <w:lang w:val="kk-KZ"/>
              </w:rPr>
              <w:t>Мезгілінде босану</w:t>
            </w:r>
            <w:r w:rsidR="00E461AD" w:rsidRPr="00E81861">
              <w:rPr>
                <w:rFonts w:ascii="Times New Roman" w:hAnsi="Times New Roman" w:cs="Times New Roman"/>
                <w:b/>
                <w:bCs/>
                <w:sz w:val="16"/>
                <w:szCs w:val="16"/>
                <w:lang w:val="kk-KZ"/>
              </w:rPr>
              <w:t xml:space="preserve"> </w:t>
            </w:r>
          </w:p>
        </w:tc>
        <w:tc>
          <w:tcPr>
            <w:tcW w:w="993" w:type="dxa"/>
            <w:shd w:val="clear" w:color="auto" w:fill="CCCCFF"/>
            <w:tcMar>
              <w:top w:w="12" w:type="dxa"/>
              <w:left w:w="108" w:type="dxa"/>
              <w:bottom w:w="0" w:type="dxa"/>
              <w:right w:w="108" w:type="dxa"/>
            </w:tcMar>
            <w:hideMark/>
          </w:tcPr>
          <w:p w:rsidR="00E30257" w:rsidRPr="00E81861" w:rsidRDefault="00E461AD" w:rsidP="00E461AD">
            <w:pPr>
              <w:spacing w:after="0" w:line="240" w:lineRule="auto"/>
              <w:jc w:val="both"/>
              <w:rPr>
                <w:rFonts w:ascii="Times New Roman" w:hAnsi="Times New Roman" w:cs="Times New Roman"/>
                <w:sz w:val="14"/>
                <w:szCs w:val="16"/>
                <w:lang w:val="kk-KZ"/>
              </w:rPr>
            </w:pPr>
            <w:r w:rsidRPr="00F12C0B">
              <w:rPr>
                <w:rFonts w:ascii="Times New Roman" w:hAnsi="Times New Roman" w:cs="Times New Roman"/>
                <w:sz w:val="14"/>
                <w:szCs w:val="16"/>
                <w:lang w:val="kk-KZ"/>
              </w:rPr>
              <w:t>7041- 85%</w:t>
            </w:r>
            <w:r w:rsidRPr="00E81861">
              <w:rPr>
                <w:rFonts w:ascii="Times New Roman" w:hAnsi="Times New Roman" w:cs="Times New Roman"/>
                <w:sz w:val="14"/>
                <w:szCs w:val="16"/>
                <w:lang w:val="kk-KZ"/>
              </w:rPr>
              <w:t xml:space="preserve"> </w:t>
            </w:r>
          </w:p>
        </w:tc>
        <w:tc>
          <w:tcPr>
            <w:tcW w:w="1275"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7507- 86,4%</w:t>
            </w:r>
            <w:r w:rsidRPr="00F12C0B">
              <w:rPr>
                <w:rFonts w:ascii="Times New Roman" w:hAnsi="Times New Roman" w:cs="Times New Roman"/>
                <w:sz w:val="14"/>
                <w:szCs w:val="16"/>
              </w:rPr>
              <w:t xml:space="preserve"> </w:t>
            </w:r>
          </w:p>
        </w:tc>
        <w:tc>
          <w:tcPr>
            <w:tcW w:w="1276"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7249-84,4%</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7649-87,4%</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rPr>
              <w:t>7498-88,4%</w:t>
            </w:r>
          </w:p>
        </w:tc>
      </w:tr>
      <w:tr w:rsidR="00F12C0B" w:rsidRPr="00E461AD" w:rsidTr="00F12C0B">
        <w:trPr>
          <w:trHeight w:val="188"/>
        </w:trPr>
        <w:tc>
          <w:tcPr>
            <w:tcW w:w="1809" w:type="dxa"/>
            <w:shd w:val="clear" w:color="auto" w:fill="CCCCFF"/>
            <w:tcMar>
              <w:top w:w="12" w:type="dxa"/>
              <w:left w:w="108" w:type="dxa"/>
              <w:bottom w:w="0" w:type="dxa"/>
              <w:right w:w="108" w:type="dxa"/>
            </w:tcMar>
            <w:hideMark/>
          </w:tcPr>
          <w:p w:rsidR="00E30257" w:rsidRPr="00E461AD" w:rsidRDefault="00F3568B" w:rsidP="00E461AD">
            <w:pPr>
              <w:spacing w:after="0" w:line="240" w:lineRule="auto"/>
              <w:jc w:val="both"/>
              <w:rPr>
                <w:rFonts w:ascii="Times New Roman" w:hAnsi="Times New Roman" w:cs="Times New Roman"/>
                <w:b/>
                <w:sz w:val="16"/>
                <w:szCs w:val="16"/>
              </w:rPr>
            </w:pPr>
            <w:r w:rsidRPr="00E461AD">
              <w:rPr>
                <w:rFonts w:ascii="Times New Roman" w:hAnsi="Times New Roman" w:cs="Times New Roman"/>
                <w:b/>
                <w:bCs/>
                <w:sz w:val="16"/>
                <w:szCs w:val="16"/>
                <w:lang w:val="kk-KZ"/>
              </w:rPr>
              <w:t>Күніне жетпей босану</w:t>
            </w:r>
            <w:r w:rsidR="00E461AD" w:rsidRPr="00E461AD">
              <w:rPr>
                <w:rFonts w:ascii="Times New Roman" w:hAnsi="Times New Roman" w:cs="Times New Roman"/>
                <w:b/>
                <w:bCs/>
                <w:sz w:val="16"/>
                <w:szCs w:val="16"/>
              </w:rPr>
              <w:t xml:space="preserve"> </w:t>
            </w:r>
          </w:p>
        </w:tc>
        <w:tc>
          <w:tcPr>
            <w:tcW w:w="993"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792-9,5%</w:t>
            </w:r>
            <w:r w:rsidRPr="00F12C0B">
              <w:rPr>
                <w:rFonts w:ascii="Times New Roman" w:hAnsi="Times New Roman" w:cs="Times New Roman"/>
                <w:sz w:val="14"/>
                <w:szCs w:val="16"/>
              </w:rPr>
              <w:t xml:space="preserve"> </w:t>
            </w:r>
          </w:p>
        </w:tc>
        <w:tc>
          <w:tcPr>
            <w:tcW w:w="1275"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738- 8,5%</w:t>
            </w:r>
            <w:r w:rsidRPr="00F12C0B">
              <w:rPr>
                <w:rFonts w:ascii="Times New Roman" w:hAnsi="Times New Roman" w:cs="Times New Roman"/>
                <w:sz w:val="14"/>
                <w:szCs w:val="16"/>
              </w:rPr>
              <w:t xml:space="preserve"> </w:t>
            </w:r>
          </w:p>
        </w:tc>
        <w:tc>
          <w:tcPr>
            <w:tcW w:w="1276"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663-7,7%</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647-7,3%</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rPr>
              <w:t>602-7,1%</w:t>
            </w:r>
          </w:p>
        </w:tc>
      </w:tr>
      <w:tr w:rsidR="00F12C0B" w:rsidRPr="00E461AD" w:rsidTr="00F12C0B">
        <w:trPr>
          <w:trHeight w:val="192"/>
        </w:trPr>
        <w:tc>
          <w:tcPr>
            <w:tcW w:w="1809" w:type="dxa"/>
            <w:shd w:val="clear" w:color="auto" w:fill="CCCCFF"/>
            <w:tcMar>
              <w:top w:w="12" w:type="dxa"/>
              <w:left w:w="108" w:type="dxa"/>
              <w:bottom w:w="0" w:type="dxa"/>
              <w:right w:w="108" w:type="dxa"/>
            </w:tcMar>
            <w:hideMark/>
          </w:tcPr>
          <w:p w:rsidR="00E30257" w:rsidRPr="00E461AD" w:rsidRDefault="00F3568B" w:rsidP="00E461AD">
            <w:pPr>
              <w:spacing w:after="0" w:line="240" w:lineRule="auto"/>
              <w:jc w:val="both"/>
              <w:rPr>
                <w:rFonts w:ascii="Times New Roman" w:hAnsi="Times New Roman" w:cs="Times New Roman"/>
                <w:b/>
                <w:sz w:val="16"/>
                <w:szCs w:val="16"/>
              </w:rPr>
            </w:pPr>
            <w:r w:rsidRPr="00E461AD">
              <w:rPr>
                <w:rFonts w:ascii="Times New Roman" w:hAnsi="Times New Roman" w:cs="Times New Roman"/>
                <w:b/>
                <w:bCs/>
                <w:sz w:val="16"/>
                <w:szCs w:val="16"/>
                <w:lang w:val="kk-KZ"/>
              </w:rPr>
              <w:t>Күнінен асырып босану</w:t>
            </w:r>
            <w:r w:rsidR="00E461AD" w:rsidRPr="00E461AD">
              <w:rPr>
                <w:rFonts w:ascii="Times New Roman" w:hAnsi="Times New Roman" w:cs="Times New Roman"/>
                <w:b/>
                <w:bCs/>
                <w:sz w:val="16"/>
                <w:szCs w:val="16"/>
              </w:rPr>
              <w:t xml:space="preserve"> </w:t>
            </w:r>
          </w:p>
        </w:tc>
        <w:tc>
          <w:tcPr>
            <w:tcW w:w="993"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445- 5,5%</w:t>
            </w:r>
            <w:r w:rsidRPr="00F12C0B">
              <w:rPr>
                <w:rFonts w:ascii="Times New Roman" w:hAnsi="Times New Roman" w:cs="Times New Roman"/>
                <w:sz w:val="14"/>
                <w:szCs w:val="16"/>
              </w:rPr>
              <w:t xml:space="preserve"> </w:t>
            </w:r>
          </w:p>
        </w:tc>
        <w:tc>
          <w:tcPr>
            <w:tcW w:w="1275"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447- 5,1%</w:t>
            </w:r>
            <w:r w:rsidRPr="00F12C0B">
              <w:rPr>
                <w:rFonts w:ascii="Times New Roman" w:hAnsi="Times New Roman" w:cs="Times New Roman"/>
                <w:sz w:val="14"/>
                <w:szCs w:val="16"/>
              </w:rPr>
              <w:t xml:space="preserve"> </w:t>
            </w:r>
          </w:p>
        </w:tc>
        <w:tc>
          <w:tcPr>
            <w:tcW w:w="1276"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675-7,8%</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456-5,2%</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rPr>
              <w:t>378-4,5%</w:t>
            </w:r>
          </w:p>
        </w:tc>
      </w:tr>
      <w:tr w:rsidR="00F12C0B" w:rsidRPr="00E461AD" w:rsidTr="00F12C0B">
        <w:trPr>
          <w:trHeight w:val="196"/>
        </w:trPr>
        <w:tc>
          <w:tcPr>
            <w:tcW w:w="1809" w:type="dxa"/>
            <w:shd w:val="clear" w:color="auto" w:fill="CCCCFF"/>
            <w:tcMar>
              <w:top w:w="12" w:type="dxa"/>
              <w:left w:w="108" w:type="dxa"/>
              <w:bottom w:w="0" w:type="dxa"/>
              <w:right w:w="108" w:type="dxa"/>
            </w:tcMar>
            <w:hideMark/>
          </w:tcPr>
          <w:p w:rsidR="00E30257" w:rsidRPr="00E461AD" w:rsidRDefault="00F3568B" w:rsidP="00E461AD">
            <w:pPr>
              <w:spacing w:after="0" w:line="240" w:lineRule="auto"/>
              <w:jc w:val="both"/>
              <w:rPr>
                <w:rFonts w:ascii="Times New Roman" w:hAnsi="Times New Roman" w:cs="Times New Roman"/>
                <w:b/>
                <w:sz w:val="16"/>
                <w:szCs w:val="16"/>
              </w:rPr>
            </w:pPr>
            <w:r w:rsidRPr="00E461AD">
              <w:rPr>
                <w:rFonts w:ascii="Times New Roman" w:hAnsi="Times New Roman" w:cs="Times New Roman"/>
                <w:b/>
                <w:bCs/>
                <w:sz w:val="16"/>
                <w:szCs w:val="16"/>
                <w:lang w:val="kk-KZ"/>
              </w:rPr>
              <w:t>Стационардан тыс жерде босану</w:t>
            </w:r>
            <w:r w:rsidR="00E461AD" w:rsidRPr="00E461AD">
              <w:rPr>
                <w:rFonts w:ascii="Times New Roman" w:hAnsi="Times New Roman" w:cs="Times New Roman"/>
                <w:b/>
                <w:bCs/>
                <w:sz w:val="16"/>
                <w:szCs w:val="16"/>
              </w:rPr>
              <w:t xml:space="preserve"> </w:t>
            </w:r>
          </w:p>
        </w:tc>
        <w:tc>
          <w:tcPr>
            <w:tcW w:w="993"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37- 0,4%</w:t>
            </w:r>
            <w:r w:rsidRPr="00F12C0B">
              <w:rPr>
                <w:rFonts w:ascii="Times New Roman" w:hAnsi="Times New Roman" w:cs="Times New Roman"/>
                <w:sz w:val="14"/>
                <w:szCs w:val="16"/>
              </w:rPr>
              <w:t xml:space="preserve"> </w:t>
            </w:r>
          </w:p>
        </w:tc>
        <w:tc>
          <w:tcPr>
            <w:tcW w:w="1275"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31- 0,3%</w:t>
            </w:r>
            <w:r w:rsidRPr="00F12C0B">
              <w:rPr>
                <w:rFonts w:ascii="Times New Roman" w:hAnsi="Times New Roman" w:cs="Times New Roman"/>
                <w:sz w:val="14"/>
                <w:szCs w:val="16"/>
              </w:rPr>
              <w:t xml:space="preserve"> </w:t>
            </w:r>
          </w:p>
        </w:tc>
        <w:tc>
          <w:tcPr>
            <w:tcW w:w="1276"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30-0,3%</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44-0,5%</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rPr>
              <w:t>35-0,4%</w:t>
            </w:r>
          </w:p>
        </w:tc>
      </w:tr>
      <w:tr w:rsidR="00F12C0B" w:rsidRPr="00E461AD" w:rsidTr="00F12C0B">
        <w:trPr>
          <w:trHeight w:val="214"/>
        </w:trPr>
        <w:tc>
          <w:tcPr>
            <w:tcW w:w="1809" w:type="dxa"/>
            <w:shd w:val="clear" w:color="auto" w:fill="CCCCFF"/>
            <w:tcMar>
              <w:top w:w="12" w:type="dxa"/>
              <w:left w:w="108" w:type="dxa"/>
              <w:bottom w:w="0" w:type="dxa"/>
              <w:right w:w="108" w:type="dxa"/>
            </w:tcMar>
            <w:hideMark/>
          </w:tcPr>
          <w:p w:rsidR="00E30257" w:rsidRPr="00E461AD" w:rsidRDefault="00F3568B" w:rsidP="00E461AD">
            <w:pPr>
              <w:spacing w:after="0" w:line="240" w:lineRule="auto"/>
              <w:jc w:val="both"/>
              <w:rPr>
                <w:rFonts w:ascii="Times New Roman" w:hAnsi="Times New Roman" w:cs="Times New Roman"/>
                <w:b/>
                <w:sz w:val="16"/>
                <w:szCs w:val="16"/>
              </w:rPr>
            </w:pPr>
            <w:r w:rsidRPr="00E461AD">
              <w:rPr>
                <w:rFonts w:ascii="Times New Roman" w:hAnsi="Times New Roman" w:cs="Times New Roman"/>
                <w:b/>
                <w:bCs/>
                <w:sz w:val="16"/>
                <w:szCs w:val="16"/>
                <w:lang w:val="kk-KZ"/>
              </w:rPr>
              <w:t xml:space="preserve">Қалыпты  босану </w:t>
            </w:r>
          </w:p>
        </w:tc>
        <w:tc>
          <w:tcPr>
            <w:tcW w:w="993"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2189-26,4%</w:t>
            </w:r>
            <w:r w:rsidRPr="00F12C0B">
              <w:rPr>
                <w:rFonts w:ascii="Times New Roman" w:hAnsi="Times New Roman" w:cs="Times New Roman"/>
                <w:sz w:val="14"/>
                <w:szCs w:val="16"/>
              </w:rPr>
              <w:t xml:space="preserve"> </w:t>
            </w:r>
          </w:p>
        </w:tc>
        <w:tc>
          <w:tcPr>
            <w:tcW w:w="1275"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2277- 26,2%</w:t>
            </w:r>
            <w:r w:rsidRPr="00F12C0B">
              <w:rPr>
                <w:rFonts w:ascii="Times New Roman" w:hAnsi="Times New Roman" w:cs="Times New Roman"/>
                <w:sz w:val="14"/>
                <w:szCs w:val="16"/>
              </w:rPr>
              <w:t xml:space="preserve"> </w:t>
            </w:r>
          </w:p>
        </w:tc>
        <w:tc>
          <w:tcPr>
            <w:tcW w:w="1276"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1705-19,8%</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1703-19,4%</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rPr>
              <w:t>868-10,2%</w:t>
            </w:r>
          </w:p>
        </w:tc>
      </w:tr>
      <w:tr w:rsidR="00F12C0B" w:rsidRPr="00E461AD" w:rsidTr="00F12C0B">
        <w:trPr>
          <w:trHeight w:val="162"/>
        </w:trPr>
        <w:tc>
          <w:tcPr>
            <w:tcW w:w="1809" w:type="dxa"/>
            <w:shd w:val="clear" w:color="auto" w:fill="CCCCFF"/>
            <w:tcMar>
              <w:top w:w="12" w:type="dxa"/>
              <w:left w:w="108" w:type="dxa"/>
              <w:bottom w:w="0" w:type="dxa"/>
              <w:right w:w="108" w:type="dxa"/>
            </w:tcMar>
            <w:hideMark/>
          </w:tcPr>
          <w:p w:rsidR="00E30257" w:rsidRPr="00E461AD" w:rsidRDefault="00F3568B" w:rsidP="00E461AD">
            <w:pPr>
              <w:spacing w:after="0" w:line="240" w:lineRule="auto"/>
              <w:jc w:val="both"/>
              <w:rPr>
                <w:rFonts w:ascii="Times New Roman" w:hAnsi="Times New Roman" w:cs="Times New Roman"/>
                <w:b/>
                <w:sz w:val="16"/>
                <w:szCs w:val="16"/>
              </w:rPr>
            </w:pPr>
            <w:r w:rsidRPr="00E461AD">
              <w:rPr>
                <w:rFonts w:ascii="Times New Roman" w:hAnsi="Times New Roman" w:cs="Times New Roman"/>
                <w:b/>
                <w:bCs/>
                <w:sz w:val="16"/>
                <w:szCs w:val="16"/>
                <w:lang w:val="kk-KZ"/>
              </w:rPr>
              <w:t>Кесарь тілігі</w:t>
            </w:r>
            <w:r w:rsidR="00E461AD" w:rsidRPr="00E461AD">
              <w:rPr>
                <w:rFonts w:ascii="Times New Roman" w:hAnsi="Times New Roman" w:cs="Times New Roman"/>
                <w:b/>
                <w:bCs/>
                <w:sz w:val="16"/>
                <w:szCs w:val="16"/>
              </w:rPr>
              <w:t xml:space="preserve"> </w:t>
            </w:r>
          </w:p>
        </w:tc>
        <w:tc>
          <w:tcPr>
            <w:tcW w:w="993"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1372-16,6%</w:t>
            </w:r>
            <w:r w:rsidRPr="00F12C0B">
              <w:rPr>
                <w:rFonts w:ascii="Times New Roman" w:hAnsi="Times New Roman" w:cs="Times New Roman"/>
                <w:sz w:val="14"/>
                <w:szCs w:val="16"/>
              </w:rPr>
              <w:t xml:space="preserve"> </w:t>
            </w:r>
          </w:p>
        </w:tc>
        <w:tc>
          <w:tcPr>
            <w:tcW w:w="1275"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1481- 17%</w:t>
            </w:r>
            <w:r w:rsidRPr="00F12C0B">
              <w:rPr>
                <w:rFonts w:ascii="Times New Roman" w:hAnsi="Times New Roman" w:cs="Times New Roman"/>
                <w:sz w:val="14"/>
                <w:szCs w:val="16"/>
              </w:rPr>
              <w:t xml:space="preserve"> </w:t>
            </w:r>
          </w:p>
        </w:tc>
        <w:tc>
          <w:tcPr>
            <w:tcW w:w="1276"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1500-17,4%</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1603-18,3%</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rPr>
              <w:t>1641-19,4%</w:t>
            </w:r>
          </w:p>
        </w:tc>
      </w:tr>
      <w:tr w:rsidR="00F12C0B" w:rsidRPr="00E461AD" w:rsidTr="00F12C0B">
        <w:trPr>
          <w:trHeight w:val="138"/>
        </w:trPr>
        <w:tc>
          <w:tcPr>
            <w:tcW w:w="1809" w:type="dxa"/>
            <w:shd w:val="clear" w:color="auto" w:fill="CCCCFF"/>
            <w:tcMar>
              <w:top w:w="12" w:type="dxa"/>
              <w:left w:w="108" w:type="dxa"/>
              <w:bottom w:w="0" w:type="dxa"/>
              <w:right w:w="108" w:type="dxa"/>
            </w:tcMar>
            <w:hideMark/>
          </w:tcPr>
          <w:p w:rsidR="00F3568B" w:rsidRDefault="00F3568B" w:rsidP="00E461AD">
            <w:pPr>
              <w:spacing w:after="0" w:line="240" w:lineRule="auto"/>
              <w:jc w:val="both"/>
              <w:rPr>
                <w:rFonts w:ascii="Times New Roman" w:hAnsi="Times New Roman" w:cs="Times New Roman"/>
                <w:b/>
                <w:bCs/>
                <w:sz w:val="16"/>
                <w:szCs w:val="16"/>
                <w:lang w:val="kk-KZ"/>
              </w:rPr>
            </w:pPr>
            <w:r w:rsidRPr="00E461AD">
              <w:rPr>
                <w:rFonts w:ascii="Times New Roman" w:hAnsi="Times New Roman" w:cs="Times New Roman"/>
                <w:b/>
                <w:bCs/>
                <w:sz w:val="16"/>
                <w:szCs w:val="16"/>
                <w:lang w:val="kk-KZ"/>
              </w:rPr>
              <w:t xml:space="preserve">Оның ішінде: </w:t>
            </w:r>
            <w:r>
              <w:rPr>
                <w:rFonts w:ascii="Times New Roman" w:hAnsi="Times New Roman" w:cs="Times New Roman"/>
                <w:b/>
                <w:bCs/>
                <w:sz w:val="16"/>
                <w:szCs w:val="16"/>
                <w:lang w:val="kk-KZ"/>
              </w:rPr>
              <w:t xml:space="preserve"> </w:t>
            </w:r>
          </w:p>
          <w:p w:rsidR="00E30257" w:rsidRPr="00E461AD" w:rsidRDefault="00F3568B" w:rsidP="00E461AD">
            <w:pPr>
              <w:spacing w:after="0" w:line="240" w:lineRule="auto"/>
              <w:jc w:val="both"/>
              <w:rPr>
                <w:rFonts w:ascii="Times New Roman" w:hAnsi="Times New Roman" w:cs="Times New Roman"/>
                <w:b/>
                <w:sz w:val="16"/>
                <w:szCs w:val="16"/>
              </w:rPr>
            </w:pPr>
            <w:r>
              <w:rPr>
                <w:rFonts w:ascii="Times New Roman" w:hAnsi="Times New Roman" w:cs="Times New Roman"/>
                <w:b/>
                <w:bCs/>
                <w:sz w:val="16"/>
                <w:szCs w:val="16"/>
                <w:lang w:val="kk-KZ"/>
              </w:rPr>
              <w:t xml:space="preserve">                     </w:t>
            </w:r>
            <w:r w:rsidRPr="00E461AD">
              <w:rPr>
                <w:rFonts w:ascii="Times New Roman" w:hAnsi="Times New Roman" w:cs="Times New Roman"/>
                <w:b/>
                <w:bCs/>
                <w:sz w:val="16"/>
                <w:szCs w:val="16"/>
                <w:lang w:val="kk-KZ"/>
              </w:rPr>
              <w:t>жоспарлы</w:t>
            </w:r>
            <w:r w:rsidR="00E461AD" w:rsidRPr="00E461AD">
              <w:rPr>
                <w:rFonts w:ascii="Times New Roman" w:hAnsi="Times New Roman" w:cs="Times New Roman"/>
                <w:b/>
                <w:bCs/>
                <w:sz w:val="16"/>
                <w:szCs w:val="16"/>
              </w:rPr>
              <w:t xml:space="preserve"> </w:t>
            </w:r>
          </w:p>
        </w:tc>
        <w:tc>
          <w:tcPr>
            <w:tcW w:w="993"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548- 40%</w:t>
            </w:r>
            <w:r w:rsidRPr="00F12C0B">
              <w:rPr>
                <w:rFonts w:ascii="Times New Roman" w:hAnsi="Times New Roman" w:cs="Times New Roman"/>
                <w:sz w:val="14"/>
                <w:szCs w:val="16"/>
              </w:rPr>
              <w:t xml:space="preserve"> </w:t>
            </w:r>
          </w:p>
        </w:tc>
        <w:tc>
          <w:tcPr>
            <w:tcW w:w="1275"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666- 45%</w:t>
            </w:r>
            <w:r w:rsidRPr="00F12C0B">
              <w:rPr>
                <w:rFonts w:ascii="Times New Roman" w:hAnsi="Times New Roman" w:cs="Times New Roman"/>
                <w:sz w:val="14"/>
                <w:szCs w:val="16"/>
              </w:rPr>
              <w:t xml:space="preserve"> </w:t>
            </w:r>
          </w:p>
        </w:tc>
        <w:tc>
          <w:tcPr>
            <w:tcW w:w="1276"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720-48%</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756-47,1%</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rPr>
              <w:t>811-49,4%</w:t>
            </w:r>
          </w:p>
        </w:tc>
      </w:tr>
      <w:tr w:rsidR="00F12C0B" w:rsidRPr="00E461AD" w:rsidTr="00F12C0B">
        <w:trPr>
          <w:trHeight w:val="128"/>
        </w:trPr>
        <w:tc>
          <w:tcPr>
            <w:tcW w:w="1809" w:type="dxa"/>
            <w:shd w:val="clear" w:color="auto" w:fill="CCCCFF"/>
            <w:tcMar>
              <w:top w:w="12" w:type="dxa"/>
              <w:left w:w="108" w:type="dxa"/>
              <w:bottom w:w="0" w:type="dxa"/>
              <w:right w:w="108" w:type="dxa"/>
            </w:tcMar>
            <w:hideMark/>
          </w:tcPr>
          <w:p w:rsidR="00E30257" w:rsidRPr="00E461AD" w:rsidRDefault="00E461AD" w:rsidP="00F3568B">
            <w:pPr>
              <w:spacing w:after="0" w:line="240" w:lineRule="auto"/>
              <w:jc w:val="both"/>
              <w:rPr>
                <w:rFonts w:ascii="Times New Roman" w:hAnsi="Times New Roman" w:cs="Times New Roman"/>
                <w:b/>
                <w:sz w:val="16"/>
                <w:szCs w:val="16"/>
              </w:rPr>
            </w:pPr>
            <w:r w:rsidRPr="00E461AD">
              <w:rPr>
                <w:rFonts w:ascii="Times New Roman" w:hAnsi="Times New Roman" w:cs="Times New Roman"/>
                <w:b/>
                <w:bCs/>
                <w:sz w:val="16"/>
                <w:szCs w:val="16"/>
                <w:lang w:val="kk-KZ"/>
              </w:rPr>
              <w:t xml:space="preserve"> </w:t>
            </w:r>
            <w:r w:rsidR="00F3568B">
              <w:rPr>
                <w:rFonts w:ascii="Times New Roman" w:hAnsi="Times New Roman" w:cs="Times New Roman"/>
                <w:b/>
                <w:bCs/>
                <w:sz w:val="16"/>
                <w:szCs w:val="16"/>
                <w:lang w:val="kk-KZ"/>
              </w:rPr>
              <w:t xml:space="preserve">                            ж</w:t>
            </w:r>
            <w:r w:rsidR="00F3568B" w:rsidRPr="00E461AD">
              <w:rPr>
                <w:rFonts w:ascii="Times New Roman" w:hAnsi="Times New Roman" w:cs="Times New Roman"/>
                <w:b/>
                <w:bCs/>
                <w:sz w:val="16"/>
                <w:szCs w:val="16"/>
                <w:lang w:val="kk-KZ"/>
              </w:rPr>
              <w:t>едел</w:t>
            </w:r>
            <w:r w:rsidRPr="00E461AD">
              <w:rPr>
                <w:rFonts w:ascii="Times New Roman" w:hAnsi="Times New Roman" w:cs="Times New Roman"/>
                <w:b/>
                <w:bCs/>
                <w:sz w:val="16"/>
                <w:szCs w:val="16"/>
              </w:rPr>
              <w:t xml:space="preserve"> </w:t>
            </w:r>
          </w:p>
        </w:tc>
        <w:tc>
          <w:tcPr>
            <w:tcW w:w="993"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824- 60%</w:t>
            </w:r>
            <w:r w:rsidRPr="00F12C0B">
              <w:rPr>
                <w:rFonts w:ascii="Times New Roman" w:hAnsi="Times New Roman" w:cs="Times New Roman"/>
                <w:sz w:val="14"/>
                <w:szCs w:val="16"/>
              </w:rPr>
              <w:t xml:space="preserve"> </w:t>
            </w:r>
          </w:p>
        </w:tc>
        <w:tc>
          <w:tcPr>
            <w:tcW w:w="1275"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815- 55%</w:t>
            </w:r>
            <w:r w:rsidRPr="00F12C0B">
              <w:rPr>
                <w:rFonts w:ascii="Times New Roman" w:hAnsi="Times New Roman" w:cs="Times New Roman"/>
                <w:sz w:val="14"/>
                <w:szCs w:val="16"/>
              </w:rPr>
              <w:t xml:space="preserve"> </w:t>
            </w:r>
          </w:p>
        </w:tc>
        <w:tc>
          <w:tcPr>
            <w:tcW w:w="1276"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780-52%</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847-52,9%</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rPr>
              <w:t>830-50,6%</w:t>
            </w:r>
          </w:p>
        </w:tc>
      </w:tr>
      <w:tr w:rsidR="00F12C0B" w:rsidRPr="00E461AD" w:rsidTr="00F12C0B">
        <w:trPr>
          <w:trHeight w:val="132"/>
        </w:trPr>
        <w:tc>
          <w:tcPr>
            <w:tcW w:w="1809" w:type="dxa"/>
            <w:shd w:val="clear" w:color="auto" w:fill="CCCCFF"/>
            <w:tcMar>
              <w:top w:w="12" w:type="dxa"/>
              <w:left w:w="108" w:type="dxa"/>
              <w:bottom w:w="0" w:type="dxa"/>
              <w:right w:w="108" w:type="dxa"/>
            </w:tcMar>
            <w:hideMark/>
          </w:tcPr>
          <w:p w:rsidR="00E30257" w:rsidRPr="00E461AD" w:rsidRDefault="00F3568B" w:rsidP="00E461AD">
            <w:pPr>
              <w:spacing w:after="0" w:line="240" w:lineRule="auto"/>
              <w:jc w:val="both"/>
              <w:rPr>
                <w:rFonts w:ascii="Times New Roman" w:hAnsi="Times New Roman" w:cs="Times New Roman"/>
                <w:b/>
                <w:sz w:val="16"/>
                <w:szCs w:val="16"/>
              </w:rPr>
            </w:pPr>
            <w:r w:rsidRPr="00E461AD">
              <w:rPr>
                <w:rFonts w:ascii="Times New Roman" w:hAnsi="Times New Roman" w:cs="Times New Roman"/>
                <w:b/>
                <w:bCs/>
                <w:sz w:val="16"/>
                <w:szCs w:val="16"/>
                <w:lang w:val="kk-KZ"/>
              </w:rPr>
              <w:t>Ірі ұрықпен босану</w:t>
            </w:r>
            <w:r w:rsidR="00E461AD" w:rsidRPr="00E461AD">
              <w:rPr>
                <w:rFonts w:ascii="Times New Roman" w:hAnsi="Times New Roman" w:cs="Times New Roman"/>
                <w:b/>
                <w:bCs/>
                <w:sz w:val="16"/>
                <w:szCs w:val="16"/>
              </w:rPr>
              <w:t xml:space="preserve"> </w:t>
            </w:r>
          </w:p>
        </w:tc>
        <w:tc>
          <w:tcPr>
            <w:tcW w:w="993"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1308(42)- 15,8%</w:t>
            </w:r>
            <w:r w:rsidRPr="00F12C0B">
              <w:rPr>
                <w:rFonts w:ascii="Times New Roman" w:hAnsi="Times New Roman" w:cs="Times New Roman"/>
                <w:sz w:val="14"/>
                <w:szCs w:val="16"/>
              </w:rPr>
              <w:t xml:space="preserve"> </w:t>
            </w:r>
          </w:p>
        </w:tc>
        <w:tc>
          <w:tcPr>
            <w:tcW w:w="1275"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1379(39)- 15,9%</w:t>
            </w:r>
            <w:r w:rsidRPr="00F12C0B">
              <w:rPr>
                <w:rFonts w:ascii="Times New Roman" w:hAnsi="Times New Roman" w:cs="Times New Roman"/>
                <w:sz w:val="14"/>
                <w:szCs w:val="16"/>
              </w:rPr>
              <w:t xml:space="preserve"> </w:t>
            </w:r>
          </w:p>
        </w:tc>
        <w:tc>
          <w:tcPr>
            <w:tcW w:w="1276"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1050(23)-12,2%</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1025(16)-11,7%</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rPr>
              <w:t>1107(18)</w:t>
            </w:r>
            <w:r w:rsidRPr="00F12C0B">
              <w:rPr>
                <w:rFonts w:ascii="Times New Roman" w:hAnsi="Times New Roman" w:cs="Times New Roman"/>
                <w:sz w:val="14"/>
                <w:szCs w:val="16"/>
                <w:lang w:val="kk-KZ"/>
              </w:rPr>
              <w:t>-</w:t>
            </w:r>
            <w:r w:rsidRPr="00F12C0B">
              <w:rPr>
                <w:rFonts w:ascii="Times New Roman" w:hAnsi="Times New Roman" w:cs="Times New Roman"/>
                <w:sz w:val="14"/>
                <w:szCs w:val="16"/>
              </w:rPr>
              <w:t>13,5%</w:t>
            </w:r>
          </w:p>
        </w:tc>
      </w:tr>
      <w:tr w:rsidR="00F12C0B" w:rsidRPr="00E461AD" w:rsidTr="00F12C0B">
        <w:trPr>
          <w:trHeight w:val="192"/>
        </w:trPr>
        <w:tc>
          <w:tcPr>
            <w:tcW w:w="1809" w:type="dxa"/>
            <w:shd w:val="clear" w:color="auto" w:fill="CCCCFF"/>
            <w:tcMar>
              <w:top w:w="12" w:type="dxa"/>
              <w:left w:w="108" w:type="dxa"/>
              <w:bottom w:w="0" w:type="dxa"/>
              <w:right w:w="108" w:type="dxa"/>
            </w:tcMar>
            <w:hideMark/>
          </w:tcPr>
          <w:p w:rsidR="00E30257" w:rsidRPr="00E461AD" w:rsidRDefault="00F3568B" w:rsidP="00E461AD">
            <w:pPr>
              <w:spacing w:after="0" w:line="240" w:lineRule="auto"/>
              <w:jc w:val="both"/>
              <w:rPr>
                <w:rFonts w:ascii="Times New Roman" w:hAnsi="Times New Roman" w:cs="Times New Roman"/>
                <w:b/>
                <w:sz w:val="16"/>
                <w:szCs w:val="16"/>
              </w:rPr>
            </w:pPr>
            <w:r w:rsidRPr="00E461AD">
              <w:rPr>
                <w:rFonts w:ascii="Times New Roman" w:hAnsi="Times New Roman" w:cs="Times New Roman"/>
                <w:b/>
                <w:bCs/>
                <w:sz w:val="16"/>
                <w:szCs w:val="16"/>
                <w:lang w:val="kk-KZ"/>
              </w:rPr>
              <w:t xml:space="preserve">Жамбаспен келгенде </w:t>
            </w:r>
            <w:r w:rsidRPr="00E461AD">
              <w:rPr>
                <w:rFonts w:ascii="Times New Roman" w:hAnsi="Times New Roman" w:cs="Times New Roman"/>
                <w:b/>
                <w:bCs/>
                <w:sz w:val="16"/>
                <w:szCs w:val="16"/>
                <w:lang w:val="kk-KZ"/>
              </w:rPr>
              <w:lastRenderedPageBreak/>
              <w:t>босану</w:t>
            </w:r>
            <w:r w:rsidR="00E461AD" w:rsidRPr="00E461AD">
              <w:rPr>
                <w:rFonts w:ascii="Times New Roman" w:hAnsi="Times New Roman" w:cs="Times New Roman"/>
                <w:b/>
                <w:bCs/>
                <w:sz w:val="16"/>
                <w:szCs w:val="16"/>
              </w:rPr>
              <w:t xml:space="preserve"> </w:t>
            </w:r>
          </w:p>
        </w:tc>
        <w:tc>
          <w:tcPr>
            <w:tcW w:w="993"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lastRenderedPageBreak/>
              <w:t>360- 4,4%</w:t>
            </w:r>
            <w:r w:rsidRPr="00F12C0B">
              <w:rPr>
                <w:rFonts w:ascii="Times New Roman" w:hAnsi="Times New Roman" w:cs="Times New Roman"/>
                <w:sz w:val="14"/>
                <w:szCs w:val="16"/>
              </w:rPr>
              <w:t xml:space="preserve"> </w:t>
            </w:r>
          </w:p>
        </w:tc>
        <w:tc>
          <w:tcPr>
            <w:tcW w:w="1275"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362- 4,2%</w:t>
            </w:r>
            <w:r w:rsidRPr="00F12C0B">
              <w:rPr>
                <w:rFonts w:ascii="Times New Roman" w:hAnsi="Times New Roman" w:cs="Times New Roman"/>
                <w:sz w:val="14"/>
                <w:szCs w:val="16"/>
              </w:rPr>
              <w:t xml:space="preserve"> </w:t>
            </w:r>
          </w:p>
        </w:tc>
        <w:tc>
          <w:tcPr>
            <w:tcW w:w="1276"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225-2,6%</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198-2,2%</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0905DF"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rPr>
              <w:t>242-2,</w:t>
            </w:r>
            <w:r w:rsidRPr="00F12C0B">
              <w:rPr>
                <w:rFonts w:ascii="Times New Roman" w:hAnsi="Times New Roman" w:cs="Times New Roman"/>
                <w:sz w:val="14"/>
                <w:szCs w:val="16"/>
                <w:lang w:val="kk-KZ"/>
              </w:rPr>
              <w:t>9</w:t>
            </w:r>
            <w:r w:rsidR="00E461AD" w:rsidRPr="00F12C0B">
              <w:rPr>
                <w:rFonts w:ascii="Times New Roman" w:hAnsi="Times New Roman" w:cs="Times New Roman"/>
                <w:sz w:val="14"/>
                <w:szCs w:val="16"/>
              </w:rPr>
              <w:t>%</w:t>
            </w:r>
          </w:p>
        </w:tc>
      </w:tr>
      <w:tr w:rsidR="00F12C0B" w:rsidRPr="00E461AD" w:rsidTr="00F12C0B">
        <w:trPr>
          <w:trHeight w:val="182"/>
        </w:trPr>
        <w:tc>
          <w:tcPr>
            <w:tcW w:w="1809" w:type="dxa"/>
            <w:shd w:val="clear" w:color="auto" w:fill="CCCCFF"/>
            <w:tcMar>
              <w:top w:w="12" w:type="dxa"/>
              <w:left w:w="108" w:type="dxa"/>
              <w:bottom w:w="0" w:type="dxa"/>
              <w:right w:w="108" w:type="dxa"/>
            </w:tcMar>
            <w:hideMark/>
          </w:tcPr>
          <w:p w:rsidR="00E30257" w:rsidRPr="00E461AD" w:rsidRDefault="00F3568B" w:rsidP="00E461AD">
            <w:pPr>
              <w:spacing w:after="0" w:line="240" w:lineRule="auto"/>
              <w:jc w:val="both"/>
              <w:rPr>
                <w:rFonts w:ascii="Times New Roman" w:hAnsi="Times New Roman" w:cs="Times New Roman"/>
                <w:b/>
                <w:sz w:val="16"/>
                <w:szCs w:val="16"/>
              </w:rPr>
            </w:pPr>
            <w:r w:rsidRPr="00E461AD">
              <w:rPr>
                <w:rFonts w:ascii="Times New Roman" w:hAnsi="Times New Roman" w:cs="Times New Roman"/>
                <w:b/>
                <w:bCs/>
                <w:sz w:val="16"/>
                <w:szCs w:val="16"/>
                <w:lang w:val="kk-KZ"/>
              </w:rPr>
              <w:t>Егіз ұрықпен босану</w:t>
            </w:r>
            <w:r w:rsidR="00E461AD" w:rsidRPr="00E461AD">
              <w:rPr>
                <w:rFonts w:ascii="Times New Roman" w:hAnsi="Times New Roman" w:cs="Times New Roman"/>
                <w:b/>
                <w:bCs/>
                <w:sz w:val="16"/>
                <w:szCs w:val="16"/>
              </w:rPr>
              <w:t xml:space="preserve"> </w:t>
            </w:r>
          </w:p>
        </w:tc>
        <w:tc>
          <w:tcPr>
            <w:tcW w:w="993"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122(6)-1,6%</w:t>
            </w:r>
            <w:r w:rsidRPr="00F12C0B">
              <w:rPr>
                <w:rFonts w:ascii="Times New Roman" w:hAnsi="Times New Roman" w:cs="Times New Roman"/>
                <w:sz w:val="14"/>
                <w:szCs w:val="16"/>
              </w:rPr>
              <w:t xml:space="preserve"> </w:t>
            </w:r>
          </w:p>
        </w:tc>
        <w:tc>
          <w:tcPr>
            <w:tcW w:w="1275"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134(2)- 1,5%</w:t>
            </w:r>
            <w:r w:rsidRPr="00F12C0B">
              <w:rPr>
                <w:rFonts w:ascii="Times New Roman" w:hAnsi="Times New Roman" w:cs="Times New Roman"/>
                <w:sz w:val="14"/>
                <w:szCs w:val="16"/>
              </w:rPr>
              <w:t xml:space="preserve"> </w:t>
            </w:r>
          </w:p>
        </w:tc>
        <w:tc>
          <w:tcPr>
            <w:tcW w:w="1276"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137(1)-1,6%</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137(2)-1,5%</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rPr>
              <w:t>160(3)-1,9%</w:t>
            </w:r>
          </w:p>
        </w:tc>
      </w:tr>
      <w:tr w:rsidR="00F12C0B" w:rsidRPr="00E461AD" w:rsidTr="00F12C0B">
        <w:trPr>
          <w:trHeight w:val="185"/>
        </w:trPr>
        <w:tc>
          <w:tcPr>
            <w:tcW w:w="1809" w:type="dxa"/>
            <w:shd w:val="clear" w:color="auto" w:fill="CCCCFF"/>
            <w:tcMar>
              <w:top w:w="12" w:type="dxa"/>
              <w:left w:w="108" w:type="dxa"/>
              <w:bottom w:w="0" w:type="dxa"/>
              <w:right w:w="108" w:type="dxa"/>
            </w:tcMar>
            <w:hideMark/>
          </w:tcPr>
          <w:p w:rsidR="00E30257" w:rsidRPr="00E461AD" w:rsidRDefault="00F3568B" w:rsidP="00E461AD">
            <w:pPr>
              <w:spacing w:after="0" w:line="240" w:lineRule="auto"/>
              <w:jc w:val="both"/>
              <w:rPr>
                <w:rFonts w:ascii="Times New Roman" w:hAnsi="Times New Roman" w:cs="Times New Roman"/>
                <w:b/>
                <w:sz w:val="16"/>
                <w:szCs w:val="16"/>
              </w:rPr>
            </w:pPr>
            <w:r w:rsidRPr="00E461AD">
              <w:rPr>
                <w:rFonts w:ascii="Times New Roman" w:hAnsi="Times New Roman" w:cs="Times New Roman"/>
                <w:b/>
                <w:bCs/>
                <w:sz w:val="16"/>
                <w:szCs w:val="16"/>
                <w:lang w:val="kk-KZ"/>
              </w:rPr>
              <w:t xml:space="preserve">Тексерілмегендер  </w:t>
            </w:r>
          </w:p>
        </w:tc>
        <w:tc>
          <w:tcPr>
            <w:tcW w:w="993"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118- 1,4%</w:t>
            </w:r>
            <w:r w:rsidRPr="00F12C0B">
              <w:rPr>
                <w:rFonts w:ascii="Times New Roman" w:hAnsi="Times New Roman" w:cs="Times New Roman"/>
                <w:sz w:val="14"/>
                <w:szCs w:val="16"/>
              </w:rPr>
              <w:t xml:space="preserve"> </w:t>
            </w:r>
          </w:p>
        </w:tc>
        <w:tc>
          <w:tcPr>
            <w:tcW w:w="1275"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111- 1,3%</w:t>
            </w:r>
            <w:r w:rsidRPr="00F12C0B">
              <w:rPr>
                <w:rFonts w:ascii="Times New Roman" w:hAnsi="Times New Roman" w:cs="Times New Roman"/>
                <w:sz w:val="14"/>
                <w:szCs w:val="16"/>
              </w:rPr>
              <w:t xml:space="preserve"> </w:t>
            </w:r>
          </w:p>
        </w:tc>
        <w:tc>
          <w:tcPr>
            <w:tcW w:w="1276"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108-1,2%</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lang w:val="kk-KZ"/>
              </w:rPr>
              <w:t>78-0,8%</w:t>
            </w:r>
            <w:r w:rsidRPr="00F12C0B">
              <w:rPr>
                <w:rFonts w:ascii="Times New Roman" w:hAnsi="Times New Roman" w:cs="Times New Roman"/>
                <w:sz w:val="14"/>
                <w:szCs w:val="16"/>
              </w:rPr>
              <w:t xml:space="preserve"> </w:t>
            </w:r>
          </w:p>
        </w:tc>
        <w:tc>
          <w:tcPr>
            <w:tcW w:w="1134" w:type="dxa"/>
            <w:shd w:val="clear" w:color="auto" w:fill="CCCCFF"/>
            <w:tcMar>
              <w:top w:w="12" w:type="dxa"/>
              <w:left w:w="108" w:type="dxa"/>
              <w:bottom w:w="0" w:type="dxa"/>
              <w:right w:w="108" w:type="dxa"/>
            </w:tcMar>
            <w:hideMark/>
          </w:tcPr>
          <w:p w:rsidR="00E30257" w:rsidRPr="00F12C0B" w:rsidRDefault="00E461AD" w:rsidP="00E461AD">
            <w:pPr>
              <w:spacing w:after="0" w:line="240" w:lineRule="auto"/>
              <w:jc w:val="both"/>
              <w:rPr>
                <w:rFonts w:ascii="Times New Roman" w:hAnsi="Times New Roman" w:cs="Times New Roman"/>
                <w:sz w:val="14"/>
                <w:szCs w:val="16"/>
              </w:rPr>
            </w:pPr>
            <w:r w:rsidRPr="00F12C0B">
              <w:rPr>
                <w:rFonts w:ascii="Times New Roman" w:hAnsi="Times New Roman" w:cs="Times New Roman"/>
                <w:sz w:val="14"/>
                <w:szCs w:val="16"/>
              </w:rPr>
              <w:t>54-0,6%</w:t>
            </w:r>
          </w:p>
        </w:tc>
      </w:tr>
    </w:tbl>
    <w:p w:rsidR="00E81861" w:rsidRDefault="00E81861" w:rsidP="0017333B">
      <w:pPr>
        <w:spacing w:after="0" w:line="240" w:lineRule="auto"/>
        <w:jc w:val="center"/>
        <w:rPr>
          <w:rFonts w:ascii="Times New Roman" w:hAnsi="Times New Roman" w:cs="Times New Roman"/>
          <w:b/>
          <w:color w:val="FF0000"/>
          <w:sz w:val="16"/>
          <w:szCs w:val="20"/>
          <w:lang w:val="kk-KZ"/>
        </w:rPr>
      </w:pPr>
    </w:p>
    <w:p w:rsidR="0017333B" w:rsidRDefault="0017333B" w:rsidP="0017333B">
      <w:pPr>
        <w:spacing w:after="0" w:line="240" w:lineRule="auto"/>
        <w:jc w:val="center"/>
        <w:rPr>
          <w:rFonts w:ascii="Times New Roman" w:hAnsi="Times New Roman" w:cs="Times New Roman"/>
          <w:b/>
          <w:color w:val="FF0000"/>
          <w:sz w:val="16"/>
          <w:szCs w:val="20"/>
          <w:lang w:val="kk-KZ"/>
        </w:rPr>
      </w:pPr>
      <w:r w:rsidRPr="0017333B">
        <w:rPr>
          <w:rFonts w:ascii="Times New Roman" w:hAnsi="Times New Roman" w:cs="Times New Roman"/>
          <w:b/>
          <w:color w:val="FF0000"/>
          <w:sz w:val="16"/>
          <w:szCs w:val="20"/>
          <w:lang w:val="kk-KZ"/>
        </w:rPr>
        <w:t>БОСАНУ КӨРСЕТКІШІНІҢ МЕРЗІМІНЕ ҚАРАЙ ҚҰРЫЛЫМЫ</w:t>
      </w:r>
    </w:p>
    <w:p w:rsidR="00E81861" w:rsidRPr="0017333B" w:rsidRDefault="00E81861" w:rsidP="00E81861">
      <w:pPr>
        <w:spacing w:after="0" w:line="240" w:lineRule="auto"/>
        <w:ind w:firstLine="567"/>
        <w:jc w:val="both"/>
        <w:rPr>
          <w:rFonts w:ascii="Times New Roman" w:hAnsi="Times New Roman" w:cs="Times New Roman"/>
          <w:b/>
          <w:color w:val="FF0000"/>
          <w:sz w:val="16"/>
          <w:szCs w:val="20"/>
          <w:lang w:val="kk-KZ"/>
        </w:rPr>
      </w:pPr>
      <w:r>
        <w:rPr>
          <w:rFonts w:ascii="Times New Roman" w:hAnsi="Times New Roman" w:cs="Times New Roman"/>
          <w:sz w:val="20"/>
          <w:szCs w:val="20"/>
          <w:lang w:val="kk-KZ"/>
        </w:rPr>
        <w:t>Жыл санап күніне</w:t>
      </w:r>
      <w:r w:rsidRPr="009E4F0E">
        <w:rPr>
          <w:rFonts w:ascii="Times New Roman" w:hAnsi="Times New Roman" w:cs="Times New Roman"/>
          <w:sz w:val="20"/>
          <w:szCs w:val="20"/>
          <w:lang w:val="kk-KZ"/>
        </w:rPr>
        <w:t xml:space="preserve"> ж</w:t>
      </w:r>
      <w:r w:rsidR="009A2A41">
        <w:rPr>
          <w:rFonts w:ascii="Times New Roman" w:hAnsi="Times New Roman" w:cs="Times New Roman"/>
          <w:sz w:val="20"/>
          <w:szCs w:val="20"/>
          <w:lang w:val="kk-KZ"/>
        </w:rPr>
        <w:t>етпей босану саны 9,5 т</w:t>
      </w:r>
      <w:r>
        <w:rPr>
          <w:rFonts w:ascii="Times New Roman" w:hAnsi="Times New Roman" w:cs="Times New Roman"/>
          <w:sz w:val="20"/>
          <w:szCs w:val="20"/>
          <w:lang w:val="kk-KZ"/>
        </w:rPr>
        <w:t>ен 7,1%</w:t>
      </w:r>
      <w:r w:rsidR="009A2A41">
        <w:rPr>
          <w:rFonts w:ascii="Times New Roman" w:hAnsi="Times New Roman" w:cs="Times New Roman"/>
          <w:sz w:val="20"/>
          <w:szCs w:val="20"/>
          <w:lang w:val="kk-KZ"/>
        </w:rPr>
        <w:t>-ге</w:t>
      </w:r>
      <w:r>
        <w:rPr>
          <w:rFonts w:ascii="Times New Roman" w:hAnsi="Times New Roman" w:cs="Times New Roman"/>
          <w:sz w:val="20"/>
          <w:szCs w:val="20"/>
          <w:lang w:val="kk-KZ"/>
        </w:rPr>
        <w:t xml:space="preserve"> дейін түсті. </w:t>
      </w:r>
      <w:r w:rsidR="009A2A41">
        <w:rPr>
          <w:rFonts w:ascii="Times New Roman" w:hAnsi="Times New Roman" w:cs="Times New Roman"/>
          <w:sz w:val="20"/>
          <w:szCs w:val="20"/>
          <w:lang w:val="kk-KZ"/>
        </w:rPr>
        <w:t>С</w:t>
      </w:r>
      <w:r>
        <w:rPr>
          <w:rFonts w:ascii="Times New Roman" w:hAnsi="Times New Roman" w:cs="Times New Roman"/>
          <w:sz w:val="20"/>
          <w:szCs w:val="20"/>
          <w:lang w:val="kk-KZ"/>
        </w:rPr>
        <w:t>онымен қатар күнін асырып босану саны соңғы 3 жылда 7,8 ден 4,5</w:t>
      </w:r>
      <w:r w:rsidRPr="00E81861">
        <w:rPr>
          <w:rFonts w:ascii="Times New Roman" w:hAnsi="Times New Roman" w:cs="Times New Roman"/>
          <w:sz w:val="20"/>
          <w:szCs w:val="20"/>
          <w:lang w:val="kk-KZ"/>
        </w:rPr>
        <w:t xml:space="preserve">% </w:t>
      </w:r>
      <w:r>
        <w:rPr>
          <w:rFonts w:ascii="Times New Roman" w:hAnsi="Times New Roman" w:cs="Times New Roman"/>
          <w:sz w:val="20"/>
          <w:szCs w:val="20"/>
          <w:lang w:val="kk-KZ"/>
        </w:rPr>
        <w:t>дейін түсті.</w:t>
      </w:r>
    </w:p>
    <w:p w:rsidR="00BB37F1" w:rsidRDefault="0017333B" w:rsidP="00953779">
      <w:pPr>
        <w:spacing w:after="0" w:line="240" w:lineRule="auto"/>
        <w:jc w:val="both"/>
        <w:rPr>
          <w:rFonts w:ascii="Times New Roman" w:hAnsi="Times New Roman" w:cs="Times New Roman"/>
          <w:sz w:val="20"/>
          <w:szCs w:val="20"/>
          <w:lang w:val="kk-KZ"/>
        </w:rPr>
      </w:pPr>
      <w:r w:rsidRPr="0017333B">
        <w:rPr>
          <w:noProof/>
          <w:szCs w:val="20"/>
        </w:rPr>
        <w:drawing>
          <wp:anchor distT="0" distB="0" distL="114300" distR="114300" simplePos="0" relativeHeight="251713536" behindDoc="0" locked="0" layoutInCell="1" allowOverlap="1">
            <wp:simplePos x="0" y="0"/>
            <wp:positionH relativeFrom="column">
              <wp:posOffset>199</wp:posOffset>
            </wp:positionH>
            <wp:positionV relativeFrom="paragraph">
              <wp:posOffset>32091</wp:posOffset>
            </wp:positionV>
            <wp:extent cx="4805434" cy="1590198"/>
            <wp:effectExtent l="19050" t="19050" r="14216" b="10002"/>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819428" cy="1594829"/>
                    </a:xfrm>
                    <a:prstGeom prst="rect">
                      <a:avLst/>
                    </a:prstGeom>
                    <a:noFill/>
                    <a:ln w="9525">
                      <a:solidFill>
                        <a:schemeClr val="accent1"/>
                      </a:solidFill>
                      <a:miter lim="800000"/>
                      <a:headEnd/>
                      <a:tailEnd/>
                    </a:ln>
                  </pic:spPr>
                </pic:pic>
              </a:graphicData>
            </a:graphic>
          </wp:anchor>
        </w:drawing>
      </w:r>
    </w:p>
    <w:p w:rsidR="00BB37F1" w:rsidRDefault="00BB37F1" w:rsidP="00953779">
      <w:pPr>
        <w:spacing w:after="0" w:line="240" w:lineRule="auto"/>
        <w:jc w:val="both"/>
        <w:rPr>
          <w:rFonts w:ascii="Times New Roman" w:hAnsi="Times New Roman" w:cs="Times New Roman"/>
          <w:sz w:val="20"/>
          <w:szCs w:val="20"/>
          <w:lang w:val="kk-KZ"/>
        </w:rPr>
      </w:pPr>
    </w:p>
    <w:p w:rsidR="00377964" w:rsidRDefault="00377964" w:rsidP="00953779">
      <w:pPr>
        <w:spacing w:after="0" w:line="240" w:lineRule="auto"/>
        <w:jc w:val="both"/>
        <w:rPr>
          <w:rFonts w:ascii="Times New Roman" w:hAnsi="Times New Roman" w:cs="Times New Roman"/>
          <w:sz w:val="20"/>
          <w:szCs w:val="20"/>
          <w:lang w:val="kk-KZ"/>
        </w:rPr>
      </w:pPr>
    </w:p>
    <w:p w:rsidR="00377964" w:rsidRDefault="00377964" w:rsidP="00953779">
      <w:pPr>
        <w:spacing w:after="0" w:line="240" w:lineRule="auto"/>
        <w:jc w:val="both"/>
        <w:rPr>
          <w:rFonts w:ascii="Times New Roman" w:hAnsi="Times New Roman" w:cs="Times New Roman"/>
          <w:sz w:val="20"/>
          <w:szCs w:val="20"/>
          <w:lang w:val="kk-KZ"/>
        </w:rPr>
      </w:pPr>
    </w:p>
    <w:p w:rsidR="00377964" w:rsidRDefault="00377964" w:rsidP="00953779">
      <w:pPr>
        <w:spacing w:after="0" w:line="240" w:lineRule="auto"/>
        <w:jc w:val="both"/>
        <w:rPr>
          <w:rFonts w:ascii="Times New Roman" w:hAnsi="Times New Roman" w:cs="Times New Roman"/>
          <w:sz w:val="20"/>
          <w:szCs w:val="20"/>
          <w:lang w:val="kk-KZ"/>
        </w:rPr>
      </w:pPr>
    </w:p>
    <w:p w:rsidR="00377964" w:rsidRDefault="00377964" w:rsidP="00953779">
      <w:pPr>
        <w:spacing w:after="0" w:line="240" w:lineRule="auto"/>
        <w:jc w:val="both"/>
        <w:rPr>
          <w:rFonts w:ascii="Times New Roman" w:hAnsi="Times New Roman" w:cs="Times New Roman"/>
          <w:sz w:val="20"/>
          <w:szCs w:val="20"/>
          <w:lang w:val="kk-KZ"/>
        </w:rPr>
      </w:pPr>
    </w:p>
    <w:p w:rsidR="00377964" w:rsidRDefault="00377964" w:rsidP="00953779">
      <w:pPr>
        <w:spacing w:after="0" w:line="240" w:lineRule="auto"/>
        <w:jc w:val="both"/>
        <w:rPr>
          <w:rFonts w:ascii="Times New Roman" w:hAnsi="Times New Roman" w:cs="Times New Roman"/>
          <w:sz w:val="20"/>
          <w:szCs w:val="20"/>
          <w:lang w:val="kk-KZ"/>
        </w:rPr>
      </w:pPr>
    </w:p>
    <w:p w:rsidR="00377964" w:rsidRPr="009E4F0E" w:rsidRDefault="00377964" w:rsidP="00953779">
      <w:pPr>
        <w:spacing w:after="0" w:line="240" w:lineRule="auto"/>
        <w:jc w:val="both"/>
        <w:rPr>
          <w:rFonts w:ascii="Times New Roman" w:hAnsi="Times New Roman" w:cs="Times New Roman"/>
          <w:b/>
          <w:sz w:val="20"/>
          <w:szCs w:val="20"/>
          <w:lang w:val="kk-KZ"/>
        </w:rPr>
      </w:pPr>
    </w:p>
    <w:p w:rsidR="00377964" w:rsidRDefault="00377964" w:rsidP="00953779">
      <w:pPr>
        <w:spacing w:after="0" w:line="240" w:lineRule="auto"/>
        <w:jc w:val="both"/>
        <w:rPr>
          <w:rFonts w:ascii="Times New Roman" w:hAnsi="Times New Roman" w:cs="Times New Roman"/>
          <w:sz w:val="20"/>
          <w:szCs w:val="20"/>
          <w:lang w:val="kk-KZ"/>
        </w:rPr>
      </w:pPr>
    </w:p>
    <w:p w:rsidR="00377964" w:rsidRPr="009E4F0E" w:rsidRDefault="00377964" w:rsidP="00953779">
      <w:pPr>
        <w:spacing w:after="0" w:line="240" w:lineRule="auto"/>
        <w:jc w:val="both"/>
        <w:rPr>
          <w:rFonts w:ascii="Times New Roman" w:hAnsi="Times New Roman" w:cs="Times New Roman"/>
          <w:sz w:val="20"/>
          <w:szCs w:val="20"/>
          <w:lang w:val="kk-KZ"/>
        </w:rPr>
      </w:pPr>
    </w:p>
    <w:p w:rsidR="00A02745" w:rsidRPr="002D6215" w:rsidRDefault="00A02745" w:rsidP="00953779">
      <w:pPr>
        <w:spacing w:after="0" w:line="240" w:lineRule="auto"/>
        <w:jc w:val="both"/>
        <w:rPr>
          <w:rFonts w:ascii="Times New Roman" w:hAnsi="Times New Roman" w:cs="Times New Roman"/>
          <w:sz w:val="20"/>
          <w:szCs w:val="20"/>
          <w:lang w:val="kk-KZ"/>
        </w:rPr>
      </w:pPr>
    </w:p>
    <w:p w:rsidR="00377964" w:rsidRDefault="00D11FF3" w:rsidP="00953779">
      <w:pPr>
        <w:spacing w:after="0" w:line="240" w:lineRule="auto"/>
        <w:ind w:firstLine="567"/>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 xml:space="preserve"> </w:t>
      </w:r>
    </w:p>
    <w:p w:rsidR="00377964" w:rsidRDefault="00E81861" w:rsidP="00953779">
      <w:pPr>
        <w:spacing w:after="0" w:line="240" w:lineRule="auto"/>
        <w:ind w:firstLine="567"/>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Қалыпты физиологиялық босану</w:t>
      </w:r>
      <w:r>
        <w:rPr>
          <w:rFonts w:ascii="Times New Roman" w:hAnsi="Times New Roman" w:cs="Times New Roman"/>
          <w:sz w:val="20"/>
          <w:szCs w:val="20"/>
          <w:lang w:val="kk-KZ"/>
        </w:rPr>
        <w:t xml:space="preserve"> жыл сайын</w:t>
      </w:r>
      <w:r w:rsidRPr="009E4F0E">
        <w:rPr>
          <w:rFonts w:ascii="Times New Roman" w:hAnsi="Times New Roman" w:cs="Times New Roman"/>
          <w:sz w:val="20"/>
          <w:szCs w:val="20"/>
          <w:lang w:val="kk-KZ"/>
        </w:rPr>
        <w:t xml:space="preserve"> 26,4</w:t>
      </w:r>
      <w:r w:rsidRPr="009E4F0E">
        <w:rPr>
          <w:sz w:val="20"/>
          <w:szCs w:val="20"/>
          <w:lang w:val="kk-KZ"/>
        </w:rPr>
        <w:t>%-</w:t>
      </w:r>
      <w:r w:rsidRPr="009E4F0E">
        <w:rPr>
          <w:rFonts w:ascii="Times New Roman" w:hAnsi="Times New Roman" w:cs="Times New Roman"/>
          <w:sz w:val="20"/>
          <w:szCs w:val="20"/>
          <w:lang w:val="kk-KZ"/>
        </w:rPr>
        <w:t xml:space="preserve">дан біртіндеп </w:t>
      </w:r>
      <w:r>
        <w:rPr>
          <w:rFonts w:ascii="Times New Roman" w:hAnsi="Times New Roman" w:cs="Times New Roman"/>
          <w:sz w:val="20"/>
          <w:szCs w:val="20"/>
          <w:lang w:val="kk-KZ"/>
        </w:rPr>
        <w:t>10,2</w:t>
      </w:r>
      <w:r w:rsidRPr="009E4F0E">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түсіп, 2018 жылы </w:t>
      </w:r>
      <w:r w:rsidR="00711658">
        <w:rPr>
          <w:rFonts w:ascii="Times New Roman" w:hAnsi="Times New Roman" w:cs="Times New Roman"/>
          <w:sz w:val="20"/>
          <w:szCs w:val="20"/>
          <w:lang w:val="kk-KZ"/>
        </w:rPr>
        <w:t xml:space="preserve">ірі ұрықпен босанудан да төмен болып қалыпты. </w:t>
      </w:r>
    </w:p>
    <w:p w:rsidR="005A2E9B" w:rsidRDefault="00711658" w:rsidP="00953779">
      <w:pPr>
        <w:spacing w:after="0" w:line="240" w:lineRule="auto"/>
        <w:ind w:firstLine="567"/>
        <w:jc w:val="both"/>
        <w:rPr>
          <w:rFonts w:ascii="Times New Roman" w:hAnsi="Times New Roman" w:cs="Times New Roman"/>
          <w:sz w:val="20"/>
          <w:szCs w:val="20"/>
          <w:lang w:val="kk-KZ"/>
        </w:rPr>
      </w:pPr>
      <w:r>
        <w:rPr>
          <w:rFonts w:ascii="Times New Roman" w:hAnsi="Times New Roman" w:cs="Times New Roman"/>
          <w:noProof/>
          <w:sz w:val="20"/>
          <w:szCs w:val="20"/>
        </w:rPr>
        <w:drawing>
          <wp:anchor distT="0" distB="0" distL="114300" distR="114300" simplePos="0" relativeHeight="251715584" behindDoc="0" locked="0" layoutInCell="1" allowOverlap="1">
            <wp:simplePos x="0" y="0"/>
            <wp:positionH relativeFrom="column">
              <wp:posOffset>7023</wp:posOffset>
            </wp:positionH>
            <wp:positionV relativeFrom="paragraph">
              <wp:posOffset>25665</wp:posOffset>
            </wp:positionV>
            <wp:extent cx="4791141" cy="2663522"/>
            <wp:effectExtent l="19050" t="19050" r="28509" b="22528"/>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791141" cy="2663522"/>
                    </a:xfrm>
                    <a:prstGeom prst="rect">
                      <a:avLst/>
                    </a:prstGeom>
                    <a:noFill/>
                    <a:ln w="9525">
                      <a:solidFill>
                        <a:schemeClr val="accent1"/>
                      </a:solidFill>
                      <a:miter lim="800000"/>
                      <a:headEnd/>
                      <a:tailEnd/>
                    </a:ln>
                  </pic:spPr>
                </pic:pic>
              </a:graphicData>
            </a:graphic>
          </wp:anchor>
        </w:drawing>
      </w:r>
    </w:p>
    <w:p w:rsidR="005A2E9B" w:rsidRDefault="005A2E9B" w:rsidP="00953779">
      <w:pPr>
        <w:spacing w:after="0" w:line="240" w:lineRule="auto"/>
        <w:ind w:firstLine="567"/>
        <w:jc w:val="both"/>
        <w:rPr>
          <w:rFonts w:ascii="Times New Roman" w:hAnsi="Times New Roman" w:cs="Times New Roman"/>
          <w:sz w:val="20"/>
          <w:szCs w:val="20"/>
          <w:lang w:val="kk-KZ"/>
        </w:rPr>
      </w:pPr>
    </w:p>
    <w:p w:rsidR="005A2E9B" w:rsidRPr="009E4F0E" w:rsidRDefault="005A2E9B" w:rsidP="00953779">
      <w:pPr>
        <w:spacing w:after="0" w:line="240" w:lineRule="auto"/>
        <w:ind w:firstLine="567"/>
        <w:jc w:val="both"/>
        <w:rPr>
          <w:rFonts w:ascii="Times New Roman" w:hAnsi="Times New Roman" w:cs="Times New Roman"/>
          <w:sz w:val="20"/>
          <w:szCs w:val="20"/>
          <w:lang w:val="kk-KZ"/>
        </w:rPr>
      </w:pPr>
    </w:p>
    <w:p w:rsidR="00406633" w:rsidRPr="009E4F0E" w:rsidRDefault="00406633" w:rsidP="00953779">
      <w:pPr>
        <w:spacing w:after="0" w:line="240" w:lineRule="auto"/>
        <w:ind w:firstLine="567"/>
        <w:jc w:val="both"/>
        <w:rPr>
          <w:rFonts w:ascii="Times New Roman" w:hAnsi="Times New Roman" w:cs="Times New Roman"/>
          <w:sz w:val="20"/>
          <w:szCs w:val="20"/>
          <w:lang w:val="kk-KZ"/>
        </w:rPr>
      </w:pPr>
    </w:p>
    <w:p w:rsidR="00A02745" w:rsidRPr="009E4F0E" w:rsidRDefault="00A02745" w:rsidP="00953779">
      <w:pPr>
        <w:spacing w:after="0" w:line="240" w:lineRule="auto"/>
        <w:jc w:val="both"/>
        <w:rPr>
          <w:rFonts w:ascii="Times New Roman" w:hAnsi="Times New Roman" w:cs="Times New Roman"/>
          <w:sz w:val="20"/>
          <w:szCs w:val="20"/>
          <w:lang w:val="kk-KZ"/>
        </w:rPr>
      </w:pPr>
    </w:p>
    <w:p w:rsidR="00055F5F" w:rsidRPr="009E4F0E" w:rsidRDefault="00055F5F"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17333B" w:rsidRDefault="0017333B" w:rsidP="00953779">
      <w:pPr>
        <w:spacing w:after="0" w:line="240" w:lineRule="auto"/>
        <w:ind w:firstLine="567"/>
        <w:jc w:val="both"/>
        <w:rPr>
          <w:rFonts w:ascii="Times New Roman" w:hAnsi="Times New Roman" w:cs="Times New Roman"/>
          <w:sz w:val="20"/>
          <w:szCs w:val="20"/>
          <w:lang w:val="kk-KZ"/>
        </w:rPr>
      </w:pPr>
    </w:p>
    <w:p w:rsidR="0017333B" w:rsidRDefault="0017333B" w:rsidP="00953779">
      <w:pPr>
        <w:spacing w:after="0" w:line="240" w:lineRule="auto"/>
        <w:ind w:firstLine="567"/>
        <w:jc w:val="both"/>
        <w:rPr>
          <w:rFonts w:ascii="Times New Roman" w:hAnsi="Times New Roman" w:cs="Times New Roman"/>
          <w:sz w:val="20"/>
          <w:szCs w:val="20"/>
          <w:lang w:val="kk-KZ"/>
        </w:rPr>
      </w:pPr>
    </w:p>
    <w:p w:rsidR="0017333B" w:rsidRDefault="0017333B" w:rsidP="00953779">
      <w:pPr>
        <w:spacing w:after="0" w:line="240" w:lineRule="auto"/>
        <w:ind w:firstLine="567"/>
        <w:jc w:val="both"/>
        <w:rPr>
          <w:rFonts w:ascii="Times New Roman" w:hAnsi="Times New Roman" w:cs="Times New Roman"/>
          <w:sz w:val="20"/>
          <w:szCs w:val="20"/>
          <w:lang w:val="kk-KZ"/>
        </w:rPr>
      </w:pPr>
    </w:p>
    <w:p w:rsidR="0017333B" w:rsidRDefault="0017333B" w:rsidP="00953779">
      <w:pPr>
        <w:spacing w:after="0" w:line="240" w:lineRule="auto"/>
        <w:ind w:firstLine="567"/>
        <w:jc w:val="both"/>
        <w:rPr>
          <w:rFonts w:ascii="Times New Roman" w:hAnsi="Times New Roman" w:cs="Times New Roman"/>
          <w:sz w:val="20"/>
          <w:szCs w:val="20"/>
          <w:lang w:val="kk-KZ"/>
        </w:rPr>
      </w:pPr>
    </w:p>
    <w:p w:rsidR="00711658" w:rsidRDefault="00711658" w:rsidP="00953779">
      <w:pPr>
        <w:spacing w:after="0" w:line="240" w:lineRule="auto"/>
        <w:ind w:firstLine="567"/>
        <w:jc w:val="both"/>
        <w:rPr>
          <w:rFonts w:ascii="Times New Roman" w:hAnsi="Times New Roman" w:cs="Times New Roman"/>
          <w:sz w:val="20"/>
          <w:szCs w:val="20"/>
          <w:lang w:val="kk-KZ"/>
        </w:rPr>
      </w:pPr>
    </w:p>
    <w:p w:rsidR="00711658" w:rsidRDefault="00711658" w:rsidP="00953779">
      <w:pPr>
        <w:spacing w:after="0" w:line="240" w:lineRule="auto"/>
        <w:ind w:firstLine="567"/>
        <w:jc w:val="both"/>
        <w:rPr>
          <w:rFonts w:ascii="Times New Roman" w:hAnsi="Times New Roman" w:cs="Times New Roman"/>
          <w:sz w:val="20"/>
          <w:szCs w:val="20"/>
          <w:lang w:val="kk-KZ"/>
        </w:rPr>
      </w:pPr>
    </w:p>
    <w:p w:rsidR="00711658" w:rsidRDefault="00711658" w:rsidP="00953779">
      <w:pPr>
        <w:spacing w:after="0" w:line="240" w:lineRule="auto"/>
        <w:ind w:firstLine="567"/>
        <w:jc w:val="both"/>
        <w:rPr>
          <w:rFonts w:ascii="Times New Roman" w:hAnsi="Times New Roman" w:cs="Times New Roman"/>
          <w:sz w:val="20"/>
          <w:szCs w:val="20"/>
          <w:lang w:val="kk-KZ"/>
        </w:rPr>
      </w:pPr>
    </w:p>
    <w:p w:rsidR="00711658" w:rsidRDefault="00711658" w:rsidP="00953779">
      <w:pPr>
        <w:spacing w:after="0" w:line="240" w:lineRule="auto"/>
        <w:ind w:firstLine="567"/>
        <w:jc w:val="both"/>
        <w:rPr>
          <w:rFonts w:ascii="Times New Roman" w:hAnsi="Times New Roman" w:cs="Times New Roman"/>
          <w:sz w:val="20"/>
          <w:szCs w:val="20"/>
          <w:lang w:val="kk-KZ"/>
        </w:rPr>
      </w:pPr>
    </w:p>
    <w:p w:rsidR="00711658" w:rsidRDefault="00711658" w:rsidP="00953779">
      <w:pPr>
        <w:spacing w:after="0" w:line="240" w:lineRule="auto"/>
        <w:ind w:firstLine="567"/>
        <w:jc w:val="both"/>
        <w:rPr>
          <w:rFonts w:ascii="Times New Roman" w:hAnsi="Times New Roman" w:cs="Times New Roman"/>
          <w:sz w:val="20"/>
          <w:szCs w:val="20"/>
          <w:lang w:val="kk-KZ"/>
        </w:rPr>
      </w:pPr>
    </w:p>
    <w:p w:rsidR="00D11FF3" w:rsidRDefault="00D11FF3" w:rsidP="00953779">
      <w:pPr>
        <w:spacing w:after="0" w:line="240" w:lineRule="auto"/>
        <w:ind w:firstLine="567"/>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 xml:space="preserve">Кесарь тілігі операциясы </w:t>
      </w:r>
      <w:r w:rsidR="00711658">
        <w:rPr>
          <w:rFonts w:ascii="Times New Roman" w:hAnsi="Times New Roman" w:cs="Times New Roman"/>
          <w:sz w:val="20"/>
          <w:szCs w:val="20"/>
          <w:lang w:val="kk-KZ"/>
        </w:rPr>
        <w:t>жыл санап өсіп 19,4</w:t>
      </w:r>
      <w:r w:rsidRPr="009E4F0E">
        <w:rPr>
          <w:rFonts w:ascii="Times New Roman" w:hAnsi="Times New Roman" w:cs="Times New Roman"/>
          <w:sz w:val="20"/>
          <w:szCs w:val="20"/>
          <w:lang w:val="kk-KZ"/>
        </w:rPr>
        <w:t xml:space="preserve">% </w:t>
      </w:r>
      <w:r w:rsidR="00711658">
        <w:rPr>
          <w:rFonts w:ascii="Times New Roman" w:hAnsi="Times New Roman" w:cs="Times New Roman"/>
          <w:sz w:val="20"/>
          <w:szCs w:val="20"/>
          <w:lang w:val="kk-KZ"/>
        </w:rPr>
        <w:t xml:space="preserve">құрап отыр. Оның себептері: босану саның төмендеуі </w:t>
      </w:r>
      <w:r w:rsidRPr="009E4F0E">
        <w:rPr>
          <w:rFonts w:ascii="Times New Roman" w:hAnsi="Times New Roman" w:cs="Times New Roman"/>
          <w:sz w:val="20"/>
          <w:szCs w:val="20"/>
          <w:lang w:val="kk-KZ"/>
        </w:rPr>
        <w:t xml:space="preserve"> </w:t>
      </w:r>
      <w:r w:rsidR="00711658">
        <w:rPr>
          <w:rFonts w:ascii="Times New Roman" w:hAnsi="Times New Roman" w:cs="Times New Roman"/>
          <w:sz w:val="20"/>
          <w:szCs w:val="20"/>
          <w:lang w:val="kk-KZ"/>
        </w:rPr>
        <w:t>және заманға сай кесарь тілігінің прогрессивті тенденциялары.</w:t>
      </w:r>
    </w:p>
    <w:p w:rsidR="007D1B40" w:rsidRPr="00711658" w:rsidRDefault="00711658" w:rsidP="00953779">
      <w:pPr>
        <w:spacing w:after="0" w:line="240" w:lineRule="auto"/>
        <w:ind w:firstLine="567"/>
        <w:jc w:val="both"/>
        <w:rPr>
          <w:rFonts w:ascii="Times New Roman" w:hAnsi="Times New Roman" w:cs="Times New Roman"/>
          <w:sz w:val="20"/>
          <w:szCs w:val="20"/>
          <w:lang w:val="kk-KZ"/>
        </w:rPr>
      </w:pPr>
      <w:r w:rsidRPr="00711658">
        <w:rPr>
          <w:noProof/>
          <w:szCs w:val="20"/>
        </w:rPr>
        <w:drawing>
          <wp:anchor distT="0" distB="0" distL="114300" distR="114300" simplePos="0" relativeHeight="251717632" behindDoc="0" locked="0" layoutInCell="1" allowOverlap="1">
            <wp:simplePos x="0" y="0"/>
            <wp:positionH relativeFrom="column">
              <wp:posOffset>-17638</wp:posOffset>
            </wp:positionH>
            <wp:positionV relativeFrom="paragraph">
              <wp:posOffset>69765</wp:posOffset>
            </wp:positionV>
            <wp:extent cx="4744019" cy="2031279"/>
            <wp:effectExtent l="19050" t="19050" r="18481" b="26121"/>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4748470" cy="2033185"/>
                    </a:xfrm>
                    <a:prstGeom prst="rect">
                      <a:avLst/>
                    </a:prstGeom>
                    <a:noFill/>
                    <a:ln w="9525">
                      <a:solidFill>
                        <a:schemeClr val="accent1"/>
                      </a:solidFill>
                      <a:miter lim="800000"/>
                      <a:headEnd/>
                      <a:tailEnd/>
                    </a:ln>
                  </pic:spPr>
                </pic:pic>
              </a:graphicData>
            </a:graphic>
          </wp:anchor>
        </w:drawing>
      </w: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ind w:firstLine="567"/>
        <w:jc w:val="both"/>
        <w:rPr>
          <w:rFonts w:ascii="Times New Roman" w:hAnsi="Times New Roman" w:cs="Times New Roman"/>
          <w:sz w:val="20"/>
          <w:szCs w:val="20"/>
          <w:lang w:val="kk-KZ"/>
        </w:rPr>
      </w:pPr>
    </w:p>
    <w:p w:rsidR="007D1B40" w:rsidRDefault="007D1B40" w:rsidP="00953779">
      <w:pPr>
        <w:spacing w:after="0" w:line="240" w:lineRule="auto"/>
        <w:jc w:val="center"/>
        <w:rPr>
          <w:rFonts w:ascii="Times New Roman" w:hAnsi="Times New Roman" w:cs="Times New Roman"/>
          <w:b/>
          <w:sz w:val="20"/>
          <w:szCs w:val="20"/>
          <w:lang w:val="kk-KZ"/>
        </w:rPr>
      </w:pPr>
    </w:p>
    <w:p w:rsidR="00D11FF3" w:rsidRPr="007D1B40" w:rsidRDefault="007D1B40" w:rsidP="00953779">
      <w:pPr>
        <w:spacing w:after="0" w:line="240" w:lineRule="auto"/>
        <w:jc w:val="center"/>
        <w:rPr>
          <w:rFonts w:ascii="Times New Roman" w:hAnsi="Times New Roman" w:cs="Times New Roman"/>
          <w:b/>
          <w:color w:val="FF0000"/>
          <w:sz w:val="16"/>
          <w:szCs w:val="16"/>
          <w:lang w:val="kk-KZ"/>
        </w:rPr>
      </w:pPr>
      <w:r w:rsidRPr="007D1B40">
        <w:rPr>
          <w:rFonts w:ascii="Times New Roman" w:hAnsi="Times New Roman" w:cs="Times New Roman"/>
          <w:b/>
          <w:color w:val="FF0000"/>
          <w:sz w:val="16"/>
          <w:szCs w:val="16"/>
          <w:lang w:val="kk-KZ"/>
        </w:rPr>
        <w:t>ОПЕРАТИВТІ БОСАНДЫРУДЫҢ НЕГІЗГІ КӨРСЕТКІШТЕРІ</w:t>
      </w:r>
    </w:p>
    <w:tbl>
      <w:tblPr>
        <w:tblW w:w="7548" w:type="dxa"/>
        <w:tblCellMar>
          <w:left w:w="0" w:type="dxa"/>
          <w:right w:w="0" w:type="dxa"/>
        </w:tblCellMar>
        <w:tblLook w:val="04A0" w:firstRow="1" w:lastRow="0" w:firstColumn="1" w:lastColumn="0" w:noHBand="0" w:noVBand="1"/>
      </w:tblPr>
      <w:tblGrid>
        <w:gridCol w:w="1857"/>
        <w:gridCol w:w="468"/>
        <w:gridCol w:w="647"/>
        <w:gridCol w:w="468"/>
        <w:gridCol w:w="565"/>
        <w:gridCol w:w="568"/>
        <w:gridCol w:w="647"/>
        <w:gridCol w:w="517"/>
        <w:gridCol w:w="647"/>
        <w:gridCol w:w="517"/>
        <w:gridCol w:w="647"/>
      </w:tblGrid>
      <w:tr w:rsidR="00711658" w:rsidRPr="00711658" w:rsidTr="00B73D2D">
        <w:trPr>
          <w:trHeight w:val="87"/>
        </w:trPr>
        <w:tc>
          <w:tcPr>
            <w:tcW w:w="1857"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b/>
                <w:bCs/>
                <w:sz w:val="16"/>
                <w:szCs w:val="10"/>
                <w:lang w:val="kk-KZ"/>
              </w:rPr>
              <w:t>КӨРСЕТКІШТЕР</w:t>
            </w:r>
            <w:r w:rsidRPr="00711658">
              <w:rPr>
                <w:rFonts w:ascii="Times New Roman" w:hAnsi="Times New Roman" w:cs="Times New Roman"/>
                <w:b/>
                <w:bCs/>
                <w:sz w:val="16"/>
                <w:szCs w:val="10"/>
              </w:rPr>
              <w:t xml:space="preserve"> </w:t>
            </w:r>
          </w:p>
        </w:tc>
        <w:tc>
          <w:tcPr>
            <w:tcW w:w="1115" w:type="dxa"/>
            <w:gridSpan w:val="2"/>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b/>
                <w:bCs/>
                <w:sz w:val="16"/>
                <w:szCs w:val="10"/>
                <w:lang w:val="kk-KZ"/>
              </w:rPr>
              <w:t>2014</w:t>
            </w:r>
            <w:r w:rsidRPr="00711658">
              <w:rPr>
                <w:rFonts w:ascii="Times New Roman" w:hAnsi="Times New Roman" w:cs="Times New Roman"/>
                <w:b/>
                <w:bCs/>
                <w:sz w:val="16"/>
                <w:szCs w:val="10"/>
              </w:rPr>
              <w:t xml:space="preserve"> </w:t>
            </w:r>
          </w:p>
        </w:tc>
        <w:tc>
          <w:tcPr>
            <w:tcW w:w="1033" w:type="dxa"/>
            <w:gridSpan w:val="2"/>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b/>
                <w:bCs/>
                <w:sz w:val="16"/>
                <w:szCs w:val="10"/>
                <w:lang w:val="kk-KZ"/>
              </w:rPr>
              <w:t>2015</w:t>
            </w:r>
            <w:r w:rsidRPr="00711658">
              <w:rPr>
                <w:rFonts w:ascii="Times New Roman" w:hAnsi="Times New Roman" w:cs="Times New Roman"/>
                <w:b/>
                <w:bCs/>
                <w:sz w:val="16"/>
                <w:szCs w:val="10"/>
              </w:rPr>
              <w:t xml:space="preserve"> </w:t>
            </w:r>
          </w:p>
        </w:tc>
        <w:tc>
          <w:tcPr>
            <w:tcW w:w="1215" w:type="dxa"/>
            <w:gridSpan w:val="2"/>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b/>
                <w:bCs/>
                <w:sz w:val="16"/>
                <w:szCs w:val="10"/>
                <w:lang w:val="kk-KZ"/>
              </w:rPr>
              <w:t>2016</w:t>
            </w:r>
            <w:r w:rsidRPr="00711658">
              <w:rPr>
                <w:rFonts w:ascii="Times New Roman" w:hAnsi="Times New Roman" w:cs="Times New Roman"/>
                <w:b/>
                <w:bCs/>
                <w:sz w:val="16"/>
                <w:szCs w:val="10"/>
              </w:rPr>
              <w:t xml:space="preserve"> </w:t>
            </w:r>
          </w:p>
        </w:tc>
        <w:tc>
          <w:tcPr>
            <w:tcW w:w="1164" w:type="dxa"/>
            <w:gridSpan w:val="2"/>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b/>
                <w:bCs/>
                <w:sz w:val="16"/>
                <w:szCs w:val="10"/>
                <w:lang w:val="kk-KZ"/>
              </w:rPr>
              <w:t>2017</w:t>
            </w:r>
            <w:r w:rsidRPr="00711658">
              <w:rPr>
                <w:rFonts w:ascii="Times New Roman" w:hAnsi="Times New Roman" w:cs="Times New Roman"/>
                <w:b/>
                <w:bCs/>
                <w:sz w:val="16"/>
                <w:szCs w:val="10"/>
              </w:rPr>
              <w:t xml:space="preserve"> </w:t>
            </w:r>
          </w:p>
        </w:tc>
        <w:tc>
          <w:tcPr>
            <w:tcW w:w="1164" w:type="dxa"/>
            <w:gridSpan w:val="2"/>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b/>
                <w:bCs/>
                <w:sz w:val="16"/>
                <w:szCs w:val="10"/>
                <w:lang w:val="kk-KZ"/>
              </w:rPr>
              <w:t>2018</w:t>
            </w:r>
            <w:r w:rsidRPr="00711658">
              <w:rPr>
                <w:rFonts w:ascii="Times New Roman" w:hAnsi="Times New Roman" w:cs="Times New Roman"/>
                <w:b/>
                <w:bCs/>
                <w:sz w:val="16"/>
                <w:szCs w:val="10"/>
              </w:rPr>
              <w:t xml:space="preserve"> </w:t>
            </w:r>
          </w:p>
        </w:tc>
      </w:tr>
      <w:tr w:rsidR="00711658" w:rsidRPr="00711658" w:rsidTr="00711658">
        <w:trPr>
          <w:trHeight w:val="25"/>
        </w:trPr>
        <w:tc>
          <w:tcPr>
            <w:tcW w:w="1857"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b/>
                <w:bCs/>
                <w:sz w:val="16"/>
                <w:szCs w:val="10"/>
                <w:lang w:val="kk-KZ"/>
              </w:rPr>
              <w:t>ЖАТЫРДАҒЫ ТЫРТЫҚ</w:t>
            </w:r>
            <w:r w:rsidRPr="00711658">
              <w:rPr>
                <w:rFonts w:ascii="Times New Roman" w:hAnsi="Times New Roman" w:cs="Times New Roman"/>
                <w:b/>
                <w:bCs/>
                <w:sz w:val="16"/>
                <w:szCs w:val="10"/>
              </w:rPr>
              <w:t xml:space="preserve"> </w:t>
            </w:r>
          </w:p>
        </w:tc>
        <w:tc>
          <w:tcPr>
            <w:tcW w:w="468"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694</w:t>
            </w:r>
            <w:r w:rsidRPr="00711658">
              <w:rPr>
                <w:rFonts w:ascii="Times New Roman" w:hAnsi="Times New Roman" w:cs="Times New Roman"/>
                <w:sz w:val="16"/>
                <w:szCs w:val="10"/>
              </w:rPr>
              <w:t xml:space="preserve"> </w:t>
            </w:r>
          </w:p>
        </w:tc>
        <w:tc>
          <w:tcPr>
            <w:tcW w:w="647"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50,6</w:t>
            </w:r>
            <w:r w:rsidRPr="00711658">
              <w:rPr>
                <w:rFonts w:ascii="Times New Roman" w:hAnsi="Times New Roman" w:cs="Times New Roman"/>
                <w:sz w:val="16"/>
                <w:szCs w:val="10"/>
              </w:rPr>
              <w:t>%</w:t>
            </w:r>
          </w:p>
        </w:tc>
        <w:tc>
          <w:tcPr>
            <w:tcW w:w="468"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723</w:t>
            </w:r>
            <w:r w:rsidRPr="00711658">
              <w:rPr>
                <w:rFonts w:ascii="Times New Roman" w:hAnsi="Times New Roman" w:cs="Times New Roman"/>
                <w:sz w:val="16"/>
                <w:szCs w:val="10"/>
              </w:rPr>
              <w:t xml:space="preserve"> </w:t>
            </w:r>
          </w:p>
        </w:tc>
        <w:tc>
          <w:tcPr>
            <w:tcW w:w="565"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49</w:t>
            </w:r>
            <w:r w:rsidRPr="00711658">
              <w:rPr>
                <w:rFonts w:ascii="Times New Roman" w:hAnsi="Times New Roman" w:cs="Times New Roman"/>
                <w:sz w:val="16"/>
                <w:szCs w:val="10"/>
              </w:rPr>
              <w:t>%</w:t>
            </w:r>
          </w:p>
        </w:tc>
        <w:tc>
          <w:tcPr>
            <w:tcW w:w="568"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781</w:t>
            </w:r>
            <w:r w:rsidRPr="00711658">
              <w:rPr>
                <w:rFonts w:ascii="Times New Roman" w:hAnsi="Times New Roman" w:cs="Times New Roman"/>
                <w:sz w:val="16"/>
                <w:szCs w:val="10"/>
              </w:rPr>
              <w:t xml:space="preserve"> </w:t>
            </w:r>
          </w:p>
        </w:tc>
        <w:tc>
          <w:tcPr>
            <w:tcW w:w="647"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52%</w:t>
            </w:r>
            <w:r w:rsidRPr="00711658">
              <w:rPr>
                <w:rFonts w:ascii="Times New Roman" w:hAnsi="Times New Roman" w:cs="Times New Roman"/>
                <w:sz w:val="16"/>
                <w:szCs w:val="10"/>
              </w:rPr>
              <w:t xml:space="preserve"> </w:t>
            </w:r>
          </w:p>
        </w:tc>
        <w:tc>
          <w:tcPr>
            <w:tcW w:w="517"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824</w:t>
            </w:r>
            <w:r w:rsidRPr="00711658">
              <w:rPr>
                <w:rFonts w:ascii="Times New Roman" w:hAnsi="Times New Roman" w:cs="Times New Roman"/>
                <w:sz w:val="16"/>
                <w:szCs w:val="10"/>
              </w:rPr>
              <w:t xml:space="preserve"> </w:t>
            </w:r>
          </w:p>
        </w:tc>
        <w:tc>
          <w:tcPr>
            <w:tcW w:w="647"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51,4%</w:t>
            </w:r>
            <w:r w:rsidRPr="00711658">
              <w:rPr>
                <w:rFonts w:ascii="Times New Roman" w:hAnsi="Times New Roman" w:cs="Times New Roman"/>
                <w:sz w:val="16"/>
                <w:szCs w:val="10"/>
              </w:rPr>
              <w:t xml:space="preserve"> </w:t>
            </w:r>
          </w:p>
        </w:tc>
        <w:tc>
          <w:tcPr>
            <w:tcW w:w="517"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883</w:t>
            </w:r>
            <w:r w:rsidRPr="00711658">
              <w:rPr>
                <w:rFonts w:ascii="Times New Roman" w:hAnsi="Times New Roman" w:cs="Times New Roman"/>
                <w:sz w:val="16"/>
                <w:szCs w:val="10"/>
              </w:rPr>
              <w:t xml:space="preserve"> </w:t>
            </w:r>
          </w:p>
        </w:tc>
        <w:tc>
          <w:tcPr>
            <w:tcW w:w="647"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53,8</w:t>
            </w:r>
            <w:r w:rsidRPr="00711658">
              <w:rPr>
                <w:rFonts w:ascii="Times New Roman" w:hAnsi="Times New Roman" w:cs="Times New Roman"/>
                <w:sz w:val="16"/>
                <w:szCs w:val="10"/>
                <w:lang w:val="en-US"/>
              </w:rPr>
              <w:t>%</w:t>
            </w:r>
            <w:r w:rsidRPr="00711658">
              <w:rPr>
                <w:rFonts w:ascii="Times New Roman" w:hAnsi="Times New Roman" w:cs="Times New Roman"/>
                <w:sz w:val="16"/>
                <w:szCs w:val="10"/>
              </w:rPr>
              <w:t xml:space="preserve"> </w:t>
            </w:r>
          </w:p>
        </w:tc>
      </w:tr>
      <w:tr w:rsidR="00711658" w:rsidRPr="00711658" w:rsidTr="00711658">
        <w:trPr>
          <w:trHeight w:val="47"/>
        </w:trPr>
        <w:tc>
          <w:tcPr>
            <w:tcW w:w="185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b/>
                <w:bCs/>
                <w:sz w:val="16"/>
                <w:szCs w:val="10"/>
                <w:lang w:val="kk-KZ"/>
              </w:rPr>
              <w:t>ҰРЫҚТЫҢ ҚАУІП ЖАҒДАЙЫ</w:t>
            </w:r>
            <w:r w:rsidRPr="00711658">
              <w:rPr>
                <w:rFonts w:ascii="Times New Roman" w:hAnsi="Times New Roman" w:cs="Times New Roman"/>
                <w:b/>
                <w:bCs/>
                <w:sz w:val="16"/>
                <w:szCs w:val="10"/>
              </w:rPr>
              <w:t xml:space="preserve"> </w:t>
            </w:r>
          </w:p>
        </w:tc>
        <w:tc>
          <w:tcPr>
            <w:tcW w:w="468"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114</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8,3</w:t>
            </w:r>
            <w:r w:rsidRPr="00711658">
              <w:rPr>
                <w:rFonts w:ascii="Times New Roman" w:hAnsi="Times New Roman" w:cs="Times New Roman"/>
                <w:sz w:val="16"/>
                <w:szCs w:val="10"/>
              </w:rPr>
              <w:t>%</w:t>
            </w:r>
          </w:p>
        </w:tc>
        <w:tc>
          <w:tcPr>
            <w:tcW w:w="468"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112</w:t>
            </w:r>
            <w:r w:rsidRPr="00711658">
              <w:rPr>
                <w:rFonts w:ascii="Times New Roman" w:hAnsi="Times New Roman" w:cs="Times New Roman"/>
                <w:sz w:val="16"/>
                <w:szCs w:val="10"/>
              </w:rPr>
              <w:t xml:space="preserve"> </w:t>
            </w:r>
          </w:p>
        </w:tc>
        <w:tc>
          <w:tcPr>
            <w:tcW w:w="565"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7,5</w:t>
            </w:r>
            <w:r w:rsidRPr="00711658">
              <w:rPr>
                <w:rFonts w:ascii="Times New Roman" w:hAnsi="Times New Roman" w:cs="Times New Roman"/>
                <w:sz w:val="16"/>
                <w:szCs w:val="10"/>
              </w:rPr>
              <w:t>%</w:t>
            </w:r>
          </w:p>
        </w:tc>
        <w:tc>
          <w:tcPr>
            <w:tcW w:w="568"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118</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8%</w:t>
            </w:r>
            <w:r w:rsidRPr="00711658">
              <w:rPr>
                <w:rFonts w:ascii="Times New Roman" w:hAnsi="Times New Roman" w:cs="Times New Roman"/>
                <w:sz w:val="16"/>
                <w:szCs w:val="10"/>
              </w:rPr>
              <w:t xml:space="preserve"> </w:t>
            </w:r>
          </w:p>
        </w:tc>
        <w:tc>
          <w:tcPr>
            <w:tcW w:w="51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138</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8,7%</w:t>
            </w:r>
            <w:r w:rsidRPr="00711658">
              <w:rPr>
                <w:rFonts w:ascii="Times New Roman" w:hAnsi="Times New Roman" w:cs="Times New Roman"/>
                <w:sz w:val="16"/>
                <w:szCs w:val="10"/>
              </w:rPr>
              <w:t xml:space="preserve"> </w:t>
            </w:r>
          </w:p>
        </w:tc>
        <w:tc>
          <w:tcPr>
            <w:tcW w:w="51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en-US"/>
              </w:rPr>
              <w:t>133</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en-US"/>
              </w:rPr>
              <w:t>8</w:t>
            </w:r>
            <w:r w:rsidRPr="00711658">
              <w:rPr>
                <w:rFonts w:ascii="Times New Roman" w:hAnsi="Times New Roman" w:cs="Times New Roman"/>
                <w:sz w:val="16"/>
                <w:szCs w:val="10"/>
              </w:rPr>
              <w:t>,</w:t>
            </w:r>
            <w:r w:rsidRPr="00711658">
              <w:rPr>
                <w:rFonts w:ascii="Times New Roman" w:hAnsi="Times New Roman" w:cs="Times New Roman"/>
                <w:sz w:val="16"/>
                <w:szCs w:val="10"/>
                <w:lang w:val="en-US"/>
              </w:rPr>
              <w:t>1%</w:t>
            </w:r>
            <w:r w:rsidRPr="00711658">
              <w:rPr>
                <w:rFonts w:ascii="Times New Roman" w:hAnsi="Times New Roman" w:cs="Times New Roman"/>
                <w:sz w:val="16"/>
                <w:szCs w:val="10"/>
              </w:rPr>
              <w:t xml:space="preserve"> </w:t>
            </w:r>
          </w:p>
        </w:tc>
      </w:tr>
      <w:tr w:rsidR="00711658" w:rsidRPr="00711658" w:rsidTr="00711658">
        <w:trPr>
          <w:trHeight w:val="72"/>
        </w:trPr>
        <w:tc>
          <w:tcPr>
            <w:tcW w:w="185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b/>
                <w:bCs/>
                <w:sz w:val="16"/>
                <w:szCs w:val="10"/>
              </w:rPr>
              <w:t>КЛИНИ</w:t>
            </w:r>
            <w:r w:rsidRPr="00711658">
              <w:rPr>
                <w:rFonts w:ascii="Times New Roman" w:hAnsi="Times New Roman" w:cs="Times New Roman"/>
                <w:b/>
                <w:bCs/>
                <w:sz w:val="16"/>
                <w:szCs w:val="10"/>
                <w:lang w:val="kk-KZ"/>
              </w:rPr>
              <w:t>КАЛЫҚ ТАР ЖАМБАС</w:t>
            </w:r>
            <w:r w:rsidRPr="00711658">
              <w:rPr>
                <w:rFonts w:ascii="Times New Roman" w:hAnsi="Times New Roman" w:cs="Times New Roman"/>
                <w:b/>
                <w:bCs/>
                <w:sz w:val="16"/>
                <w:szCs w:val="10"/>
              </w:rPr>
              <w:t xml:space="preserve"> </w:t>
            </w:r>
          </w:p>
        </w:tc>
        <w:tc>
          <w:tcPr>
            <w:tcW w:w="468"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81</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6</w:t>
            </w:r>
            <w:r w:rsidRPr="00711658">
              <w:rPr>
                <w:rFonts w:ascii="Times New Roman" w:hAnsi="Times New Roman" w:cs="Times New Roman"/>
                <w:sz w:val="16"/>
                <w:szCs w:val="10"/>
              </w:rPr>
              <w:t>%</w:t>
            </w:r>
          </w:p>
        </w:tc>
        <w:tc>
          <w:tcPr>
            <w:tcW w:w="468"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90</w:t>
            </w:r>
            <w:r w:rsidRPr="00711658">
              <w:rPr>
                <w:rFonts w:ascii="Times New Roman" w:hAnsi="Times New Roman" w:cs="Times New Roman"/>
                <w:sz w:val="16"/>
                <w:szCs w:val="10"/>
              </w:rPr>
              <w:t xml:space="preserve"> </w:t>
            </w:r>
          </w:p>
        </w:tc>
        <w:tc>
          <w:tcPr>
            <w:tcW w:w="565"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6,1</w:t>
            </w:r>
            <w:r w:rsidRPr="00711658">
              <w:rPr>
                <w:rFonts w:ascii="Times New Roman" w:hAnsi="Times New Roman" w:cs="Times New Roman"/>
                <w:sz w:val="16"/>
                <w:szCs w:val="10"/>
              </w:rPr>
              <w:t>%</w:t>
            </w:r>
          </w:p>
        </w:tc>
        <w:tc>
          <w:tcPr>
            <w:tcW w:w="568"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69</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4,6%</w:t>
            </w:r>
            <w:r w:rsidRPr="00711658">
              <w:rPr>
                <w:rFonts w:ascii="Times New Roman" w:hAnsi="Times New Roman" w:cs="Times New Roman"/>
                <w:sz w:val="16"/>
                <w:szCs w:val="10"/>
              </w:rPr>
              <w:t xml:space="preserve"> </w:t>
            </w:r>
          </w:p>
        </w:tc>
        <w:tc>
          <w:tcPr>
            <w:tcW w:w="51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108</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6,8%</w:t>
            </w:r>
            <w:r w:rsidRPr="00711658">
              <w:rPr>
                <w:rFonts w:ascii="Times New Roman" w:hAnsi="Times New Roman" w:cs="Times New Roman"/>
                <w:sz w:val="16"/>
                <w:szCs w:val="10"/>
              </w:rPr>
              <w:t xml:space="preserve"> </w:t>
            </w:r>
          </w:p>
        </w:tc>
        <w:tc>
          <w:tcPr>
            <w:tcW w:w="51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rPr>
              <w:t>57</w:t>
            </w:r>
          </w:p>
        </w:tc>
        <w:tc>
          <w:tcPr>
            <w:tcW w:w="64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rPr>
              <w:t>3,5%</w:t>
            </w:r>
          </w:p>
        </w:tc>
      </w:tr>
      <w:tr w:rsidR="00711658" w:rsidRPr="00711658" w:rsidTr="00711658">
        <w:trPr>
          <w:trHeight w:val="104"/>
        </w:trPr>
        <w:tc>
          <w:tcPr>
            <w:tcW w:w="185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b/>
                <w:bCs/>
                <w:sz w:val="16"/>
                <w:szCs w:val="10"/>
              </w:rPr>
              <w:t xml:space="preserve">ПОНРП </w:t>
            </w:r>
          </w:p>
        </w:tc>
        <w:tc>
          <w:tcPr>
            <w:tcW w:w="468"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75</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5,5</w:t>
            </w:r>
            <w:r w:rsidRPr="00711658">
              <w:rPr>
                <w:rFonts w:ascii="Times New Roman" w:hAnsi="Times New Roman" w:cs="Times New Roman"/>
                <w:sz w:val="16"/>
                <w:szCs w:val="10"/>
              </w:rPr>
              <w:t>%</w:t>
            </w:r>
          </w:p>
        </w:tc>
        <w:tc>
          <w:tcPr>
            <w:tcW w:w="468"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68</w:t>
            </w:r>
            <w:r w:rsidRPr="00711658">
              <w:rPr>
                <w:rFonts w:ascii="Times New Roman" w:hAnsi="Times New Roman" w:cs="Times New Roman"/>
                <w:sz w:val="16"/>
                <w:szCs w:val="10"/>
              </w:rPr>
              <w:t xml:space="preserve"> </w:t>
            </w:r>
          </w:p>
        </w:tc>
        <w:tc>
          <w:tcPr>
            <w:tcW w:w="565"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4,6</w:t>
            </w:r>
            <w:r w:rsidRPr="00711658">
              <w:rPr>
                <w:rFonts w:ascii="Times New Roman" w:hAnsi="Times New Roman" w:cs="Times New Roman"/>
                <w:sz w:val="16"/>
                <w:szCs w:val="10"/>
              </w:rPr>
              <w:t>%</w:t>
            </w:r>
          </w:p>
        </w:tc>
        <w:tc>
          <w:tcPr>
            <w:tcW w:w="568"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84</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5,6%</w:t>
            </w:r>
            <w:r w:rsidRPr="00711658">
              <w:rPr>
                <w:rFonts w:ascii="Times New Roman" w:hAnsi="Times New Roman" w:cs="Times New Roman"/>
                <w:sz w:val="16"/>
                <w:szCs w:val="10"/>
              </w:rPr>
              <w:t xml:space="preserve"> </w:t>
            </w:r>
          </w:p>
        </w:tc>
        <w:tc>
          <w:tcPr>
            <w:tcW w:w="51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90</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5,6%</w:t>
            </w:r>
            <w:r w:rsidRPr="00711658">
              <w:rPr>
                <w:rFonts w:ascii="Times New Roman" w:hAnsi="Times New Roman" w:cs="Times New Roman"/>
                <w:sz w:val="16"/>
                <w:szCs w:val="10"/>
              </w:rPr>
              <w:t xml:space="preserve"> </w:t>
            </w:r>
          </w:p>
        </w:tc>
        <w:tc>
          <w:tcPr>
            <w:tcW w:w="51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rPr>
              <w:t>102</w:t>
            </w:r>
          </w:p>
        </w:tc>
        <w:tc>
          <w:tcPr>
            <w:tcW w:w="6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rPr>
              <w:t>6,2%</w:t>
            </w:r>
          </w:p>
        </w:tc>
      </w:tr>
      <w:tr w:rsidR="00711658" w:rsidRPr="00711658" w:rsidTr="00711658">
        <w:trPr>
          <w:trHeight w:val="215"/>
        </w:trPr>
        <w:tc>
          <w:tcPr>
            <w:tcW w:w="185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b/>
                <w:bCs/>
                <w:sz w:val="16"/>
                <w:szCs w:val="10"/>
                <w:lang w:val="kk-KZ"/>
              </w:rPr>
              <w:t>НӘТИЖЕСІЗ БОСАНДЫРУ ИНДУКЦИЯСЫ</w:t>
            </w:r>
            <w:r w:rsidRPr="00711658">
              <w:rPr>
                <w:rFonts w:ascii="Times New Roman" w:hAnsi="Times New Roman" w:cs="Times New Roman"/>
                <w:b/>
                <w:bCs/>
                <w:sz w:val="16"/>
                <w:szCs w:val="10"/>
              </w:rPr>
              <w:t xml:space="preserve"> </w:t>
            </w:r>
          </w:p>
        </w:tc>
        <w:tc>
          <w:tcPr>
            <w:tcW w:w="468"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27</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2</w:t>
            </w:r>
            <w:r w:rsidRPr="00711658">
              <w:rPr>
                <w:rFonts w:ascii="Times New Roman" w:hAnsi="Times New Roman" w:cs="Times New Roman"/>
                <w:sz w:val="16"/>
                <w:szCs w:val="10"/>
              </w:rPr>
              <w:t>%</w:t>
            </w:r>
          </w:p>
        </w:tc>
        <w:tc>
          <w:tcPr>
            <w:tcW w:w="468"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30</w:t>
            </w:r>
            <w:r w:rsidRPr="00711658">
              <w:rPr>
                <w:rFonts w:ascii="Times New Roman" w:hAnsi="Times New Roman" w:cs="Times New Roman"/>
                <w:sz w:val="16"/>
                <w:szCs w:val="10"/>
              </w:rPr>
              <w:t xml:space="preserve"> </w:t>
            </w:r>
          </w:p>
        </w:tc>
        <w:tc>
          <w:tcPr>
            <w:tcW w:w="565"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2</w:t>
            </w:r>
            <w:r w:rsidRPr="00711658">
              <w:rPr>
                <w:rFonts w:ascii="Times New Roman" w:hAnsi="Times New Roman" w:cs="Times New Roman"/>
                <w:sz w:val="16"/>
                <w:szCs w:val="10"/>
              </w:rPr>
              <w:t>%</w:t>
            </w:r>
          </w:p>
        </w:tc>
        <w:tc>
          <w:tcPr>
            <w:tcW w:w="568"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29</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2%</w:t>
            </w:r>
            <w:r w:rsidRPr="00711658">
              <w:rPr>
                <w:rFonts w:ascii="Times New Roman" w:hAnsi="Times New Roman" w:cs="Times New Roman"/>
                <w:sz w:val="16"/>
                <w:szCs w:val="10"/>
              </w:rPr>
              <w:t xml:space="preserve"> </w:t>
            </w:r>
          </w:p>
        </w:tc>
        <w:tc>
          <w:tcPr>
            <w:tcW w:w="51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25</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1,5%</w:t>
            </w:r>
            <w:r w:rsidRPr="00711658">
              <w:rPr>
                <w:rFonts w:ascii="Times New Roman" w:hAnsi="Times New Roman" w:cs="Times New Roman"/>
                <w:sz w:val="16"/>
                <w:szCs w:val="10"/>
              </w:rPr>
              <w:t xml:space="preserve"> </w:t>
            </w:r>
          </w:p>
        </w:tc>
        <w:tc>
          <w:tcPr>
            <w:tcW w:w="51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rPr>
              <w:t>63</w:t>
            </w:r>
          </w:p>
        </w:tc>
        <w:tc>
          <w:tcPr>
            <w:tcW w:w="64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rPr>
              <w:t>3,8%</w:t>
            </w:r>
          </w:p>
        </w:tc>
      </w:tr>
      <w:tr w:rsidR="00711658" w:rsidRPr="00711658" w:rsidTr="00711658">
        <w:trPr>
          <w:trHeight w:val="33"/>
        </w:trPr>
        <w:tc>
          <w:tcPr>
            <w:tcW w:w="185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b/>
                <w:bCs/>
                <w:sz w:val="16"/>
                <w:szCs w:val="10"/>
                <w:lang w:val="kk-KZ"/>
              </w:rPr>
              <w:t>БОСАНУ ҚЫЗМЕТІНІҢ ӘЛСІЗДІГІ</w:t>
            </w:r>
            <w:r w:rsidRPr="00711658">
              <w:rPr>
                <w:rFonts w:ascii="Times New Roman" w:hAnsi="Times New Roman" w:cs="Times New Roman"/>
                <w:b/>
                <w:bCs/>
                <w:sz w:val="16"/>
                <w:szCs w:val="10"/>
              </w:rPr>
              <w:t xml:space="preserve"> </w:t>
            </w:r>
          </w:p>
        </w:tc>
        <w:tc>
          <w:tcPr>
            <w:tcW w:w="468"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50</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3,6</w:t>
            </w:r>
            <w:r w:rsidRPr="00711658">
              <w:rPr>
                <w:rFonts w:ascii="Times New Roman" w:hAnsi="Times New Roman" w:cs="Times New Roman"/>
                <w:sz w:val="16"/>
                <w:szCs w:val="10"/>
              </w:rPr>
              <w:t>%</w:t>
            </w:r>
          </w:p>
        </w:tc>
        <w:tc>
          <w:tcPr>
            <w:tcW w:w="468"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57</w:t>
            </w:r>
            <w:r w:rsidRPr="00711658">
              <w:rPr>
                <w:rFonts w:ascii="Times New Roman" w:hAnsi="Times New Roman" w:cs="Times New Roman"/>
                <w:sz w:val="16"/>
                <w:szCs w:val="10"/>
              </w:rPr>
              <w:t xml:space="preserve"> </w:t>
            </w:r>
          </w:p>
        </w:tc>
        <w:tc>
          <w:tcPr>
            <w:tcW w:w="565"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3,8</w:t>
            </w:r>
            <w:r w:rsidRPr="00711658">
              <w:rPr>
                <w:rFonts w:ascii="Times New Roman" w:hAnsi="Times New Roman" w:cs="Times New Roman"/>
                <w:sz w:val="16"/>
                <w:szCs w:val="10"/>
              </w:rPr>
              <w:t>%</w:t>
            </w:r>
          </w:p>
        </w:tc>
        <w:tc>
          <w:tcPr>
            <w:tcW w:w="568"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53</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3,5%</w:t>
            </w:r>
            <w:r w:rsidRPr="00711658">
              <w:rPr>
                <w:rFonts w:ascii="Times New Roman" w:hAnsi="Times New Roman" w:cs="Times New Roman"/>
                <w:sz w:val="16"/>
                <w:szCs w:val="10"/>
              </w:rPr>
              <w:t xml:space="preserve"> </w:t>
            </w:r>
          </w:p>
        </w:tc>
        <w:tc>
          <w:tcPr>
            <w:tcW w:w="51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55</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3,5%</w:t>
            </w:r>
            <w:r w:rsidRPr="00711658">
              <w:rPr>
                <w:rFonts w:ascii="Times New Roman" w:hAnsi="Times New Roman" w:cs="Times New Roman"/>
                <w:sz w:val="16"/>
                <w:szCs w:val="10"/>
              </w:rPr>
              <w:t xml:space="preserve"> </w:t>
            </w:r>
          </w:p>
        </w:tc>
        <w:tc>
          <w:tcPr>
            <w:tcW w:w="51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rPr>
              <w:t>68</w:t>
            </w:r>
          </w:p>
        </w:tc>
        <w:tc>
          <w:tcPr>
            <w:tcW w:w="6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rPr>
              <w:t>4,1%</w:t>
            </w:r>
          </w:p>
        </w:tc>
      </w:tr>
      <w:tr w:rsidR="00711658" w:rsidRPr="00711658" w:rsidTr="00711658">
        <w:trPr>
          <w:trHeight w:val="100"/>
        </w:trPr>
        <w:tc>
          <w:tcPr>
            <w:tcW w:w="185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b/>
                <w:bCs/>
                <w:sz w:val="16"/>
                <w:szCs w:val="10"/>
                <w:lang w:val="kk-KZ"/>
              </w:rPr>
              <w:t xml:space="preserve">БАСҚАЛАРЫ </w:t>
            </w:r>
          </w:p>
        </w:tc>
        <w:tc>
          <w:tcPr>
            <w:tcW w:w="468"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331</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24,1</w:t>
            </w:r>
            <w:r w:rsidRPr="00711658">
              <w:rPr>
                <w:rFonts w:ascii="Times New Roman" w:hAnsi="Times New Roman" w:cs="Times New Roman"/>
                <w:sz w:val="16"/>
                <w:szCs w:val="10"/>
              </w:rPr>
              <w:t>%</w:t>
            </w:r>
          </w:p>
        </w:tc>
        <w:tc>
          <w:tcPr>
            <w:tcW w:w="468"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401</w:t>
            </w:r>
            <w:r w:rsidRPr="00711658">
              <w:rPr>
                <w:rFonts w:ascii="Times New Roman" w:hAnsi="Times New Roman" w:cs="Times New Roman"/>
                <w:sz w:val="16"/>
                <w:szCs w:val="10"/>
              </w:rPr>
              <w:t xml:space="preserve"> </w:t>
            </w:r>
          </w:p>
        </w:tc>
        <w:tc>
          <w:tcPr>
            <w:tcW w:w="565"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27</w:t>
            </w:r>
            <w:r w:rsidRPr="00711658">
              <w:rPr>
                <w:rFonts w:ascii="Times New Roman" w:hAnsi="Times New Roman" w:cs="Times New Roman"/>
                <w:sz w:val="16"/>
                <w:szCs w:val="10"/>
              </w:rPr>
              <w:t>%</w:t>
            </w:r>
          </w:p>
        </w:tc>
        <w:tc>
          <w:tcPr>
            <w:tcW w:w="568"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366</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24,3%</w:t>
            </w:r>
            <w:r w:rsidRPr="00711658">
              <w:rPr>
                <w:rFonts w:ascii="Times New Roman" w:hAnsi="Times New Roman" w:cs="Times New Roman"/>
                <w:sz w:val="16"/>
                <w:szCs w:val="10"/>
              </w:rPr>
              <w:t xml:space="preserve"> </w:t>
            </w:r>
          </w:p>
        </w:tc>
        <w:tc>
          <w:tcPr>
            <w:tcW w:w="51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363</w:t>
            </w:r>
            <w:r w:rsidRPr="00711658">
              <w:rPr>
                <w:rFonts w:ascii="Times New Roman" w:hAnsi="Times New Roman" w:cs="Times New Roman"/>
                <w:sz w:val="16"/>
                <w:szCs w:val="10"/>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lang w:val="kk-KZ"/>
              </w:rPr>
              <w:t>22,5%</w:t>
            </w:r>
            <w:r w:rsidRPr="00711658">
              <w:rPr>
                <w:rFonts w:ascii="Times New Roman" w:hAnsi="Times New Roman" w:cs="Times New Roman"/>
                <w:sz w:val="16"/>
                <w:szCs w:val="10"/>
              </w:rPr>
              <w:t xml:space="preserve"> </w:t>
            </w:r>
          </w:p>
        </w:tc>
        <w:tc>
          <w:tcPr>
            <w:tcW w:w="51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rPr>
              <w:t>335</w:t>
            </w:r>
          </w:p>
        </w:tc>
        <w:tc>
          <w:tcPr>
            <w:tcW w:w="647"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0E5D09" w:rsidRPr="00711658" w:rsidRDefault="00711658" w:rsidP="00711658">
            <w:pPr>
              <w:spacing w:after="0" w:line="240" w:lineRule="auto"/>
              <w:jc w:val="both"/>
              <w:rPr>
                <w:rFonts w:ascii="Times New Roman" w:hAnsi="Times New Roman" w:cs="Times New Roman"/>
                <w:sz w:val="16"/>
                <w:szCs w:val="10"/>
              </w:rPr>
            </w:pPr>
            <w:r w:rsidRPr="00711658">
              <w:rPr>
                <w:rFonts w:ascii="Times New Roman" w:hAnsi="Times New Roman" w:cs="Times New Roman"/>
                <w:sz w:val="16"/>
                <w:szCs w:val="10"/>
              </w:rPr>
              <w:t>20,4%</w:t>
            </w:r>
          </w:p>
        </w:tc>
      </w:tr>
    </w:tbl>
    <w:p w:rsidR="002A4C81" w:rsidRPr="009E4F0E" w:rsidRDefault="00D11FF3" w:rsidP="00953779">
      <w:pPr>
        <w:spacing w:after="0" w:line="240" w:lineRule="auto"/>
        <w:ind w:firstLine="708"/>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Жоғарыдағы таблицада көрсетілгендей жыл сайын оперативті босандырудың негізгі көрсеткіші жатырдағы тыртық</w:t>
      </w:r>
      <w:r w:rsidR="00711658">
        <w:rPr>
          <w:rFonts w:ascii="Times New Roman" w:hAnsi="Times New Roman" w:cs="Times New Roman"/>
          <w:sz w:val="20"/>
          <w:szCs w:val="20"/>
          <w:lang w:val="kk-KZ"/>
        </w:rPr>
        <w:t xml:space="preserve"> - 53,8</w:t>
      </w:r>
      <w:r w:rsidRPr="009E4F0E">
        <w:rPr>
          <w:rFonts w:ascii="Times New Roman" w:hAnsi="Times New Roman" w:cs="Times New Roman"/>
          <w:sz w:val="20"/>
          <w:szCs w:val="20"/>
          <w:lang w:val="kk-KZ"/>
        </w:rPr>
        <w:t>%, яғни жартысын</w:t>
      </w:r>
      <w:r w:rsidR="00711658">
        <w:rPr>
          <w:rFonts w:ascii="Times New Roman" w:hAnsi="Times New Roman" w:cs="Times New Roman"/>
          <w:sz w:val="20"/>
          <w:szCs w:val="20"/>
          <w:lang w:val="kk-KZ"/>
        </w:rPr>
        <w:t>ан көбін</w:t>
      </w:r>
      <w:r w:rsidRPr="009E4F0E">
        <w:rPr>
          <w:rFonts w:ascii="Times New Roman" w:hAnsi="Times New Roman" w:cs="Times New Roman"/>
          <w:sz w:val="20"/>
          <w:szCs w:val="20"/>
          <w:lang w:val="kk-KZ"/>
        </w:rPr>
        <w:t xml:space="preserve"> құрайды. Сол себепті әрбір босанушы әйелдің кесарь тілігі операциясы арқылы босануын нақты көрсеткіштеріне сай жүргізген дұрыс. Тиімді технологияларды енгізудің тағы бір оң нәтижесі- ол кесарь тілігі операциясынан кейін әйелдердің табиғи жолмен босану мүмкіндігі. </w:t>
      </w:r>
    </w:p>
    <w:p w:rsidR="00055F5F" w:rsidRDefault="002A4C81" w:rsidP="00953779">
      <w:pPr>
        <w:spacing w:after="0" w:line="240" w:lineRule="auto"/>
        <w:ind w:firstLine="708"/>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 xml:space="preserve">Бұл әрине барлық жағдайда емес, өзіндік қаупі де бар, дейтұрғанмен әлемдік статистика бойынша барлық кесарь тілігі операциясынан кейін </w:t>
      </w:r>
      <w:r w:rsidR="007D05D9">
        <w:rPr>
          <w:rFonts w:ascii="Times New Roman" w:hAnsi="Times New Roman" w:cs="Times New Roman"/>
          <w:sz w:val="20"/>
          <w:szCs w:val="20"/>
          <w:lang w:val="kk-KZ"/>
        </w:rPr>
        <w:t>20-25</w:t>
      </w:r>
      <w:r w:rsidRPr="009E4F0E">
        <w:rPr>
          <w:rFonts w:ascii="Times New Roman" w:hAnsi="Times New Roman" w:cs="Times New Roman"/>
          <w:sz w:val="20"/>
          <w:szCs w:val="20"/>
          <w:lang w:val="kk-KZ"/>
        </w:rPr>
        <w:t>% ға дейін өздігінен босануына (VBAC) мүмкіндік бар. Бұл көрсеткіш перинаталдық орталықтың статистикалық деректеріне сүйенсек 2010 жылы 58(5,8%) болса, 201</w:t>
      </w:r>
      <w:r w:rsidR="00B6200A">
        <w:rPr>
          <w:rFonts w:ascii="Times New Roman" w:hAnsi="Times New Roman" w:cs="Times New Roman"/>
          <w:sz w:val="20"/>
          <w:szCs w:val="20"/>
          <w:lang w:val="kk-KZ"/>
        </w:rPr>
        <w:t>8</w:t>
      </w:r>
      <w:r w:rsidRPr="009E4F0E">
        <w:rPr>
          <w:rFonts w:ascii="Times New Roman" w:hAnsi="Times New Roman" w:cs="Times New Roman"/>
          <w:sz w:val="20"/>
          <w:szCs w:val="20"/>
          <w:lang w:val="kk-KZ"/>
        </w:rPr>
        <w:t xml:space="preserve"> </w:t>
      </w:r>
      <w:r w:rsidR="00B6200A">
        <w:rPr>
          <w:rFonts w:ascii="Times New Roman" w:hAnsi="Times New Roman" w:cs="Times New Roman"/>
          <w:sz w:val="20"/>
          <w:szCs w:val="20"/>
          <w:lang w:val="kk-KZ"/>
        </w:rPr>
        <w:t>жылы- 248(21,1</w:t>
      </w:r>
      <w:r w:rsidRPr="009E4F0E">
        <w:rPr>
          <w:rFonts w:ascii="Times New Roman" w:hAnsi="Times New Roman" w:cs="Times New Roman"/>
          <w:sz w:val="20"/>
          <w:szCs w:val="20"/>
          <w:lang w:val="kk-KZ"/>
        </w:rPr>
        <w:t>%)</w:t>
      </w:r>
      <w:r w:rsidR="00B73D2D">
        <w:rPr>
          <w:rFonts w:ascii="Times New Roman" w:hAnsi="Times New Roman" w:cs="Times New Roman"/>
          <w:sz w:val="20"/>
          <w:szCs w:val="20"/>
          <w:lang w:val="kk-KZ"/>
        </w:rPr>
        <w:t xml:space="preserve"> құрап отыр</w:t>
      </w:r>
      <w:r w:rsidRPr="009E4F0E">
        <w:rPr>
          <w:rFonts w:ascii="Times New Roman" w:hAnsi="Times New Roman" w:cs="Times New Roman"/>
          <w:sz w:val="20"/>
          <w:szCs w:val="20"/>
          <w:lang w:val="kk-KZ"/>
        </w:rPr>
        <w:t>. Оперативті босандыруға көрсеткіштердің 2 және 3</w:t>
      </w:r>
      <w:r w:rsidR="00B6200A">
        <w:rPr>
          <w:rFonts w:ascii="Times New Roman" w:hAnsi="Times New Roman" w:cs="Times New Roman"/>
          <w:sz w:val="20"/>
          <w:szCs w:val="20"/>
          <w:lang w:val="kk-KZ"/>
        </w:rPr>
        <w:t xml:space="preserve"> орнында ұрықтың қауіп жағдайы</w:t>
      </w:r>
      <w:r w:rsidRPr="009E4F0E">
        <w:rPr>
          <w:rFonts w:ascii="Times New Roman" w:hAnsi="Times New Roman" w:cs="Times New Roman"/>
          <w:sz w:val="20"/>
          <w:szCs w:val="20"/>
          <w:lang w:val="kk-KZ"/>
        </w:rPr>
        <w:t xml:space="preserve"> және қалыпты орналасқан </w:t>
      </w:r>
      <w:r w:rsidR="00B73D2D">
        <w:rPr>
          <w:rFonts w:ascii="Times New Roman" w:hAnsi="Times New Roman" w:cs="Times New Roman"/>
          <w:sz w:val="20"/>
          <w:szCs w:val="20"/>
          <w:lang w:val="kk-KZ"/>
        </w:rPr>
        <w:t xml:space="preserve"> плацентаның уақтынан </w:t>
      </w:r>
      <w:r w:rsidRPr="009E4F0E">
        <w:rPr>
          <w:rFonts w:ascii="Times New Roman" w:hAnsi="Times New Roman" w:cs="Times New Roman"/>
          <w:sz w:val="20"/>
          <w:szCs w:val="20"/>
          <w:lang w:val="kk-KZ"/>
        </w:rPr>
        <w:t>бұрын ажырауы</w:t>
      </w:r>
      <w:r w:rsidR="00B73D2D">
        <w:rPr>
          <w:rFonts w:ascii="Times New Roman" w:hAnsi="Times New Roman" w:cs="Times New Roman"/>
          <w:sz w:val="20"/>
          <w:szCs w:val="20"/>
          <w:lang w:val="kk-KZ"/>
        </w:rPr>
        <w:t>.</w:t>
      </w:r>
    </w:p>
    <w:p w:rsidR="007D1B40" w:rsidRPr="00B73D2D" w:rsidRDefault="00B73D2D" w:rsidP="00B73D2D">
      <w:pPr>
        <w:spacing w:after="0" w:line="240" w:lineRule="auto"/>
        <w:jc w:val="center"/>
        <w:rPr>
          <w:rFonts w:ascii="Times New Roman" w:hAnsi="Times New Roman" w:cs="Times New Roman"/>
          <w:b/>
          <w:color w:val="FF0000"/>
          <w:sz w:val="16"/>
          <w:szCs w:val="20"/>
          <w:lang w:val="kk-KZ"/>
        </w:rPr>
      </w:pPr>
      <w:r w:rsidRPr="00B73D2D">
        <w:rPr>
          <w:rFonts w:ascii="Times New Roman" w:hAnsi="Times New Roman" w:cs="Times New Roman"/>
          <w:b/>
          <w:color w:val="FF0000"/>
          <w:sz w:val="16"/>
          <w:szCs w:val="20"/>
          <w:lang w:val="kk-KZ"/>
        </w:rPr>
        <w:lastRenderedPageBreak/>
        <w:t>КЕСАРЬ ТІЛІГІНЕН КЕЙІН ӨЗДІГІНЕН БОСАНУ (VBAC)</w:t>
      </w:r>
    </w:p>
    <w:p w:rsidR="00D11FF3" w:rsidRDefault="00B6200A" w:rsidP="00953779">
      <w:pPr>
        <w:spacing w:after="0" w:line="240" w:lineRule="auto"/>
        <w:ind w:firstLine="708"/>
        <w:jc w:val="both"/>
        <w:rPr>
          <w:rFonts w:ascii="Times New Roman" w:hAnsi="Times New Roman" w:cs="Times New Roman"/>
          <w:sz w:val="20"/>
          <w:szCs w:val="20"/>
          <w:lang w:val="kk-KZ"/>
        </w:rPr>
      </w:pPr>
      <w:r w:rsidRPr="00B6200A">
        <w:rPr>
          <w:noProof/>
          <w:szCs w:val="20"/>
        </w:rPr>
        <w:drawing>
          <wp:anchor distT="0" distB="0" distL="114300" distR="114300" simplePos="0" relativeHeight="251719680" behindDoc="0" locked="0" layoutInCell="1" allowOverlap="1">
            <wp:simplePos x="0" y="0"/>
            <wp:positionH relativeFrom="column">
              <wp:posOffset>199</wp:posOffset>
            </wp:positionH>
            <wp:positionV relativeFrom="paragraph">
              <wp:posOffset>104</wp:posOffset>
            </wp:positionV>
            <wp:extent cx="4717349" cy="2116825"/>
            <wp:effectExtent l="19050" t="19050" r="26101" b="16775"/>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4723576" cy="2119619"/>
                    </a:xfrm>
                    <a:prstGeom prst="rect">
                      <a:avLst/>
                    </a:prstGeom>
                    <a:noFill/>
                    <a:ln w="9525">
                      <a:solidFill>
                        <a:schemeClr val="accent1"/>
                      </a:solidFill>
                      <a:miter lim="800000"/>
                      <a:headEnd/>
                      <a:tailEnd/>
                    </a:ln>
                  </pic:spPr>
                </pic:pic>
              </a:graphicData>
            </a:graphic>
          </wp:anchor>
        </w:drawing>
      </w:r>
      <w:r w:rsidR="00D11FF3" w:rsidRPr="009E4F0E">
        <w:rPr>
          <w:rFonts w:ascii="Times New Roman" w:hAnsi="Times New Roman" w:cs="Times New Roman"/>
          <w:sz w:val="20"/>
          <w:szCs w:val="20"/>
          <w:lang w:val="kk-KZ"/>
        </w:rPr>
        <w:t xml:space="preserve"> </w:t>
      </w:r>
    </w:p>
    <w:p w:rsidR="007D1B40" w:rsidRDefault="007D1B40" w:rsidP="00953779">
      <w:pPr>
        <w:spacing w:after="0" w:line="240" w:lineRule="auto"/>
        <w:ind w:firstLine="708"/>
        <w:jc w:val="both"/>
        <w:rPr>
          <w:rFonts w:ascii="Times New Roman" w:hAnsi="Times New Roman" w:cs="Times New Roman"/>
          <w:sz w:val="20"/>
          <w:szCs w:val="20"/>
          <w:lang w:val="kk-KZ"/>
        </w:rPr>
      </w:pPr>
    </w:p>
    <w:p w:rsidR="007D1B40" w:rsidRDefault="007D1B40" w:rsidP="00953779">
      <w:pPr>
        <w:spacing w:after="0" w:line="240" w:lineRule="auto"/>
        <w:ind w:firstLine="708"/>
        <w:jc w:val="both"/>
        <w:rPr>
          <w:rFonts w:ascii="Times New Roman" w:hAnsi="Times New Roman" w:cs="Times New Roman"/>
          <w:sz w:val="20"/>
          <w:szCs w:val="20"/>
          <w:lang w:val="kk-KZ"/>
        </w:rPr>
      </w:pPr>
    </w:p>
    <w:p w:rsidR="007D1B40" w:rsidRDefault="007D1B40" w:rsidP="00953779">
      <w:pPr>
        <w:spacing w:after="0" w:line="240" w:lineRule="auto"/>
        <w:ind w:firstLine="708"/>
        <w:jc w:val="both"/>
        <w:rPr>
          <w:rFonts w:ascii="Times New Roman" w:hAnsi="Times New Roman" w:cs="Times New Roman"/>
          <w:sz w:val="20"/>
          <w:szCs w:val="20"/>
          <w:lang w:val="kk-KZ"/>
        </w:rPr>
      </w:pPr>
    </w:p>
    <w:p w:rsidR="007D1B40" w:rsidRDefault="007D1B40" w:rsidP="00953779">
      <w:pPr>
        <w:spacing w:after="0" w:line="240" w:lineRule="auto"/>
        <w:ind w:firstLine="708"/>
        <w:jc w:val="both"/>
        <w:rPr>
          <w:rFonts w:ascii="Times New Roman" w:hAnsi="Times New Roman" w:cs="Times New Roman"/>
          <w:sz w:val="20"/>
          <w:szCs w:val="20"/>
          <w:lang w:val="kk-KZ"/>
        </w:rPr>
      </w:pPr>
    </w:p>
    <w:p w:rsidR="007D1B40" w:rsidRDefault="007D1B40" w:rsidP="00953779">
      <w:pPr>
        <w:spacing w:after="0" w:line="240" w:lineRule="auto"/>
        <w:ind w:firstLine="708"/>
        <w:jc w:val="both"/>
        <w:rPr>
          <w:rFonts w:ascii="Times New Roman" w:hAnsi="Times New Roman" w:cs="Times New Roman"/>
          <w:sz w:val="20"/>
          <w:szCs w:val="20"/>
          <w:lang w:val="kk-KZ"/>
        </w:rPr>
      </w:pPr>
    </w:p>
    <w:p w:rsidR="007D1B40" w:rsidRDefault="007D1B40" w:rsidP="00953779">
      <w:pPr>
        <w:spacing w:after="0" w:line="240" w:lineRule="auto"/>
        <w:ind w:firstLine="708"/>
        <w:jc w:val="both"/>
        <w:rPr>
          <w:rFonts w:ascii="Times New Roman" w:hAnsi="Times New Roman" w:cs="Times New Roman"/>
          <w:sz w:val="20"/>
          <w:szCs w:val="20"/>
          <w:lang w:val="kk-KZ"/>
        </w:rPr>
      </w:pPr>
    </w:p>
    <w:p w:rsidR="007D1B40" w:rsidRDefault="007D1B40" w:rsidP="00953779">
      <w:pPr>
        <w:spacing w:after="0" w:line="240" w:lineRule="auto"/>
        <w:ind w:firstLine="708"/>
        <w:jc w:val="both"/>
        <w:rPr>
          <w:rFonts w:ascii="Times New Roman" w:hAnsi="Times New Roman" w:cs="Times New Roman"/>
          <w:sz w:val="20"/>
          <w:szCs w:val="20"/>
          <w:lang w:val="kk-KZ"/>
        </w:rPr>
      </w:pPr>
    </w:p>
    <w:p w:rsidR="007D1B40" w:rsidRDefault="007D1B40" w:rsidP="00953779">
      <w:pPr>
        <w:spacing w:after="0" w:line="240" w:lineRule="auto"/>
        <w:ind w:firstLine="708"/>
        <w:jc w:val="both"/>
        <w:rPr>
          <w:rFonts w:ascii="Times New Roman" w:hAnsi="Times New Roman" w:cs="Times New Roman"/>
          <w:sz w:val="20"/>
          <w:szCs w:val="20"/>
          <w:lang w:val="kk-KZ"/>
        </w:rPr>
      </w:pPr>
    </w:p>
    <w:p w:rsidR="007D1B40" w:rsidRDefault="007D1B40" w:rsidP="00953779">
      <w:pPr>
        <w:spacing w:after="0" w:line="240" w:lineRule="auto"/>
        <w:ind w:firstLine="708"/>
        <w:jc w:val="both"/>
        <w:rPr>
          <w:rFonts w:ascii="Times New Roman" w:hAnsi="Times New Roman" w:cs="Times New Roman"/>
          <w:sz w:val="20"/>
          <w:szCs w:val="20"/>
          <w:lang w:val="kk-KZ"/>
        </w:rPr>
      </w:pPr>
    </w:p>
    <w:p w:rsidR="007D1B40" w:rsidRDefault="007D1B40" w:rsidP="00953779">
      <w:pPr>
        <w:spacing w:after="0" w:line="240" w:lineRule="auto"/>
        <w:ind w:firstLine="708"/>
        <w:jc w:val="both"/>
        <w:rPr>
          <w:rFonts w:ascii="Times New Roman" w:hAnsi="Times New Roman" w:cs="Times New Roman"/>
          <w:sz w:val="20"/>
          <w:szCs w:val="20"/>
          <w:lang w:val="kk-KZ"/>
        </w:rPr>
      </w:pPr>
    </w:p>
    <w:p w:rsidR="007D1B40" w:rsidRDefault="007D1B40" w:rsidP="00953779">
      <w:pPr>
        <w:spacing w:after="0" w:line="240" w:lineRule="auto"/>
        <w:ind w:firstLine="708"/>
        <w:jc w:val="both"/>
        <w:rPr>
          <w:rFonts w:ascii="Times New Roman" w:hAnsi="Times New Roman" w:cs="Times New Roman"/>
          <w:sz w:val="20"/>
          <w:szCs w:val="20"/>
          <w:lang w:val="kk-KZ"/>
        </w:rPr>
      </w:pPr>
    </w:p>
    <w:p w:rsidR="007D1B40" w:rsidRDefault="007D1B40" w:rsidP="00953779">
      <w:pPr>
        <w:spacing w:after="0" w:line="240" w:lineRule="auto"/>
        <w:ind w:firstLine="708"/>
        <w:jc w:val="both"/>
        <w:rPr>
          <w:rFonts w:ascii="Times New Roman" w:hAnsi="Times New Roman" w:cs="Times New Roman"/>
          <w:sz w:val="20"/>
          <w:szCs w:val="20"/>
          <w:lang w:val="kk-KZ"/>
        </w:rPr>
      </w:pPr>
    </w:p>
    <w:p w:rsidR="007D1B40" w:rsidRDefault="007D1B40" w:rsidP="00953779">
      <w:pPr>
        <w:spacing w:after="0" w:line="240" w:lineRule="auto"/>
        <w:ind w:firstLine="708"/>
        <w:jc w:val="both"/>
        <w:rPr>
          <w:rFonts w:ascii="Times New Roman" w:hAnsi="Times New Roman" w:cs="Times New Roman"/>
          <w:sz w:val="20"/>
          <w:szCs w:val="20"/>
          <w:lang w:val="kk-KZ"/>
        </w:rPr>
      </w:pPr>
    </w:p>
    <w:p w:rsidR="007D1B40" w:rsidRDefault="007D1B40" w:rsidP="00953779">
      <w:pPr>
        <w:spacing w:after="0" w:line="240" w:lineRule="auto"/>
        <w:ind w:firstLine="708"/>
        <w:jc w:val="both"/>
        <w:rPr>
          <w:rFonts w:ascii="Times New Roman" w:hAnsi="Times New Roman" w:cs="Times New Roman"/>
          <w:sz w:val="20"/>
          <w:szCs w:val="20"/>
          <w:lang w:val="kk-KZ"/>
        </w:rPr>
      </w:pPr>
    </w:p>
    <w:p w:rsidR="007D1B40" w:rsidRDefault="007D1B40" w:rsidP="00953779">
      <w:pPr>
        <w:spacing w:after="0" w:line="240" w:lineRule="auto"/>
        <w:ind w:firstLine="708"/>
        <w:jc w:val="both"/>
        <w:rPr>
          <w:rFonts w:ascii="Times New Roman" w:hAnsi="Times New Roman" w:cs="Times New Roman"/>
          <w:sz w:val="20"/>
          <w:szCs w:val="20"/>
          <w:lang w:val="kk-KZ"/>
        </w:rPr>
      </w:pPr>
    </w:p>
    <w:p w:rsidR="007D1B40" w:rsidRDefault="007D1B40" w:rsidP="00B73D2D">
      <w:pPr>
        <w:spacing w:after="0" w:line="240" w:lineRule="auto"/>
        <w:jc w:val="center"/>
        <w:rPr>
          <w:rFonts w:ascii="Times New Roman" w:hAnsi="Times New Roman" w:cs="Times New Roman"/>
          <w:sz w:val="20"/>
          <w:szCs w:val="20"/>
          <w:lang w:val="kk-KZ"/>
        </w:rPr>
      </w:pPr>
      <w:r w:rsidRPr="007D1B40">
        <w:rPr>
          <w:rFonts w:ascii="Times New Roman" w:hAnsi="Times New Roman" w:cs="Times New Roman"/>
          <w:b/>
          <w:color w:val="FF0000"/>
          <w:sz w:val="16"/>
          <w:szCs w:val="16"/>
          <w:lang w:val="kk-KZ"/>
        </w:rPr>
        <w:t>ЖҮКТІЛІК КЕЗІНДЕГІ ГИПЕРТЕНЗИЯЛЫҚ ЖАҒДАЙЛАР</w:t>
      </w:r>
    </w:p>
    <w:p w:rsidR="00D11FF3" w:rsidRPr="009E4F0E" w:rsidRDefault="00D11FF3" w:rsidP="00B73D2D">
      <w:pPr>
        <w:spacing w:after="0" w:line="240" w:lineRule="auto"/>
        <w:jc w:val="center"/>
        <w:rPr>
          <w:rFonts w:ascii="Times New Roman" w:hAnsi="Times New Roman" w:cs="Times New Roman"/>
          <w:sz w:val="20"/>
          <w:szCs w:val="20"/>
          <w:lang w:val="kk-KZ"/>
        </w:rPr>
      </w:pPr>
      <w:r w:rsidRPr="009E4F0E">
        <w:rPr>
          <w:rFonts w:ascii="Times New Roman" w:hAnsi="Times New Roman" w:cs="Times New Roman"/>
          <w:sz w:val="20"/>
          <w:szCs w:val="20"/>
          <w:lang w:val="kk-KZ"/>
        </w:rPr>
        <w:t>(созылмалы артериальды гипертензия, гестациялық гипертензия, преэклампсия, эклампсия)</w:t>
      </w:r>
    </w:p>
    <w:p w:rsidR="007D1B40" w:rsidRDefault="00B73D2D" w:rsidP="00953779">
      <w:pPr>
        <w:spacing w:after="0" w:line="240" w:lineRule="auto"/>
        <w:jc w:val="both"/>
        <w:rPr>
          <w:rFonts w:ascii="Times New Roman" w:hAnsi="Times New Roman" w:cs="Times New Roman"/>
          <w:sz w:val="20"/>
          <w:szCs w:val="20"/>
          <w:lang w:val="kk-KZ"/>
        </w:rPr>
      </w:pPr>
      <w:r w:rsidRPr="00B73D2D">
        <w:rPr>
          <w:noProof/>
          <w:szCs w:val="20"/>
        </w:rPr>
        <w:drawing>
          <wp:anchor distT="0" distB="0" distL="114300" distR="114300" simplePos="0" relativeHeight="251721728" behindDoc="0" locked="0" layoutInCell="1" allowOverlap="1">
            <wp:simplePos x="0" y="0"/>
            <wp:positionH relativeFrom="column">
              <wp:posOffset>-6625</wp:posOffset>
            </wp:positionH>
            <wp:positionV relativeFrom="paragraph">
              <wp:posOffset>9885</wp:posOffset>
            </wp:positionV>
            <wp:extent cx="4655299" cy="2198711"/>
            <wp:effectExtent l="19050" t="19050" r="11951" b="11089"/>
            <wp:wrapNone/>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4658796" cy="2200363"/>
                    </a:xfrm>
                    <a:prstGeom prst="rect">
                      <a:avLst/>
                    </a:prstGeom>
                    <a:noFill/>
                    <a:ln w="9525">
                      <a:solidFill>
                        <a:schemeClr val="accent1"/>
                      </a:solidFill>
                      <a:miter lim="800000"/>
                      <a:headEnd/>
                      <a:tailEnd/>
                    </a:ln>
                  </pic:spPr>
                </pic:pic>
              </a:graphicData>
            </a:graphic>
          </wp:anchor>
        </w:drawing>
      </w:r>
    </w:p>
    <w:p w:rsidR="00B73D2D" w:rsidRDefault="00B73D2D" w:rsidP="00953779">
      <w:pPr>
        <w:pStyle w:val="1"/>
        <w:jc w:val="both"/>
        <w:rPr>
          <w:b w:val="0"/>
          <w:sz w:val="20"/>
          <w:lang w:val="kk-KZ"/>
        </w:rPr>
      </w:pPr>
    </w:p>
    <w:p w:rsidR="00B73D2D" w:rsidRDefault="00B73D2D" w:rsidP="00953779">
      <w:pPr>
        <w:pStyle w:val="1"/>
        <w:jc w:val="both"/>
        <w:rPr>
          <w:b w:val="0"/>
          <w:sz w:val="20"/>
          <w:lang w:val="kk-KZ"/>
        </w:rPr>
      </w:pPr>
    </w:p>
    <w:p w:rsidR="00B73D2D" w:rsidRDefault="00B73D2D" w:rsidP="00953779">
      <w:pPr>
        <w:pStyle w:val="1"/>
        <w:jc w:val="both"/>
        <w:rPr>
          <w:b w:val="0"/>
          <w:sz w:val="20"/>
          <w:lang w:val="kk-KZ"/>
        </w:rPr>
      </w:pPr>
    </w:p>
    <w:p w:rsidR="00B73D2D" w:rsidRDefault="00B73D2D" w:rsidP="00953779">
      <w:pPr>
        <w:pStyle w:val="1"/>
        <w:jc w:val="both"/>
        <w:rPr>
          <w:b w:val="0"/>
          <w:sz w:val="20"/>
          <w:lang w:val="kk-KZ"/>
        </w:rPr>
      </w:pPr>
    </w:p>
    <w:p w:rsidR="00B73D2D" w:rsidRDefault="00B73D2D" w:rsidP="00953779">
      <w:pPr>
        <w:pStyle w:val="1"/>
        <w:jc w:val="both"/>
        <w:rPr>
          <w:b w:val="0"/>
          <w:sz w:val="20"/>
          <w:lang w:val="kk-KZ"/>
        </w:rPr>
      </w:pPr>
    </w:p>
    <w:p w:rsidR="00B73D2D" w:rsidRDefault="00B73D2D" w:rsidP="00953779">
      <w:pPr>
        <w:pStyle w:val="1"/>
        <w:jc w:val="both"/>
        <w:rPr>
          <w:b w:val="0"/>
          <w:sz w:val="20"/>
          <w:lang w:val="kk-KZ"/>
        </w:rPr>
      </w:pPr>
    </w:p>
    <w:p w:rsidR="00B73D2D" w:rsidRDefault="00B73D2D" w:rsidP="00953779">
      <w:pPr>
        <w:pStyle w:val="1"/>
        <w:jc w:val="both"/>
        <w:rPr>
          <w:b w:val="0"/>
          <w:sz w:val="20"/>
          <w:lang w:val="kk-KZ"/>
        </w:rPr>
      </w:pPr>
    </w:p>
    <w:p w:rsidR="00B73D2D" w:rsidRDefault="00B73D2D" w:rsidP="00953779">
      <w:pPr>
        <w:pStyle w:val="1"/>
        <w:jc w:val="both"/>
        <w:rPr>
          <w:b w:val="0"/>
          <w:sz w:val="20"/>
          <w:lang w:val="kk-KZ"/>
        </w:rPr>
      </w:pPr>
    </w:p>
    <w:p w:rsidR="00B73D2D" w:rsidRDefault="00B73D2D" w:rsidP="00953779">
      <w:pPr>
        <w:pStyle w:val="1"/>
        <w:jc w:val="both"/>
        <w:rPr>
          <w:b w:val="0"/>
          <w:sz w:val="20"/>
          <w:lang w:val="kk-KZ"/>
        </w:rPr>
      </w:pPr>
    </w:p>
    <w:p w:rsidR="00B73D2D" w:rsidRDefault="00B73D2D" w:rsidP="00953779">
      <w:pPr>
        <w:pStyle w:val="1"/>
        <w:jc w:val="both"/>
        <w:rPr>
          <w:b w:val="0"/>
          <w:sz w:val="20"/>
          <w:lang w:val="kk-KZ"/>
        </w:rPr>
      </w:pPr>
    </w:p>
    <w:p w:rsidR="00B73D2D" w:rsidRDefault="00B73D2D" w:rsidP="00953779">
      <w:pPr>
        <w:pStyle w:val="1"/>
        <w:jc w:val="both"/>
        <w:rPr>
          <w:b w:val="0"/>
          <w:sz w:val="20"/>
          <w:lang w:val="kk-KZ"/>
        </w:rPr>
      </w:pPr>
    </w:p>
    <w:p w:rsidR="00B73D2D" w:rsidRDefault="00B73D2D" w:rsidP="00953779">
      <w:pPr>
        <w:pStyle w:val="1"/>
        <w:jc w:val="both"/>
        <w:rPr>
          <w:b w:val="0"/>
          <w:sz w:val="20"/>
          <w:lang w:val="kk-KZ"/>
        </w:rPr>
      </w:pPr>
    </w:p>
    <w:p w:rsidR="00B73D2D" w:rsidRDefault="00B73D2D" w:rsidP="00953779">
      <w:pPr>
        <w:pStyle w:val="1"/>
        <w:jc w:val="both"/>
        <w:rPr>
          <w:b w:val="0"/>
          <w:sz w:val="20"/>
          <w:lang w:val="kk-KZ"/>
        </w:rPr>
      </w:pPr>
    </w:p>
    <w:p w:rsidR="00B73D2D" w:rsidRDefault="00B73D2D" w:rsidP="00953779">
      <w:pPr>
        <w:pStyle w:val="1"/>
        <w:jc w:val="both"/>
        <w:rPr>
          <w:b w:val="0"/>
          <w:sz w:val="20"/>
          <w:lang w:val="kk-KZ"/>
        </w:rPr>
      </w:pPr>
    </w:p>
    <w:p w:rsidR="00B73D2D" w:rsidRDefault="00B73D2D" w:rsidP="00953779">
      <w:pPr>
        <w:pStyle w:val="1"/>
        <w:jc w:val="both"/>
        <w:rPr>
          <w:b w:val="0"/>
          <w:sz w:val="20"/>
          <w:lang w:val="kk-KZ"/>
        </w:rPr>
      </w:pPr>
    </w:p>
    <w:p w:rsidR="008D1EEA" w:rsidRPr="009E4F0E" w:rsidRDefault="00D11FF3" w:rsidP="00B73D2D">
      <w:pPr>
        <w:pStyle w:val="1"/>
        <w:ind w:firstLine="567"/>
        <w:jc w:val="both"/>
        <w:rPr>
          <w:b w:val="0"/>
          <w:sz w:val="20"/>
          <w:lang w:val="kk-KZ"/>
        </w:rPr>
      </w:pPr>
      <w:r w:rsidRPr="009E4F0E">
        <w:rPr>
          <w:b w:val="0"/>
          <w:sz w:val="20"/>
          <w:lang w:val="kk-KZ"/>
        </w:rPr>
        <w:t xml:space="preserve">Жүктілік және босану кезіндегі  артериялық қан қысымының көтерілуі дер кезінде анықталып, емдеу немесе босандыру шаралары жасалмаса арты қиын жағдайларға соқтыратыны баршаңызға мәлім. Жүктіліктің  асқынуы болып табылатын преэклампсия облыстық </w:t>
      </w:r>
      <w:r w:rsidR="009A2A41">
        <w:rPr>
          <w:b w:val="0"/>
          <w:sz w:val="20"/>
          <w:lang w:val="kk-KZ"/>
        </w:rPr>
        <w:t>перинаталдық орталықта 5-6</w:t>
      </w:r>
      <w:r w:rsidRPr="009E4F0E">
        <w:rPr>
          <w:b w:val="0"/>
          <w:sz w:val="20"/>
          <w:lang w:val="kk-KZ"/>
        </w:rPr>
        <w:t xml:space="preserve">% </w:t>
      </w:r>
      <w:r w:rsidR="00384D21" w:rsidRPr="009E4F0E">
        <w:rPr>
          <w:b w:val="0"/>
          <w:sz w:val="20"/>
          <w:lang w:val="kk-KZ"/>
        </w:rPr>
        <w:t xml:space="preserve">деңгейінде, </w:t>
      </w:r>
      <w:r w:rsidRPr="009E4F0E">
        <w:rPr>
          <w:b w:val="0"/>
          <w:sz w:val="20"/>
          <w:lang w:val="kk-KZ"/>
        </w:rPr>
        <w:t>ал оның ішінде ауыр преэклампсия 2%</w:t>
      </w:r>
      <w:r w:rsidR="009A2A41">
        <w:rPr>
          <w:b w:val="0"/>
          <w:sz w:val="20"/>
          <w:lang w:val="kk-KZ"/>
        </w:rPr>
        <w:t xml:space="preserve"> аспайды</w:t>
      </w:r>
      <w:r w:rsidRPr="009E4F0E">
        <w:rPr>
          <w:b w:val="0"/>
          <w:sz w:val="20"/>
          <w:lang w:val="kk-KZ"/>
        </w:rPr>
        <w:t>. Жүктілік кезіндегі гипертензиялық жағдайлардың ең ауыр түрі эклампси</w:t>
      </w:r>
      <w:r w:rsidR="00D74727">
        <w:rPr>
          <w:b w:val="0"/>
          <w:sz w:val="20"/>
          <w:lang w:val="kk-KZ"/>
        </w:rPr>
        <w:t>я. Эклампсияға байланысты 2017 жылы</w:t>
      </w:r>
      <w:r w:rsidRPr="009E4F0E">
        <w:rPr>
          <w:b w:val="0"/>
          <w:sz w:val="20"/>
          <w:lang w:val="kk-KZ"/>
        </w:rPr>
        <w:t xml:space="preserve"> </w:t>
      </w:r>
      <w:r w:rsidR="00D74727">
        <w:rPr>
          <w:b w:val="0"/>
          <w:sz w:val="20"/>
          <w:lang w:val="kk-KZ"/>
        </w:rPr>
        <w:t>7, 2018 жылы</w:t>
      </w:r>
      <w:r w:rsidRPr="009E4F0E">
        <w:rPr>
          <w:b w:val="0"/>
          <w:sz w:val="20"/>
          <w:lang w:val="kk-KZ"/>
        </w:rPr>
        <w:t xml:space="preserve"> </w:t>
      </w:r>
      <w:r w:rsidR="00D74727">
        <w:rPr>
          <w:b w:val="0"/>
          <w:sz w:val="20"/>
          <w:lang w:val="kk-KZ"/>
        </w:rPr>
        <w:t>3</w:t>
      </w:r>
      <w:r w:rsidRPr="009E4F0E">
        <w:rPr>
          <w:b w:val="0"/>
          <w:sz w:val="20"/>
          <w:lang w:val="kk-KZ"/>
        </w:rPr>
        <w:t xml:space="preserve"> әйелге көмек көрсетілді.</w:t>
      </w:r>
      <w:r w:rsidR="00440DC8" w:rsidRPr="009E4F0E">
        <w:rPr>
          <w:b w:val="0"/>
          <w:sz w:val="20"/>
          <w:lang w:val="kk-KZ"/>
        </w:rPr>
        <w:t xml:space="preserve"> </w:t>
      </w:r>
      <w:r w:rsidRPr="009E4F0E">
        <w:rPr>
          <w:b w:val="0"/>
          <w:sz w:val="20"/>
          <w:lang w:val="kk-KZ"/>
        </w:rPr>
        <w:t xml:space="preserve">Осы күнге дейін дәлелденген преэклампсияның жалғыз емі- ол ана мен балаға қауіпсіз жағдайда босандыру. Сол себепті де күніне жетпей жоспарлы босандырудың басым көпшілігі, </w:t>
      </w:r>
      <w:r w:rsidR="00D74727">
        <w:rPr>
          <w:b w:val="0"/>
          <w:sz w:val="20"/>
          <w:lang w:val="kk-KZ"/>
        </w:rPr>
        <w:t>21,7</w:t>
      </w:r>
      <w:r w:rsidRPr="009E4F0E">
        <w:rPr>
          <w:b w:val="0"/>
          <w:sz w:val="20"/>
          <w:lang w:val="kk-KZ"/>
        </w:rPr>
        <w:t>%- ға дейін, осы гипертензиялық жағдайларға байланысты.</w:t>
      </w:r>
    </w:p>
    <w:p w:rsidR="007D1B40" w:rsidRDefault="007D1B40" w:rsidP="00953779">
      <w:pPr>
        <w:spacing w:after="0" w:line="240" w:lineRule="auto"/>
        <w:jc w:val="both"/>
        <w:rPr>
          <w:rFonts w:ascii="Times New Roman" w:hAnsi="Times New Roman" w:cs="Times New Roman"/>
          <w:b/>
          <w:color w:val="FF0000"/>
          <w:sz w:val="16"/>
          <w:szCs w:val="16"/>
          <w:lang w:val="kk-KZ"/>
        </w:rPr>
      </w:pPr>
    </w:p>
    <w:p w:rsidR="00D34B34" w:rsidRPr="009E4F0E" w:rsidRDefault="007D1B40" w:rsidP="00953779">
      <w:pPr>
        <w:spacing w:after="0" w:line="240" w:lineRule="auto"/>
        <w:jc w:val="center"/>
        <w:rPr>
          <w:rFonts w:ascii="Times New Roman" w:hAnsi="Times New Roman" w:cs="Times New Roman"/>
          <w:sz w:val="20"/>
          <w:szCs w:val="20"/>
          <w:lang w:val="kk-KZ"/>
        </w:rPr>
      </w:pPr>
      <w:r w:rsidRPr="007D1B40">
        <w:rPr>
          <w:rFonts w:ascii="Times New Roman" w:hAnsi="Times New Roman" w:cs="Times New Roman"/>
          <w:b/>
          <w:color w:val="FF0000"/>
          <w:sz w:val="16"/>
          <w:szCs w:val="16"/>
          <w:lang w:val="kk-KZ"/>
        </w:rPr>
        <w:t>АКУШЕРЛІК ҚАН КЕТУЛЕР</w:t>
      </w:r>
    </w:p>
    <w:p w:rsidR="00D74727" w:rsidRPr="00AA7E1B" w:rsidRDefault="0078381E" w:rsidP="00D74727">
      <w:pPr>
        <w:spacing w:after="0" w:line="240" w:lineRule="auto"/>
        <w:ind w:firstLine="567"/>
        <w:jc w:val="both"/>
        <w:rPr>
          <w:rFonts w:ascii="Times New Roman" w:hAnsi="Times New Roman" w:cs="Times New Roman"/>
          <w:color w:val="FF0000"/>
          <w:sz w:val="20"/>
          <w:szCs w:val="20"/>
          <w:lang w:val="kk-KZ"/>
        </w:rPr>
      </w:pPr>
      <w:r>
        <w:rPr>
          <w:rFonts w:ascii="Times New Roman" w:hAnsi="Times New Roman" w:cs="Times New Roman"/>
          <w:sz w:val="20"/>
          <w:szCs w:val="20"/>
          <w:lang w:val="kk-KZ"/>
        </w:rPr>
        <w:t xml:space="preserve">      </w:t>
      </w:r>
      <w:r w:rsidR="00D74727">
        <w:rPr>
          <w:rFonts w:ascii="Times New Roman" w:hAnsi="Times New Roman" w:cs="Times New Roman"/>
          <w:sz w:val="20"/>
          <w:szCs w:val="20"/>
          <w:lang w:val="kk-KZ"/>
        </w:rPr>
        <w:t>Ә</w:t>
      </w:r>
      <w:r w:rsidR="00D74727" w:rsidRPr="009E4F0E">
        <w:rPr>
          <w:rFonts w:ascii="Times New Roman" w:hAnsi="Times New Roman" w:cs="Times New Roman"/>
          <w:sz w:val="20"/>
          <w:szCs w:val="20"/>
          <w:lang w:val="kk-KZ"/>
        </w:rPr>
        <w:t>лемде ана өлімінің себептерінің ішінде алғашқы «</w:t>
      </w:r>
      <w:r w:rsidR="00D74727">
        <w:rPr>
          <w:rFonts w:ascii="Times New Roman" w:hAnsi="Times New Roman" w:cs="Times New Roman"/>
          <w:sz w:val="20"/>
          <w:szCs w:val="20"/>
          <w:lang w:val="kk-KZ"/>
        </w:rPr>
        <w:t>төрттіктің</w:t>
      </w:r>
      <w:r w:rsidR="00D74727" w:rsidRPr="009E4F0E">
        <w:rPr>
          <w:rFonts w:ascii="Times New Roman" w:hAnsi="Times New Roman" w:cs="Times New Roman"/>
          <w:sz w:val="20"/>
          <w:szCs w:val="20"/>
          <w:lang w:val="kk-KZ"/>
        </w:rPr>
        <w:t xml:space="preserve">»  </w:t>
      </w:r>
      <w:r w:rsidR="00D74727" w:rsidRPr="00D74727">
        <w:rPr>
          <w:rFonts w:ascii="Times New Roman" w:hAnsi="Times New Roman" w:cs="Times New Roman"/>
          <w:sz w:val="20"/>
          <w:szCs w:val="20"/>
          <w:lang w:val="kk-KZ"/>
        </w:rPr>
        <w:t>(</w:t>
      </w:r>
      <w:r w:rsidR="00D74727" w:rsidRPr="009E4F0E">
        <w:rPr>
          <w:rFonts w:ascii="Times New Roman" w:hAnsi="Times New Roman" w:cs="Times New Roman"/>
          <w:sz w:val="20"/>
          <w:szCs w:val="20"/>
          <w:lang w:val="kk-KZ"/>
        </w:rPr>
        <w:t xml:space="preserve">қан кету, гипертензивті жағдайлар, </w:t>
      </w:r>
      <w:r w:rsidR="00AA7E1B">
        <w:rPr>
          <w:rFonts w:ascii="Times New Roman" w:hAnsi="Times New Roman" w:cs="Times New Roman"/>
          <w:sz w:val="20"/>
          <w:szCs w:val="20"/>
          <w:lang w:val="kk-KZ"/>
        </w:rPr>
        <w:t xml:space="preserve">сепсис, </w:t>
      </w:r>
      <w:r w:rsidR="00D74727" w:rsidRPr="009E4F0E">
        <w:rPr>
          <w:rFonts w:ascii="Times New Roman" w:hAnsi="Times New Roman" w:cs="Times New Roman"/>
          <w:sz w:val="20"/>
          <w:szCs w:val="20"/>
          <w:lang w:val="kk-KZ"/>
        </w:rPr>
        <w:t>экстрагенитальдық патологиялар</w:t>
      </w:r>
      <w:r w:rsidR="00D74727" w:rsidRPr="00D74727">
        <w:rPr>
          <w:rFonts w:ascii="Times New Roman" w:hAnsi="Times New Roman" w:cs="Times New Roman"/>
          <w:sz w:val="20"/>
          <w:szCs w:val="20"/>
          <w:lang w:val="kk-KZ"/>
        </w:rPr>
        <w:t>)</w:t>
      </w:r>
      <w:r w:rsidR="00D74727">
        <w:rPr>
          <w:rFonts w:ascii="Times New Roman" w:hAnsi="Times New Roman" w:cs="Times New Roman"/>
          <w:sz w:val="20"/>
          <w:szCs w:val="20"/>
          <w:lang w:val="kk-KZ"/>
        </w:rPr>
        <w:t xml:space="preserve"> </w:t>
      </w:r>
      <w:r w:rsidR="00AA7E1B">
        <w:rPr>
          <w:rFonts w:ascii="Times New Roman" w:hAnsi="Times New Roman" w:cs="Times New Roman"/>
          <w:sz w:val="20"/>
          <w:szCs w:val="20"/>
          <w:lang w:val="kk-KZ"/>
        </w:rPr>
        <w:t xml:space="preserve">бірі </w:t>
      </w:r>
      <w:r w:rsidR="00D74727" w:rsidRPr="009E4F0E">
        <w:rPr>
          <w:rFonts w:ascii="Times New Roman" w:hAnsi="Times New Roman" w:cs="Times New Roman"/>
          <w:sz w:val="20"/>
          <w:szCs w:val="20"/>
          <w:lang w:val="kk-KZ"/>
        </w:rPr>
        <w:t>қан кету</w:t>
      </w:r>
      <w:r w:rsidR="00AA7E1B">
        <w:rPr>
          <w:rFonts w:ascii="Times New Roman" w:hAnsi="Times New Roman" w:cs="Times New Roman"/>
          <w:sz w:val="20"/>
          <w:szCs w:val="20"/>
          <w:lang w:val="kk-KZ"/>
        </w:rPr>
        <w:t>.</w:t>
      </w:r>
      <w:r w:rsidR="00D74727" w:rsidRPr="009E4F0E">
        <w:rPr>
          <w:rFonts w:ascii="Times New Roman" w:hAnsi="Times New Roman" w:cs="Times New Roman"/>
          <w:sz w:val="20"/>
          <w:szCs w:val="20"/>
          <w:lang w:val="kk-KZ"/>
        </w:rPr>
        <w:t xml:space="preserve"> </w:t>
      </w:r>
      <w:r w:rsidR="00D74727">
        <w:rPr>
          <w:rFonts w:ascii="Times New Roman" w:hAnsi="Times New Roman" w:cs="Times New Roman"/>
          <w:sz w:val="20"/>
          <w:szCs w:val="20"/>
          <w:lang w:val="kk-KZ"/>
        </w:rPr>
        <w:t>Теменде</w:t>
      </w:r>
      <w:r w:rsidR="00D74727" w:rsidRPr="009E4F0E">
        <w:rPr>
          <w:rFonts w:ascii="Times New Roman" w:hAnsi="Times New Roman" w:cs="Times New Roman"/>
          <w:sz w:val="20"/>
          <w:szCs w:val="20"/>
          <w:lang w:val="kk-KZ"/>
        </w:rPr>
        <w:t xml:space="preserve"> көрсетілгендей акушерлік қан кетулер </w:t>
      </w:r>
      <w:r w:rsidR="00D74727">
        <w:rPr>
          <w:rFonts w:ascii="Times New Roman" w:hAnsi="Times New Roman" w:cs="Times New Roman"/>
          <w:sz w:val="20"/>
          <w:szCs w:val="20"/>
          <w:lang w:val="kk-KZ"/>
        </w:rPr>
        <w:t>2018 жылы алдынғы жылмен салыстырғанда 61</w:t>
      </w:r>
      <w:r w:rsidR="00D74727" w:rsidRPr="00D74727">
        <w:rPr>
          <w:rFonts w:ascii="Times New Roman" w:hAnsi="Times New Roman" w:cs="Times New Roman"/>
          <w:sz w:val="20"/>
          <w:szCs w:val="20"/>
          <w:lang w:val="kk-KZ"/>
        </w:rPr>
        <w:t>%</w:t>
      </w:r>
      <w:r w:rsidR="007E3E76">
        <w:rPr>
          <w:rFonts w:ascii="Times New Roman" w:hAnsi="Times New Roman" w:cs="Times New Roman"/>
          <w:sz w:val="20"/>
          <w:szCs w:val="20"/>
          <w:lang w:val="kk-KZ"/>
        </w:rPr>
        <w:t xml:space="preserve"> төмендеп отыр. Қан кетулердің жалпы санының төмендеуіне байланысты, гистерэктомиялардың абсолюттік саны төмендегенімен, салыстырмалы саны 9,1</w:t>
      </w:r>
      <w:r w:rsidR="007E3E76" w:rsidRPr="007E3E76">
        <w:rPr>
          <w:rFonts w:ascii="Times New Roman" w:hAnsi="Times New Roman" w:cs="Times New Roman"/>
          <w:sz w:val="20"/>
          <w:szCs w:val="20"/>
          <w:lang w:val="kk-KZ"/>
        </w:rPr>
        <w:t xml:space="preserve">% </w:t>
      </w:r>
      <w:r w:rsidR="007E3E76">
        <w:rPr>
          <w:rFonts w:ascii="Times New Roman" w:hAnsi="Times New Roman" w:cs="Times New Roman"/>
          <w:sz w:val="20"/>
          <w:szCs w:val="20"/>
          <w:lang w:val="kk-KZ"/>
        </w:rPr>
        <w:t>құрап тұр.</w:t>
      </w:r>
      <w:r w:rsidR="00D74727" w:rsidRPr="009E4F0E">
        <w:rPr>
          <w:rFonts w:ascii="Times New Roman" w:hAnsi="Times New Roman" w:cs="Times New Roman"/>
          <w:sz w:val="20"/>
          <w:szCs w:val="20"/>
          <w:lang w:val="kk-KZ"/>
        </w:rPr>
        <w:t xml:space="preserve"> </w:t>
      </w:r>
    </w:p>
    <w:p w:rsidR="00D74727" w:rsidRDefault="00D74727" w:rsidP="00953779">
      <w:pPr>
        <w:spacing w:after="0" w:line="240" w:lineRule="auto"/>
        <w:jc w:val="both"/>
        <w:rPr>
          <w:rFonts w:ascii="Times New Roman" w:hAnsi="Times New Roman" w:cs="Times New Roman"/>
          <w:sz w:val="20"/>
          <w:szCs w:val="20"/>
          <w:lang w:val="kk-KZ"/>
        </w:rPr>
      </w:pPr>
    </w:p>
    <w:p w:rsidR="00D74727" w:rsidRDefault="007E3E76" w:rsidP="00953779">
      <w:pPr>
        <w:spacing w:after="0" w:line="240" w:lineRule="auto"/>
        <w:jc w:val="both"/>
        <w:rPr>
          <w:rFonts w:ascii="Times New Roman" w:hAnsi="Times New Roman" w:cs="Times New Roman"/>
          <w:sz w:val="20"/>
          <w:szCs w:val="20"/>
          <w:lang w:val="kk-KZ"/>
        </w:rPr>
      </w:pPr>
      <w:r w:rsidRPr="00D74727">
        <w:rPr>
          <w:rFonts w:ascii="Times New Roman" w:hAnsi="Times New Roman" w:cs="Times New Roman"/>
          <w:sz w:val="20"/>
          <w:szCs w:val="20"/>
        </w:rPr>
        <w:object w:dxaOrig="7216"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5pt;height:187.8pt" o:ole="">
            <v:imagedata r:id="rId25" o:title=""/>
          </v:shape>
          <o:OLEObject Type="Embed" ProgID="PowerPoint.Slide.12" ShapeID="_x0000_i1025" DrawAspect="Content" ObjectID="_1608920117" r:id="rId26"/>
        </w:object>
      </w:r>
    </w:p>
    <w:p w:rsidR="007E3E76" w:rsidRDefault="007E3E76" w:rsidP="007E3E76">
      <w:pPr>
        <w:spacing w:after="0" w:line="240" w:lineRule="auto"/>
        <w:ind w:firstLine="709"/>
        <w:jc w:val="center"/>
        <w:rPr>
          <w:rFonts w:ascii="Times New Roman" w:hAnsi="Times New Roman" w:cs="Times New Roman"/>
          <w:b/>
          <w:color w:val="FF0000"/>
          <w:sz w:val="16"/>
          <w:szCs w:val="16"/>
          <w:lang w:val="kk-KZ"/>
        </w:rPr>
      </w:pPr>
    </w:p>
    <w:p w:rsidR="007E3E76" w:rsidRPr="00012F61" w:rsidRDefault="007E3E76" w:rsidP="007E3E76">
      <w:pPr>
        <w:spacing w:after="0" w:line="240" w:lineRule="auto"/>
        <w:ind w:firstLine="709"/>
        <w:jc w:val="center"/>
        <w:rPr>
          <w:rFonts w:ascii="Times New Roman" w:hAnsi="Times New Roman" w:cs="Times New Roman"/>
          <w:color w:val="FF0000"/>
          <w:sz w:val="16"/>
          <w:szCs w:val="16"/>
          <w:lang w:val="kk-KZ"/>
        </w:rPr>
      </w:pPr>
      <w:r w:rsidRPr="00012F61">
        <w:rPr>
          <w:rFonts w:ascii="Times New Roman" w:hAnsi="Times New Roman" w:cs="Times New Roman"/>
          <w:b/>
          <w:color w:val="FF0000"/>
          <w:sz w:val="16"/>
          <w:szCs w:val="16"/>
          <w:lang w:val="kk-KZ"/>
        </w:rPr>
        <w:t>БОСАНҒАН ӘЙЕЛДЕР АРАСЫНДАҒЫ ЭКСТРАГЕНИТАЛЬДЫҚ  ПАТОЛОГИЯЛАР ДЕҢГЕЙІ.</w:t>
      </w:r>
    </w:p>
    <w:p w:rsidR="007E3E76" w:rsidRDefault="007E3E76" w:rsidP="007E3E76">
      <w:pPr>
        <w:spacing w:after="0" w:line="240" w:lineRule="auto"/>
        <w:ind w:firstLine="709"/>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 xml:space="preserve">Әйелдерді сауықтыру нәтижесін көрсететін жоғарыдағы таблицада көрсетілгендей, әлі күнге дейін облыста ең көп кездесетін қаназдық </w:t>
      </w:r>
      <w:r w:rsidR="00B542CC">
        <w:rPr>
          <w:rFonts w:ascii="Times New Roman" w:hAnsi="Times New Roman" w:cs="Times New Roman"/>
          <w:sz w:val="20"/>
          <w:szCs w:val="20"/>
          <w:lang w:val="kk-KZ"/>
        </w:rPr>
        <w:t>жыл сайын көбейіп 2018 жылы 43,9</w:t>
      </w:r>
      <w:r w:rsidR="00B542CC" w:rsidRPr="00B542CC">
        <w:rPr>
          <w:rFonts w:ascii="Times New Roman" w:hAnsi="Times New Roman" w:cs="Times New Roman"/>
          <w:sz w:val="20"/>
          <w:szCs w:val="20"/>
          <w:lang w:val="kk-KZ"/>
        </w:rPr>
        <w:t xml:space="preserve">% </w:t>
      </w:r>
      <w:r w:rsidR="00B542CC">
        <w:rPr>
          <w:rFonts w:ascii="Times New Roman" w:hAnsi="Times New Roman" w:cs="Times New Roman"/>
          <w:sz w:val="20"/>
          <w:szCs w:val="20"/>
          <w:lang w:val="kk-KZ"/>
        </w:rPr>
        <w:t>құрап отыр</w:t>
      </w:r>
      <w:r w:rsidRPr="009E4F0E">
        <w:rPr>
          <w:rFonts w:ascii="Times New Roman" w:hAnsi="Times New Roman" w:cs="Times New Roman"/>
          <w:sz w:val="20"/>
          <w:szCs w:val="20"/>
          <w:lang w:val="kk-KZ"/>
        </w:rPr>
        <w:t>, оның есесіне ауыр дәрежесімен түсіп босанатындардың санының азаймауы қобалжытады, себебі қаназдықтың ауыр дәрежесімен босануға келу алғашқы медициналық көмек көрсету ұйымдарының жұмысының деңгейін көрсетеді. Сонымен қатар эндокриндік патологиялар, оның ішінде қант диабетінің өсуі жүктілік және</w:t>
      </w:r>
      <w:r w:rsidRPr="009E4F0E">
        <w:rPr>
          <w:rFonts w:ascii="Times New Roman" w:hAnsi="Times New Roman" w:cs="Times New Roman"/>
          <w:b/>
          <w:sz w:val="20"/>
          <w:szCs w:val="20"/>
          <w:lang w:val="kk-KZ"/>
        </w:rPr>
        <w:t xml:space="preserve"> </w:t>
      </w:r>
      <w:r w:rsidRPr="009E4F0E">
        <w:rPr>
          <w:rFonts w:ascii="Times New Roman" w:hAnsi="Times New Roman" w:cs="Times New Roman"/>
          <w:sz w:val="20"/>
          <w:szCs w:val="20"/>
          <w:lang w:val="kk-KZ"/>
        </w:rPr>
        <w:t>босану кезінде ана денсаулығы мен өміріне</w:t>
      </w:r>
      <w:r w:rsidRPr="009E4F0E">
        <w:rPr>
          <w:rFonts w:ascii="Times New Roman" w:hAnsi="Times New Roman" w:cs="Times New Roman"/>
          <w:b/>
          <w:sz w:val="20"/>
          <w:szCs w:val="20"/>
          <w:lang w:val="kk-KZ"/>
        </w:rPr>
        <w:t xml:space="preserve"> </w:t>
      </w:r>
      <w:r w:rsidRPr="009E4F0E">
        <w:rPr>
          <w:rFonts w:ascii="Times New Roman" w:hAnsi="Times New Roman" w:cs="Times New Roman"/>
          <w:sz w:val="20"/>
          <w:szCs w:val="20"/>
          <w:lang w:val="kk-KZ"/>
        </w:rPr>
        <w:t xml:space="preserve">үлкен қауіп төндіреді. </w:t>
      </w:r>
    </w:p>
    <w:p w:rsidR="007E3E76" w:rsidRPr="009E4F0E" w:rsidRDefault="007E3E76" w:rsidP="007E3E76">
      <w:pPr>
        <w:spacing w:after="0" w:line="240" w:lineRule="auto"/>
        <w:ind w:firstLine="709"/>
        <w:jc w:val="both"/>
        <w:rPr>
          <w:rFonts w:ascii="Times New Roman" w:hAnsi="Times New Roman" w:cs="Times New Roman"/>
          <w:sz w:val="20"/>
          <w:szCs w:val="20"/>
          <w:lang w:val="kk-KZ"/>
        </w:rPr>
      </w:pPr>
    </w:p>
    <w:tbl>
      <w:tblPr>
        <w:tblW w:w="7620" w:type="dxa"/>
        <w:tblCellMar>
          <w:left w:w="0" w:type="dxa"/>
          <w:right w:w="0" w:type="dxa"/>
        </w:tblCellMar>
        <w:tblLook w:val="04A0" w:firstRow="1" w:lastRow="0" w:firstColumn="1" w:lastColumn="0" w:noHBand="0" w:noVBand="1"/>
      </w:tblPr>
      <w:tblGrid>
        <w:gridCol w:w="540"/>
        <w:gridCol w:w="1836"/>
        <w:gridCol w:w="992"/>
        <w:gridCol w:w="992"/>
        <w:gridCol w:w="992"/>
        <w:gridCol w:w="1134"/>
        <w:gridCol w:w="1134"/>
      </w:tblGrid>
      <w:tr w:rsidR="007E3E76" w:rsidRPr="00B542CC" w:rsidTr="00B542CC">
        <w:trPr>
          <w:trHeight w:val="389"/>
        </w:trPr>
        <w:tc>
          <w:tcPr>
            <w:tcW w:w="540"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7E3E76" w:rsidRPr="001A7930" w:rsidRDefault="007E3E76" w:rsidP="007E3E76">
            <w:pPr>
              <w:spacing w:after="0" w:line="240" w:lineRule="auto"/>
              <w:jc w:val="both"/>
              <w:rPr>
                <w:rFonts w:ascii="Times New Roman" w:hAnsi="Times New Roman" w:cs="Times New Roman"/>
                <w:sz w:val="16"/>
                <w:szCs w:val="16"/>
                <w:lang w:val="kk-KZ"/>
              </w:rPr>
            </w:pPr>
          </w:p>
        </w:tc>
        <w:tc>
          <w:tcPr>
            <w:tcW w:w="1836"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НОЗОЛОГИЯНЫҢ АТЫ</w:t>
            </w:r>
            <w:r w:rsidRPr="00B542CC">
              <w:rPr>
                <w:rFonts w:ascii="Times New Roman" w:hAnsi="Times New Roman" w:cs="Times New Roman"/>
                <w:b/>
                <w:bCs/>
                <w:sz w:val="16"/>
                <w:szCs w:val="16"/>
              </w:rPr>
              <w:t xml:space="preserve"> </w:t>
            </w:r>
          </w:p>
        </w:tc>
        <w:tc>
          <w:tcPr>
            <w:tcW w:w="992"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2014</w:t>
            </w:r>
            <w:r w:rsidRPr="00B542CC">
              <w:rPr>
                <w:rFonts w:ascii="Times New Roman" w:hAnsi="Times New Roman" w:cs="Times New Roman"/>
                <w:b/>
                <w:bCs/>
                <w:sz w:val="16"/>
                <w:szCs w:val="16"/>
              </w:rPr>
              <w:t xml:space="preserve"> </w:t>
            </w:r>
          </w:p>
        </w:tc>
        <w:tc>
          <w:tcPr>
            <w:tcW w:w="992"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2015</w:t>
            </w:r>
            <w:r w:rsidRPr="00B542CC">
              <w:rPr>
                <w:rFonts w:ascii="Times New Roman" w:hAnsi="Times New Roman" w:cs="Times New Roman"/>
                <w:b/>
                <w:bCs/>
                <w:sz w:val="16"/>
                <w:szCs w:val="16"/>
              </w:rPr>
              <w:t xml:space="preserve"> </w:t>
            </w:r>
          </w:p>
        </w:tc>
        <w:tc>
          <w:tcPr>
            <w:tcW w:w="992"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2016</w:t>
            </w:r>
            <w:r w:rsidRPr="00B542CC">
              <w:rPr>
                <w:rFonts w:ascii="Times New Roman" w:hAnsi="Times New Roman" w:cs="Times New Roman"/>
                <w:b/>
                <w:bCs/>
                <w:sz w:val="16"/>
                <w:szCs w:val="16"/>
              </w:rPr>
              <w:t xml:space="preserve"> </w:t>
            </w:r>
          </w:p>
        </w:tc>
        <w:tc>
          <w:tcPr>
            <w:tcW w:w="1134"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2017</w:t>
            </w:r>
            <w:r w:rsidRPr="00B542CC">
              <w:rPr>
                <w:rFonts w:ascii="Times New Roman" w:hAnsi="Times New Roman" w:cs="Times New Roman"/>
                <w:b/>
                <w:bCs/>
                <w:sz w:val="16"/>
                <w:szCs w:val="16"/>
              </w:rPr>
              <w:t xml:space="preserve"> </w:t>
            </w:r>
          </w:p>
        </w:tc>
        <w:tc>
          <w:tcPr>
            <w:tcW w:w="1134"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rPr>
              <w:t>2018</w:t>
            </w:r>
          </w:p>
        </w:tc>
      </w:tr>
      <w:tr w:rsidR="007E3E76" w:rsidRPr="00B542CC" w:rsidTr="00B542CC">
        <w:trPr>
          <w:trHeight w:val="368"/>
        </w:trPr>
        <w:tc>
          <w:tcPr>
            <w:tcW w:w="540"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1.</w:t>
            </w:r>
            <w:r w:rsidRPr="00B542CC">
              <w:rPr>
                <w:rFonts w:ascii="Times New Roman" w:hAnsi="Times New Roman" w:cs="Times New Roman"/>
                <w:b/>
                <w:bCs/>
                <w:sz w:val="16"/>
                <w:szCs w:val="16"/>
              </w:rPr>
              <w:t xml:space="preserve"> </w:t>
            </w:r>
          </w:p>
        </w:tc>
        <w:tc>
          <w:tcPr>
            <w:tcW w:w="1836"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ҚАНАЗДЫҚ (АНЕМИЯ)</w:t>
            </w:r>
            <w:r w:rsidRPr="00B542CC">
              <w:rPr>
                <w:rFonts w:ascii="Times New Roman" w:hAnsi="Times New Roman" w:cs="Times New Roman"/>
                <w:b/>
                <w:bCs/>
                <w:sz w:val="16"/>
                <w:szCs w:val="16"/>
              </w:rPr>
              <w:t xml:space="preserve"> </w:t>
            </w:r>
          </w:p>
        </w:tc>
        <w:tc>
          <w:tcPr>
            <w:tcW w:w="992"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2039- 25%</w:t>
            </w:r>
            <w:r w:rsidRPr="00B542CC">
              <w:rPr>
                <w:rFonts w:ascii="Times New Roman" w:hAnsi="Times New Roman" w:cs="Times New Roman"/>
                <w:sz w:val="16"/>
                <w:szCs w:val="16"/>
              </w:rPr>
              <w:t xml:space="preserve"> </w:t>
            </w:r>
          </w:p>
        </w:tc>
        <w:tc>
          <w:tcPr>
            <w:tcW w:w="992"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1784- 21%</w:t>
            </w:r>
            <w:r w:rsidRPr="00B542CC">
              <w:rPr>
                <w:rFonts w:ascii="Times New Roman" w:hAnsi="Times New Roman" w:cs="Times New Roman"/>
                <w:sz w:val="16"/>
                <w:szCs w:val="16"/>
              </w:rPr>
              <w:t xml:space="preserve"> </w:t>
            </w:r>
          </w:p>
        </w:tc>
        <w:tc>
          <w:tcPr>
            <w:tcW w:w="992"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1971-23</w:t>
            </w:r>
            <w:r w:rsidRPr="00B542CC">
              <w:rPr>
                <w:rFonts w:ascii="Times New Roman" w:hAnsi="Times New Roman" w:cs="Times New Roman"/>
                <w:sz w:val="16"/>
                <w:szCs w:val="16"/>
              </w:rPr>
              <w:t>%</w:t>
            </w:r>
          </w:p>
        </w:tc>
        <w:tc>
          <w:tcPr>
            <w:tcW w:w="1134"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2363-26,9%</w:t>
            </w:r>
          </w:p>
        </w:tc>
        <w:tc>
          <w:tcPr>
            <w:tcW w:w="1134"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3723-43,9%</w:t>
            </w:r>
          </w:p>
        </w:tc>
      </w:tr>
      <w:tr w:rsidR="007E3E76" w:rsidRPr="00B542CC" w:rsidTr="00B542CC">
        <w:trPr>
          <w:trHeight w:val="386"/>
        </w:trPr>
        <w:tc>
          <w:tcPr>
            <w:tcW w:w="540"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p>
        </w:tc>
        <w:tc>
          <w:tcPr>
            <w:tcW w:w="1836"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ОНЫҢ ІШІНДЕ АУЫР АНЕМИЯ</w:t>
            </w:r>
            <w:r w:rsidRPr="00B542CC">
              <w:rPr>
                <w:rFonts w:ascii="Times New Roman" w:hAnsi="Times New Roman" w:cs="Times New Roman"/>
                <w:b/>
                <w:bCs/>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304- 15%</w:t>
            </w:r>
            <w:r w:rsidRPr="00B542CC">
              <w:rPr>
                <w:rFonts w:ascii="Times New Roman" w:hAnsi="Times New Roman" w:cs="Times New Roman"/>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189-10,6%</w:t>
            </w:r>
            <w:r w:rsidRPr="00B542CC">
              <w:rPr>
                <w:rFonts w:ascii="Times New Roman" w:hAnsi="Times New Roman" w:cs="Times New Roman"/>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119-6%</w:t>
            </w:r>
          </w:p>
        </w:tc>
        <w:tc>
          <w:tcPr>
            <w:tcW w:w="113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150-6,3%</w:t>
            </w:r>
          </w:p>
        </w:tc>
        <w:tc>
          <w:tcPr>
            <w:tcW w:w="113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161-4,3%</w:t>
            </w:r>
          </w:p>
        </w:tc>
      </w:tr>
      <w:tr w:rsidR="007E3E76" w:rsidRPr="00B542CC" w:rsidTr="00B542CC">
        <w:trPr>
          <w:trHeight w:val="690"/>
        </w:trPr>
        <w:tc>
          <w:tcPr>
            <w:tcW w:w="540"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2.</w:t>
            </w:r>
            <w:r w:rsidRPr="00B542CC">
              <w:rPr>
                <w:rFonts w:ascii="Times New Roman" w:hAnsi="Times New Roman" w:cs="Times New Roman"/>
                <w:b/>
                <w:bCs/>
                <w:sz w:val="16"/>
                <w:szCs w:val="16"/>
              </w:rPr>
              <w:t xml:space="preserve"> </w:t>
            </w:r>
          </w:p>
        </w:tc>
        <w:tc>
          <w:tcPr>
            <w:tcW w:w="1836"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ЖҮКТІЛІК КЕЗІНДЕГІ БҮЙРЕК ИНФЕКЦИЯСЫ</w:t>
            </w:r>
            <w:r w:rsidRPr="00B542CC">
              <w:rPr>
                <w:rFonts w:ascii="Times New Roman" w:hAnsi="Times New Roman" w:cs="Times New Roman"/>
                <w:b/>
                <w:bCs/>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96- 1,1%</w:t>
            </w:r>
            <w:r w:rsidRPr="00B542CC">
              <w:rPr>
                <w:rFonts w:ascii="Times New Roman" w:hAnsi="Times New Roman" w:cs="Times New Roman"/>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69- 0,8%</w:t>
            </w:r>
            <w:r w:rsidRPr="00B542CC">
              <w:rPr>
                <w:rFonts w:ascii="Times New Roman" w:hAnsi="Times New Roman" w:cs="Times New Roman"/>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39-0,5%</w:t>
            </w:r>
          </w:p>
        </w:tc>
        <w:tc>
          <w:tcPr>
            <w:tcW w:w="1134"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64-0,7%</w:t>
            </w:r>
          </w:p>
        </w:tc>
        <w:tc>
          <w:tcPr>
            <w:tcW w:w="1134"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73-0,9%</w:t>
            </w:r>
          </w:p>
        </w:tc>
      </w:tr>
      <w:tr w:rsidR="007E3E76" w:rsidRPr="00B542CC" w:rsidTr="00B542CC">
        <w:trPr>
          <w:trHeight w:val="390"/>
        </w:trPr>
        <w:tc>
          <w:tcPr>
            <w:tcW w:w="540"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3.</w:t>
            </w:r>
            <w:r w:rsidRPr="00B542CC">
              <w:rPr>
                <w:rFonts w:ascii="Times New Roman" w:hAnsi="Times New Roman" w:cs="Times New Roman"/>
                <w:b/>
                <w:bCs/>
                <w:sz w:val="16"/>
                <w:szCs w:val="16"/>
              </w:rPr>
              <w:t xml:space="preserve"> </w:t>
            </w:r>
          </w:p>
        </w:tc>
        <w:tc>
          <w:tcPr>
            <w:tcW w:w="1836"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ЭНДОКРИНДІК ПАТОЛОГИЯЛАР</w:t>
            </w:r>
            <w:r w:rsidRPr="00B542CC">
              <w:rPr>
                <w:rFonts w:ascii="Times New Roman" w:hAnsi="Times New Roman" w:cs="Times New Roman"/>
                <w:b/>
                <w:bCs/>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468- 5,7%</w:t>
            </w:r>
            <w:r w:rsidRPr="00B542CC">
              <w:rPr>
                <w:rFonts w:ascii="Times New Roman" w:hAnsi="Times New Roman" w:cs="Times New Roman"/>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257- 3%</w:t>
            </w:r>
            <w:r w:rsidRPr="00B542CC">
              <w:rPr>
                <w:rFonts w:ascii="Times New Roman" w:hAnsi="Times New Roman" w:cs="Times New Roman"/>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392-4,6%</w:t>
            </w:r>
          </w:p>
        </w:tc>
        <w:tc>
          <w:tcPr>
            <w:tcW w:w="113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438-5%</w:t>
            </w:r>
          </w:p>
        </w:tc>
        <w:tc>
          <w:tcPr>
            <w:tcW w:w="113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566-6,7%</w:t>
            </w:r>
          </w:p>
        </w:tc>
      </w:tr>
      <w:tr w:rsidR="007E3E76" w:rsidRPr="00B542CC" w:rsidTr="00B542CC">
        <w:trPr>
          <w:trHeight w:val="390"/>
        </w:trPr>
        <w:tc>
          <w:tcPr>
            <w:tcW w:w="540"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p>
        </w:tc>
        <w:tc>
          <w:tcPr>
            <w:tcW w:w="1836"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ОНЫҢ ІШІНДЕ ҚАНТ ДИАБЕТІ</w:t>
            </w:r>
            <w:r w:rsidRPr="00B542CC">
              <w:rPr>
                <w:rFonts w:ascii="Times New Roman" w:hAnsi="Times New Roman" w:cs="Times New Roman"/>
                <w:b/>
                <w:bCs/>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21- 4,5%</w:t>
            </w:r>
            <w:r w:rsidRPr="00B542CC">
              <w:rPr>
                <w:rFonts w:ascii="Times New Roman" w:hAnsi="Times New Roman" w:cs="Times New Roman"/>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33- 12,8%</w:t>
            </w:r>
            <w:r w:rsidRPr="00B542CC">
              <w:rPr>
                <w:rFonts w:ascii="Times New Roman" w:hAnsi="Times New Roman" w:cs="Times New Roman"/>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42-10,7%</w:t>
            </w:r>
          </w:p>
        </w:tc>
        <w:tc>
          <w:tcPr>
            <w:tcW w:w="1134"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31-7,1%</w:t>
            </w:r>
          </w:p>
        </w:tc>
        <w:tc>
          <w:tcPr>
            <w:tcW w:w="1134"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38-3,7%</w:t>
            </w:r>
          </w:p>
        </w:tc>
      </w:tr>
      <w:tr w:rsidR="007E3E76" w:rsidRPr="00B542CC" w:rsidTr="00B542CC">
        <w:trPr>
          <w:trHeight w:val="551"/>
        </w:trPr>
        <w:tc>
          <w:tcPr>
            <w:tcW w:w="540"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4.</w:t>
            </w:r>
            <w:r w:rsidRPr="00B542CC">
              <w:rPr>
                <w:rFonts w:ascii="Times New Roman" w:hAnsi="Times New Roman" w:cs="Times New Roman"/>
                <w:b/>
                <w:bCs/>
                <w:sz w:val="16"/>
                <w:szCs w:val="16"/>
              </w:rPr>
              <w:t xml:space="preserve"> </w:t>
            </w:r>
          </w:p>
        </w:tc>
        <w:tc>
          <w:tcPr>
            <w:tcW w:w="1836"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ЖҮРЕК- ҚАН ТАМЫРЛАРЫ АУРУЛАРЫ</w:t>
            </w:r>
            <w:r w:rsidRPr="00B542CC">
              <w:rPr>
                <w:rFonts w:ascii="Times New Roman" w:hAnsi="Times New Roman" w:cs="Times New Roman"/>
                <w:b/>
                <w:bCs/>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29- 0,3%</w:t>
            </w:r>
            <w:r w:rsidRPr="00B542CC">
              <w:rPr>
                <w:rFonts w:ascii="Times New Roman" w:hAnsi="Times New Roman" w:cs="Times New Roman"/>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18- 0,2%</w:t>
            </w:r>
            <w:r w:rsidRPr="00B542CC">
              <w:rPr>
                <w:rFonts w:ascii="Times New Roman" w:hAnsi="Times New Roman" w:cs="Times New Roman"/>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41-0,5%</w:t>
            </w:r>
          </w:p>
        </w:tc>
        <w:tc>
          <w:tcPr>
            <w:tcW w:w="113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35-0,4%</w:t>
            </w:r>
          </w:p>
        </w:tc>
        <w:tc>
          <w:tcPr>
            <w:tcW w:w="113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13-0,2%</w:t>
            </w:r>
          </w:p>
        </w:tc>
      </w:tr>
      <w:tr w:rsidR="007E3E76" w:rsidRPr="00B542CC" w:rsidTr="00B542CC">
        <w:trPr>
          <w:trHeight w:val="530"/>
        </w:trPr>
        <w:tc>
          <w:tcPr>
            <w:tcW w:w="540"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5.</w:t>
            </w:r>
            <w:r w:rsidRPr="00B542CC">
              <w:rPr>
                <w:rFonts w:ascii="Times New Roman" w:hAnsi="Times New Roman" w:cs="Times New Roman"/>
                <w:b/>
                <w:bCs/>
                <w:sz w:val="16"/>
                <w:szCs w:val="16"/>
              </w:rPr>
              <w:t xml:space="preserve"> </w:t>
            </w:r>
          </w:p>
        </w:tc>
        <w:tc>
          <w:tcPr>
            <w:tcW w:w="1836"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ТЫНЫС АЛУ ЖҮЙЕСІНІҢ АУРУЛАРЫ</w:t>
            </w:r>
            <w:r w:rsidRPr="00B542CC">
              <w:rPr>
                <w:rFonts w:ascii="Times New Roman" w:hAnsi="Times New Roman" w:cs="Times New Roman"/>
                <w:b/>
                <w:bCs/>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54- 0,6%</w:t>
            </w:r>
            <w:r w:rsidRPr="00B542CC">
              <w:rPr>
                <w:rFonts w:ascii="Times New Roman" w:hAnsi="Times New Roman" w:cs="Times New Roman"/>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56- 0,6%</w:t>
            </w:r>
            <w:r w:rsidRPr="00B542CC">
              <w:rPr>
                <w:rFonts w:ascii="Times New Roman" w:hAnsi="Times New Roman" w:cs="Times New Roman"/>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61-0,7%</w:t>
            </w:r>
          </w:p>
        </w:tc>
        <w:tc>
          <w:tcPr>
            <w:tcW w:w="1134"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78-0,9%</w:t>
            </w:r>
          </w:p>
        </w:tc>
        <w:tc>
          <w:tcPr>
            <w:tcW w:w="1134"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79-0,9%</w:t>
            </w:r>
          </w:p>
        </w:tc>
      </w:tr>
      <w:tr w:rsidR="007E3E76" w:rsidRPr="00B542CC" w:rsidTr="00B542CC">
        <w:trPr>
          <w:trHeight w:val="226"/>
        </w:trPr>
        <w:tc>
          <w:tcPr>
            <w:tcW w:w="540"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6.</w:t>
            </w:r>
            <w:r w:rsidRPr="00B542CC">
              <w:rPr>
                <w:rFonts w:ascii="Times New Roman" w:hAnsi="Times New Roman" w:cs="Times New Roman"/>
                <w:b/>
                <w:bCs/>
                <w:sz w:val="16"/>
                <w:szCs w:val="16"/>
              </w:rPr>
              <w:t xml:space="preserve"> </w:t>
            </w:r>
          </w:p>
        </w:tc>
        <w:tc>
          <w:tcPr>
            <w:tcW w:w="1836"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b/>
                <w:bCs/>
                <w:sz w:val="16"/>
                <w:szCs w:val="16"/>
                <w:lang w:val="kk-KZ"/>
              </w:rPr>
              <w:t>ТУБЕРКУЛЕЗ</w:t>
            </w:r>
            <w:r w:rsidRPr="00B542CC">
              <w:rPr>
                <w:rFonts w:ascii="Times New Roman" w:hAnsi="Times New Roman" w:cs="Times New Roman"/>
                <w:b/>
                <w:bCs/>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22- 0,3%</w:t>
            </w:r>
            <w:r w:rsidRPr="00B542CC">
              <w:rPr>
                <w:rFonts w:ascii="Times New Roman" w:hAnsi="Times New Roman" w:cs="Times New Roman"/>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lang w:val="kk-KZ"/>
              </w:rPr>
              <w:t>33- 0,4%</w:t>
            </w:r>
            <w:r w:rsidRPr="00B542CC">
              <w:rPr>
                <w:rFonts w:ascii="Times New Roman" w:hAnsi="Times New Roman" w:cs="Times New Roman"/>
                <w:sz w:val="16"/>
                <w:szCs w:val="16"/>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32-0,4%</w:t>
            </w:r>
          </w:p>
        </w:tc>
        <w:tc>
          <w:tcPr>
            <w:tcW w:w="113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23-0,3%</w:t>
            </w:r>
          </w:p>
        </w:tc>
        <w:tc>
          <w:tcPr>
            <w:tcW w:w="113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7E3E76" w:rsidRPr="00B542CC" w:rsidRDefault="007E3E76" w:rsidP="007E3E76">
            <w:pPr>
              <w:spacing w:after="0" w:line="240" w:lineRule="auto"/>
              <w:jc w:val="both"/>
              <w:rPr>
                <w:rFonts w:ascii="Times New Roman" w:hAnsi="Times New Roman" w:cs="Times New Roman"/>
                <w:sz w:val="16"/>
                <w:szCs w:val="16"/>
              </w:rPr>
            </w:pPr>
            <w:r w:rsidRPr="00B542CC">
              <w:rPr>
                <w:rFonts w:ascii="Times New Roman" w:hAnsi="Times New Roman" w:cs="Times New Roman"/>
                <w:sz w:val="16"/>
                <w:szCs w:val="16"/>
              </w:rPr>
              <w:t>11-0,1%</w:t>
            </w:r>
          </w:p>
        </w:tc>
      </w:tr>
    </w:tbl>
    <w:p w:rsidR="007E3E76" w:rsidRDefault="007E3E76" w:rsidP="007E3E76">
      <w:pPr>
        <w:spacing w:after="0" w:line="240" w:lineRule="auto"/>
        <w:jc w:val="both"/>
        <w:rPr>
          <w:rFonts w:ascii="Times New Roman" w:hAnsi="Times New Roman" w:cs="Times New Roman"/>
          <w:sz w:val="20"/>
          <w:szCs w:val="20"/>
          <w:lang w:val="kk-KZ"/>
        </w:rPr>
      </w:pPr>
    </w:p>
    <w:p w:rsidR="00D11FF3" w:rsidRPr="00953779" w:rsidRDefault="007D1B40" w:rsidP="00953779">
      <w:pPr>
        <w:spacing w:after="0" w:line="240" w:lineRule="auto"/>
        <w:jc w:val="center"/>
        <w:rPr>
          <w:rFonts w:ascii="Times New Roman" w:hAnsi="Times New Roman" w:cs="Times New Roman"/>
          <w:b/>
          <w:color w:val="FF0000"/>
          <w:sz w:val="16"/>
          <w:szCs w:val="16"/>
          <w:lang w:val="kk-KZ"/>
        </w:rPr>
      </w:pPr>
      <w:r w:rsidRPr="00953779">
        <w:rPr>
          <w:rFonts w:ascii="Times New Roman" w:hAnsi="Times New Roman" w:cs="Times New Roman"/>
          <w:b/>
          <w:color w:val="FF0000"/>
          <w:sz w:val="16"/>
          <w:szCs w:val="16"/>
          <w:lang w:val="kk-KZ"/>
        </w:rPr>
        <w:t>ӨЛІ ТУЫЛУ</w:t>
      </w:r>
    </w:p>
    <w:p w:rsidR="007D1B40" w:rsidRDefault="007D1B40" w:rsidP="00953779">
      <w:pPr>
        <w:spacing w:after="0" w:line="240" w:lineRule="auto"/>
        <w:jc w:val="both"/>
        <w:rPr>
          <w:rFonts w:ascii="Times New Roman" w:hAnsi="Times New Roman" w:cs="Times New Roman"/>
          <w:b/>
          <w:color w:val="FF0000"/>
          <w:sz w:val="20"/>
          <w:szCs w:val="20"/>
          <w:lang w:val="kk-KZ"/>
        </w:rPr>
      </w:pPr>
    </w:p>
    <w:p w:rsidR="00FF0E5F" w:rsidRDefault="007E3E76" w:rsidP="007E3E76">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9E4F0E">
        <w:rPr>
          <w:rFonts w:ascii="Times New Roman" w:hAnsi="Times New Roman" w:cs="Times New Roman"/>
          <w:sz w:val="20"/>
          <w:szCs w:val="20"/>
          <w:lang w:val="kk-KZ"/>
        </w:rPr>
        <w:t xml:space="preserve">Әлі күнге дейін өлі туылу деңгейі төмендемей отыр, керісінше жылдан жылға бір деңгейден </w:t>
      </w:r>
      <w:r>
        <w:rPr>
          <w:rFonts w:ascii="Times New Roman" w:hAnsi="Times New Roman" w:cs="Times New Roman"/>
          <w:sz w:val="20"/>
          <w:szCs w:val="20"/>
          <w:lang w:val="kk-KZ"/>
        </w:rPr>
        <w:t xml:space="preserve">аспайды. </w:t>
      </w:r>
      <w:r w:rsidRPr="009E4F0E">
        <w:rPr>
          <w:rFonts w:ascii="Times New Roman" w:hAnsi="Times New Roman" w:cs="Times New Roman"/>
          <w:sz w:val="20"/>
          <w:szCs w:val="20"/>
          <w:lang w:val="kk-KZ"/>
        </w:rPr>
        <w:t xml:space="preserve">Перзентханалар мен перинатальдық орталықтардың негізгі көрсеткіштерінің бірі болып табылатын өлі туылу көрсеткіші перинатальдық өлім көрсеткішіне едәуір әсерін тигізеді. </w:t>
      </w:r>
    </w:p>
    <w:p w:rsidR="00FF0E5F" w:rsidRDefault="00FF0E5F" w:rsidP="007E3E76">
      <w:pPr>
        <w:spacing w:after="0" w:line="240" w:lineRule="auto"/>
        <w:jc w:val="both"/>
        <w:rPr>
          <w:rFonts w:ascii="Times New Roman" w:hAnsi="Times New Roman" w:cs="Times New Roman"/>
          <w:sz w:val="20"/>
          <w:szCs w:val="20"/>
          <w:lang w:val="kk-KZ"/>
        </w:rPr>
      </w:pPr>
      <w:r w:rsidRPr="00FF0E5F">
        <w:rPr>
          <w:rFonts w:ascii="Times New Roman" w:hAnsi="Times New Roman" w:cs="Times New Roman"/>
          <w:noProof/>
          <w:sz w:val="20"/>
          <w:szCs w:val="20"/>
        </w:rPr>
        <w:drawing>
          <wp:inline distT="0" distB="0" distL="0" distR="0">
            <wp:extent cx="4689517" cy="2410691"/>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4698913" cy="2415521"/>
                    </a:xfrm>
                    <a:prstGeom prst="rect">
                      <a:avLst/>
                    </a:prstGeom>
                    <a:noFill/>
                    <a:ln w="9525">
                      <a:noFill/>
                      <a:miter lim="800000"/>
                      <a:headEnd/>
                      <a:tailEnd/>
                    </a:ln>
                    <a:effectLst/>
                  </pic:spPr>
                </pic:pic>
              </a:graphicData>
            </a:graphic>
          </wp:inline>
        </w:drawing>
      </w:r>
    </w:p>
    <w:p w:rsidR="007E3E76" w:rsidRDefault="007E3E76" w:rsidP="00FF0E5F">
      <w:pPr>
        <w:spacing w:after="0" w:line="240" w:lineRule="auto"/>
        <w:ind w:firstLine="425"/>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 xml:space="preserve">Облыстық </w:t>
      </w:r>
      <w:r w:rsidR="00B542CC">
        <w:rPr>
          <w:rFonts w:ascii="Times New Roman" w:hAnsi="Times New Roman" w:cs="Times New Roman"/>
          <w:sz w:val="20"/>
          <w:szCs w:val="20"/>
          <w:lang w:val="kk-KZ"/>
        </w:rPr>
        <w:t>перинатальдық орталықта орын</w:t>
      </w:r>
      <w:r w:rsidRPr="009E4F0E">
        <w:rPr>
          <w:rFonts w:ascii="Times New Roman" w:hAnsi="Times New Roman" w:cs="Times New Roman"/>
          <w:sz w:val="20"/>
          <w:szCs w:val="20"/>
          <w:lang w:val="kk-KZ"/>
        </w:rPr>
        <w:t xml:space="preserve"> алған </w:t>
      </w:r>
      <w:r w:rsidR="00FF0E5F">
        <w:rPr>
          <w:rFonts w:ascii="Times New Roman" w:hAnsi="Times New Roman" w:cs="Times New Roman"/>
          <w:sz w:val="20"/>
          <w:szCs w:val="20"/>
          <w:lang w:val="kk-KZ"/>
        </w:rPr>
        <w:t>118 антенаталді ұрық өлімінің</w:t>
      </w:r>
      <w:r w:rsidRPr="009E4F0E">
        <w:rPr>
          <w:rFonts w:ascii="Times New Roman" w:hAnsi="Times New Roman" w:cs="Times New Roman"/>
          <w:sz w:val="20"/>
          <w:szCs w:val="20"/>
          <w:lang w:val="kk-KZ"/>
        </w:rPr>
        <w:t xml:space="preserve"> </w:t>
      </w:r>
      <w:r w:rsidR="00FF0E5F">
        <w:rPr>
          <w:rFonts w:ascii="Times New Roman" w:hAnsi="Times New Roman" w:cs="Times New Roman"/>
          <w:sz w:val="20"/>
          <w:szCs w:val="20"/>
          <w:lang w:val="kk-KZ"/>
        </w:rPr>
        <w:t>11</w:t>
      </w:r>
      <w:r w:rsidRPr="009E4F0E">
        <w:rPr>
          <w:rFonts w:ascii="Times New Roman" w:hAnsi="Times New Roman" w:cs="Times New Roman"/>
          <w:sz w:val="20"/>
          <w:szCs w:val="20"/>
          <w:lang w:val="kk-KZ"/>
        </w:rPr>
        <w:t xml:space="preserve"> стационарда болған жағдай, </w:t>
      </w:r>
      <w:r w:rsidR="00FF0E5F">
        <w:rPr>
          <w:rFonts w:ascii="Times New Roman" w:hAnsi="Times New Roman" w:cs="Times New Roman"/>
          <w:sz w:val="20"/>
          <w:szCs w:val="20"/>
          <w:lang w:val="kk-KZ"/>
        </w:rPr>
        <w:t>оның</w:t>
      </w:r>
      <w:r w:rsidR="00FF0E5F" w:rsidRPr="00FF0E5F">
        <w:rPr>
          <w:rFonts w:ascii="Times New Roman" w:hAnsi="Times New Roman" w:cs="Times New Roman"/>
          <w:sz w:val="20"/>
          <w:szCs w:val="20"/>
          <w:lang w:val="kk-KZ"/>
        </w:rPr>
        <w:t xml:space="preserve"> 4 туа біткен ақаулармен мерзімінен бұрын босандыру,</w:t>
      </w:r>
      <w:r w:rsidR="00FF0E5F">
        <w:rPr>
          <w:rFonts w:ascii="Times New Roman" w:hAnsi="Times New Roman" w:cs="Times New Roman"/>
          <w:sz w:val="20"/>
          <w:szCs w:val="20"/>
          <w:lang w:val="kk-KZ"/>
        </w:rPr>
        <w:t xml:space="preserve"> 5</w:t>
      </w:r>
      <w:r w:rsidR="00FF0E5F" w:rsidRPr="00FF0E5F">
        <w:rPr>
          <w:rFonts w:ascii="Times New Roman" w:hAnsi="Times New Roman" w:cs="Times New Roman"/>
          <w:sz w:val="20"/>
          <w:szCs w:val="20"/>
          <w:lang w:val="kk-KZ"/>
        </w:rPr>
        <w:t xml:space="preserve"> 22-29 аптада босану</w:t>
      </w:r>
      <w:r w:rsidR="00FF0E5F">
        <w:rPr>
          <w:rFonts w:ascii="Times New Roman" w:hAnsi="Times New Roman" w:cs="Times New Roman"/>
          <w:sz w:val="20"/>
          <w:szCs w:val="20"/>
          <w:lang w:val="kk-KZ"/>
        </w:rPr>
        <w:t xml:space="preserve"> гипертензивті жағдайлармен құрсақ ішілік дамудың кідірісі,</w:t>
      </w:r>
      <w:r w:rsidRPr="009E4F0E">
        <w:rPr>
          <w:rFonts w:ascii="Times New Roman" w:hAnsi="Times New Roman" w:cs="Times New Roman"/>
          <w:sz w:val="20"/>
          <w:szCs w:val="20"/>
          <w:lang w:val="kk-KZ"/>
        </w:rPr>
        <w:t xml:space="preserve"> 2-і стационарда алдын</w:t>
      </w:r>
      <w:r w:rsidR="00FF0E5F">
        <w:rPr>
          <w:rFonts w:ascii="Times New Roman" w:hAnsi="Times New Roman" w:cs="Times New Roman"/>
          <w:sz w:val="20"/>
          <w:szCs w:val="20"/>
          <w:lang w:val="kk-KZ"/>
        </w:rPr>
        <w:t xml:space="preserve"> </w:t>
      </w:r>
      <w:r w:rsidRPr="009E4F0E">
        <w:rPr>
          <w:rFonts w:ascii="Times New Roman" w:hAnsi="Times New Roman" w:cs="Times New Roman"/>
          <w:sz w:val="20"/>
          <w:szCs w:val="20"/>
          <w:lang w:val="kk-KZ"/>
        </w:rPr>
        <w:t>алуға болатын жағдайлар. Қалғандары стационарға дейін ұрық іштен шетінеп түскен әйелдер. Бастапқы медициналық көмек көрсетіп отырған мекемелер бұл көрсеткішке көңіл бөлмесе жұмыс алға баспайды. ҚР ДСМ  емдеу және диагностикалау хаттамалары (</w:t>
      </w:r>
      <w:r>
        <w:rPr>
          <w:rFonts w:ascii="Times New Roman" w:hAnsi="Times New Roman" w:cs="Times New Roman"/>
          <w:sz w:val="20"/>
          <w:szCs w:val="20"/>
          <w:lang w:val="kk-KZ"/>
        </w:rPr>
        <w:t>ҚР ДСМ эксперттік комиссиясымен</w:t>
      </w:r>
      <w:r w:rsidRPr="009E4F0E">
        <w:rPr>
          <w:rFonts w:ascii="Times New Roman" w:hAnsi="Times New Roman" w:cs="Times New Roman"/>
          <w:sz w:val="20"/>
          <w:szCs w:val="20"/>
          <w:lang w:val="kk-KZ"/>
        </w:rPr>
        <w:t xml:space="preserve"> бекітілген) бастапқы медициналық көмек көрсетіп отырған мекемелерде </w:t>
      </w:r>
      <w:r>
        <w:rPr>
          <w:rFonts w:ascii="Times New Roman" w:hAnsi="Times New Roman" w:cs="Times New Roman"/>
          <w:sz w:val="20"/>
          <w:szCs w:val="20"/>
          <w:lang w:val="kk-KZ"/>
        </w:rPr>
        <w:t xml:space="preserve">толық деңгейде </w:t>
      </w:r>
      <w:r w:rsidRPr="009E4F0E">
        <w:rPr>
          <w:rFonts w:ascii="Times New Roman" w:hAnsi="Times New Roman" w:cs="Times New Roman"/>
          <w:sz w:val="20"/>
          <w:szCs w:val="20"/>
          <w:lang w:val="kk-KZ"/>
        </w:rPr>
        <w:t>орындалмайды, кейбір емханаларда антенатальдық күтімге жауапты адамдар жоқ. Нәтижесінде негізгі көрсеткіштеріміз бір деңгейден түспей тұр, бұл көрсеткіштерге тікелей емханалар мен амбулаториялар қатысты, перзентханалар соның қорытындысын ғана көрсетеді.  Әрі осы тұста айта кететін бір жағдай, егерде емханаларда антенатальдық күтімге өз деңгейінде назар аударылса, облыс көлемінде перинатальдық өлім деңгейін түсірудің бірден бір резерві болып табылады.</w:t>
      </w:r>
    </w:p>
    <w:p w:rsidR="00FF0E5F" w:rsidRDefault="00FF0E5F" w:rsidP="007E3E76">
      <w:pPr>
        <w:spacing w:after="0" w:line="240" w:lineRule="auto"/>
        <w:jc w:val="both"/>
        <w:rPr>
          <w:rFonts w:ascii="Times New Roman" w:hAnsi="Times New Roman" w:cs="Times New Roman"/>
          <w:sz w:val="20"/>
          <w:szCs w:val="20"/>
          <w:lang w:val="kk-KZ"/>
        </w:rPr>
      </w:pPr>
    </w:p>
    <w:p w:rsidR="00B542CC" w:rsidRPr="00FF0E5F" w:rsidRDefault="00FF0E5F" w:rsidP="00FF0E5F">
      <w:pPr>
        <w:spacing w:after="0" w:line="240" w:lineRule="auto"/>
        <w:jc w:val="center"/>
        <w:rPr>
          <w:rFonts w:ascii="Times New Roman" w:hAnsi="Times New Roman" w:cs="Times New Roman"/>
          <w:b/>
          <w:color w:val="FF0000"/>
          <w:sz w:val="20"/>
          <w:szCs w:val="20"/>
          <w:lang w:val="kk-KZ"/>
        </w:rPr>
      </w:pPr>
      <w:r w:rsidRPr="00FF0E5F">
        <w:rPr>
          <w:rFonts w:ascii="Times New Roman" w:hAnsi="Times New Roman" w:cs="Times New Roman"/>
          <w:b/>
          <w:color w:val="FF0000"/>
          <w:sz w:val="20"/>
          <w:szCs w:val="20"/>
          <w:lang w:val="kk-KZ"/>
        </w:rPr>
        <w:t>СТАЦИОНАРДА АНТЕНАТАЛДЫ ӨЛІМ</w:t>
      </w:r>
    </w:p>
    <w:p w:rsidR="007D1B40" w:rsidRDefault="00FF0E5F" w:rsidP="00953779">
      <w:pPr>
        <w:spacing w:after="0" w:line="240" w:lineRule="auto"/>
        <w:jc w:val="both"/>
        <w:rPr>
          <w:rFonts w:ascii="Times New Roman" w:hAnsi="Times New Roman" w:cs="Times New Roman"/>
          <w:b/>
          <w:color w:val="FF0000"/>
          <w:sz w:val="20"/>
          <w:szCs w:val="20"/>
          <w:lang w:val="kk-KZ"/>
        </w:rPr>
      </w:pPr>
      <w:r w:rsidRPr="00FF0E5F">
        <w:rPr>
          <w:rFonts w:ascii="Times New Roman" w:hAnsi="Times New Roman" w:cs="Times New Roman"/>
          <w:b/>
          <w:noProof/>
          <w:color w:val="FF0000"/>
          <w:sz w:val="20"/>
          <w:szCs w:val="20"/>
        </w:rPr>
        <w:drawing>
          <wp:inline distT="0" distB="0" distL="0" distR="0">
            <wp:extent cx="4764199" cy="1692234"/>
            <wp:effectExtent l="19050" t="0" r="17351" b="3216"/>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D1B40" w:rsidRDefault="007D1B40" w:rsidP="00953779">
      <w:pPr>
        <w:spacing w:after="0" w:line="240" w:lineRule="auto"/>
        <w:jc w:val="both"/>
        <w:rPr>
          <w:rFonts w:ascii="Times New Roman" w:hAnsi="Times New Roman" w:cs="Times New Roman"/>
          <w:b/>
          <w:color w:val="FF0000"/>
          <w:sz w:val="20"/>
          <w:szCs w:val="20"/>
          <w:lang w:val="kk-KZ"/>
        </w:rPr>
      </w:pPr>
    </w:p>
    <w:p w:rsidR="00D11FF3" w:rsidRDefault="007D1B40" w:rsidP="00953779">
      <w:pPr>
        <w:spacing w:after="0" w:line="240" w:lineRule="auto"/>
        <w:jc w:val="center"/>
        <w:rPr>
          <w:rFonts w:ascii="Times New Roman" w:hAnsi="Times New Roman" w:cs="Times New Roman"/>
          <w:b/>
          <w:color w:val="FF0000"/>
          <w:sz w:val="16"/>
          <w:szCs w:val="16"/>
          <w:lang w:val="kk-KZ"/>
        </w:rPr>
      </w:pPr>
      <w:r w:rsidRPr="007D1B40">
        <w:rPr>
          <w:rFonts w:ascii="Times New Roman" w:hAnsi="Times New Roman" w:cs="Times New Roman"/>
          <w:b/>
          <w:color w:val="FF0000"/>
          <w:sz w:val="16"/>
          <w:szCs w:val="16"/>
          <w:lang w:val="kk-KZ"/>
        </w:rPr>
        <w:t>ПЕРИНАТАЛЬДЫҚ ӨЛІМ</w:t>
      </w: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FF0E5F" w:rsidP="00953779">
      <w:pPr>
        <w:spacing w:after="0" w:line="240" w:lineRule="auto"/>
        <w:jc w:val="both"/>
        <w:rPr>
          <w:rFonts w:ascii="Times New Roman" w:hAnsi="Times New Roman" w:cs="Times New Roman"/>
          <w:b/>
          <w:color w:val="FF0000"/>
          <w:sz w:val="16"/>
          <w:szCs w:val="16"/>
          <w:lang w:val="kk-KZ"/>
        </w:rPr>
      </w:pPr>
      <w:r>
        <w:rPr>
          <w:rFonts w:ascii="Times New Roman" w:hAnsi="Times New Roman" w:cs="Times New Roman"/>
          <w:b/>
          <w:noProof/>
          <w:color w:val="FF0000"/>
          <w:sz w:val="16"/>
          <w:szCs w:val="16"/>
        </w:rPr>
        <w:drawing>
          <wp:anchor distT="0" distB="0" distL="114300" distR="114300" simplePos="0" relativeHeight="251722752" behindDoc="0" locked="0" layoutInCell="1" allowOverlap="1">
            <wp:simplePos x="0" y="0"/>
            <wp:positionH relativeFrom="column">
              <wp:posOffset>-29779</wp:posOffset>
            </wp:positionH>
            <wp:positionV relativeFrom="paragraph">
              <wp:posOffset>108487</wp:posOffset>
            </wp:positionV>
            <wp:extent cx="4814463" cy="2363190"/>
            <wp:effectExtent l="19050" t="0" r="24237" b="0"/>
            <wp:wrapNone/>
            <wp:docPr id="28"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7D1B40" w:rsidRDefault="007D1B40" w:rsidP="00953779">
      <w:pPr>
        <w:spacing w:after="0" w:line="240" w:lineRule="auto"/>
        <w:jc w:val="both"/>
        <w:rPr>
          <w:rFonts w:ascii="Times New Roman" w:hAnsi="Times New Roman" w:cs="Times New Roman"/>
          <w:b/>
          <w:color w:val="FF0000"/>
          <w:sz w:val="16"/>
          <w:szCs w:val="16"/>
          <w:lang w:val="kk-KZ"/>
        </w:rPr>
      </w:pPr>
    </w:p>
    <w:p w:rsidR="00012F61" w:rsidRPr="009E4F0E" w:rsidRDefault="00D11FF3" w:rsidP="00750172">
      <w:pPr>
        <w:spacing w:after="0" w:line="240" w:lineRule="auto"/>
        <w:ind w:firstLine="708"/>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 xml:space="preserve">Перинатальдық өлім құрылымында өткен жылдардағыдай басым көпшілігін өлі туылу құрайды, ол туралы жоғарыда айтылды. Соңғы </w:t>
      </w:r>
      <w:r w:rsidR="00750172">
        <w:rPr>
          <w:rFonts w:ascii="Times New Roman" w:hAnsi="Times New Roman" w:cs="Times New Roman"/>
          <w:sz w:val="20"/>
          <w:szCs w:val="20"/>
          <w:lang w:val="kk-KZ"/>
        </w:rPr>
        <w:t>8-9</w:t>
      </w:r>
      <w:r w:rsidRPr="009E4F0E">
        <w:rPr>
          <w:rFonts w:ascii="Times New Roman" w:hAnsi="Times New Roman" w:cs="Times New Roman"/>
          <w:sz w:val="20"/>
          <w:szCs w:val="20"/>
          <w:lang w:val="kk-KZ"/>
        </w:rPr>
        <w:t xml:space="preserve"> жылда енгізілген тиімді перинаталдық және антенаталдық технологиялардың орындалуының арқас</w:t>
      </w:r>
      <w:r w:rsidR="00B362C3" w:rsidRPr="009E4F0E">
        <w:rPr>
          <w:rFonts w:ascii="Times New Roman" w:hAnsi="Times New Roman" w:cs="Times New Roman"/>
          <w:sz w:val="20"/>
          <w:szCs w:val="20"/>
          <w:lang w:val="kk-KZ"/>
        </w:rPr>
        <w:t xml:space="preserve">ында көптеген жетістіктерге қол </w:t>
      </w:r>
      <w:r w:rsidRPr="009E4F0E">
        <w:rPr>
          <w:rFonts w:ascii="Times New Roman" w:hAnsi="Times New Roman" w:cs="Times New Roman"/>
          <w:sz w:val="20"/>
          <w:szCs w:val="20"/>
          <w:lang w:val="kk-KZ"/>
        </w:rPr>
        <w:t>жеткізуге болатын</w:t>
      </w:r>
      <w:r w:rsidR="00750172">
        <w:rPr>
          <w:rFonts w:ascii="Times New Roman" w:hAnsi="Times New Roman" w:cs="Times New Roman"/>
          <w:sz w:val="20"/>
          <w:szCs w:val="20"/>
          <w:lang w:val="kk-KZ"/>
        </w:rPr>
        <w:t xml:space="preserve"> еді</w:t>
      </w:r>
      <w:r w:rsidRPr="009E4F0E">
        <w:rPr>
          <w:rFonts w:ascii="Times New Roman" w:hAnsi="Times New Roman" w:cs="Times New Roman"/>
          <w:sz w:val="20"/>
          <w:szCs w:val="20"/>
          <w:lang w:val="kk-KZ"/>
        </w:rPr>
        <w:t xml:space="preserve">. </w:t>
      </w:r>
    </w:p>
    <w:p w:rsidR="00D11FF3" w:rsidRPr="009E4F0E" w:rsidRDefault="00D11FF3" w:rsidP="00953779">
      <w:pPr>
        <w:spacing w:after="0" w:line="240" w:lineRule="auto"/>
        <w:ind w:firstLine="709"/>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Әр отбасы (әйелі де, ері де) жүктілікті жоспарлағаннан соң прегравидарлық дайындықтан өтсе (452 бұйрық), дұрыс өз деңгейінде ақпарат берілсе,  жүктілік кезінен бастап хаттамаларға сәйкес тексерулер мен жүктіліктің асқынуларының алдын алу шаралары жасалуы тиіс. Ең қарапайым құрал- гравидограмма көп мәселені шешетінін сендіргім келеді, себебі өкінішке орай осы құралды өз әріптестеріміз акушер- гинекологтар әлі күнге дейін түсінбей отыр. Бір ғана дұрыс жүргізілген гравидограммамен құрсақішілік ұрық дамуының тежелуін білу арқылы преэклампсияның (симптомдарының бірі), антенатальды ұрық өлімінің алдын алуға болады.</w:t>
      </w:r>
    </w:p>
    <w:p w:rsidR="00C5505E" w:rsidRPr="009E4F0E" w:rsidRDefault="00C5505E" w:rsidP="00953779">
      <w:pPr>
        <w:spacing w:after="0" w:line="240" w:lineRule="auto"/>
        <w:ind w:firstLine="709"/>
        <w:jc w:val="both"/>
        <w:rPr>
          <w:rFonts w:ascii="Times New Roman" w:hAnsi="Times New Roman" w:cs="Times New Roman"/>
          <w:sz w:val="20"/>
          <w:szCs w:val="20"/>
          <w:lang w:val="kk-KZ"/>
        </w:rPr>
      </w:pPr>
    </w:p>
    <w:p w:rsidR="00012F61" w:rsidRDefault="00012F61" w:rsidP="00953779">
      <w:pPr>
        <w:spacing w:after="0" w:line="240" w:lineRule="auto"/>
        <w:ind w:firstLine="709"/>
        <w:jc w:val="both"/>
        <w:rPr>
          <w:rFonts w:ascii="Times New Roman" w:hAnsi="Times New Roman" w:cs="Times New Roman"/>
          <w:b/>
          <w:color w:val="FF0000"/>
          <w:sz w:val="16"/>
          <w:szCs w:val="16"/>
          <w:lang w:val="kk-KZ"/>
        </w:rPr>
      </w:pPr>
    </w:p>
    <w:p w:rsidR="00750172" w:rsidRDefault="00750172" w:rsidP="00750172">
      <w:pPr>
        <w:spacing w:after="0" w:line="240" w:lineRule="auto"/>
        <w:jc w:val="center"/>
        <w:rPr>
          <w:rFonts w:ascii="Times New Roman" w:hAnsi="Times New Roman" w:cs="Times New Roman"/>
          <w:b/>
          <w:color w:val="FF0000"/>
          <w:sz w:val="16"/>
          <w:szCs w:val="16"/>
          <w:lang w:val="kk-KZ"/>
        </w:rPr>
      </w:pPr>
      <w:r>
        <w:rPr>
          <w:rFonts w:ascii="Times New Roman" w:hAnsi="Times New Roman" w:cs="Times New Roman"/>
          <w:b/>
          <w:color w:val="FF0000"/>
          <w:sz w:val="16"/>
          <w:szCs w:val="16"/>
          <w:lang w:val="kk-KZ"/>
        </w:rPr>
        <w:t>БОСАНУ АЛДЫ</w:t>
      </w:r>
      <w:r w:rsidRPr="00CC760F">
        <w:rPr>
          <w:rFonts w:ascii="Times New Roman" w:hAnsi="Times New Roman" w:cs="Times New Roman"/>
          <w:b/>
          <w:color w:val="FF0000"/>
          <w:sz w:val="16"/>
          <w:szCs w:val="16"/>
          <w:lang w:val="kk-KZ"/>
        </w:rPr>
        <w:t xml:space="preserve"> БӨЛІМШЕСІНІҢ КӨРСЕТКІШТЕРІ</w:t>
      </w:r>
    </w:p>
    <w:p w:rsidR="00750172" w:rsidRDefault="00750172" w:rsidP="00750172">
      <w:pPr>
        <w:spacing w:after="0" w:line="240" w:lineRule="auto"/>
        <w:jc w:val="both"/>
        <w:rPr>
          <w:rFonts w:ascii="Times New Roman" w:hAnsi="Times New Roman" w:cs="Times New Roman"/>
          <w:b/>
          <w:color w:val="FF0000"/>
          <w:sz w:val="16"/>
          <w:szCs w:val="16"/>
          <w:lang w:val="kk-KZ"/>
        </w:rPr>
      </w:pPr>
    </w:p>
    <w:tbl>
      <w:tblPr>
        <w:tblW w:w="7459" w:type="dxa"/>
        <w:tblCellMar>
          <w:left w:w="0" w:type="dxa"/>
          <w:right w:w="0" w:type="dxa"/>
        </w:tblCellMar>
        <w:tblLook w:val="04A0" w:firstRow="1" w:lastRow="0" w:firstColumn="1" w:lastColumn="0" w:noHBand="0" w:noVBand="1"/>
      </w:tblPr>
      <w:tblGrid>
        <w:gridCol w:w="3099"/>
        <w:gridCol w:w="872"/>
        <w:gridCol w:w="872"/>
        <w:gridCol w:w="872"/>
        <w:gridCol w:w="872"/>
        <w:gridCol w:w="872"/>
      </w:tblGrid>
      <w:tr w:rsidR="00750172" w:rsidRPr="00750172" w:rsidTr="00750172">
        <w:trPr>
          <w:trHeight w:val="126"/>
        </w:trPr>
        <w:tc>
          <w:tcPr>
            <w:tcW w:w="3099"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750172" w:rsidRPr="00750172" w:rsidRDefault="00750172" w:rsidP="00750172">
            <w:pPr>
              <w:spacing w:after="0" w:line="240" w:lineRule="auto"/>
              <w:jc w:val="both"/>
              <w:rPr>
                <w:rFonts w:ascii="Times New Roman" w:hAnsi="Times New Roman" w:cs="Times New Roman"/>
                <w:b/>
                <w:sz w:val="16"/>
                <w:szCs w:val="16"/>
              </w:rPr>
            </w:pPr>
          </w:p>
        </w:tc>
        <w:tc>
          <w:tcPr>
            <w:tcW w:w="872"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bCs/>
                <w:sz w:val="16"/>
                <w:szCs w:val="16"/>
                <w:lang w:val="kk-KZ"/>
              </w:rPr>
              <w:t xml:space="preserve">2014 </w:t>
            </w:r>
          </w:p>
        </w:tc>
        <w:tc>
          <w:tcPr>
            <w:tcW w:w="872"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bCs/>
                <w:sz w:val="16"/>
                <w:szCs w:val="16"/>
                <w:lang w:val="kk-KZ"/>
              </w:rPr>
              <w:t>2015</w:t>
            </w:r>
            <w:r w:rsidRPr="00750172">
              <w:rPr>
                <w:rFonts w:ascii="Times New Roman" w:hAnsi="Times New Roman" w:cs="Times New Roman"/>
                <w:b/>
                <w:bCs/>
                <w:sz w:val="16"/>
                <w:szCs w:val="16"/>
              </w:rPr>
              <w:t xml:space="preserve"> </w:t>
            </w:r>
          </w:p>
        </w:tc>
        <w:tc>
          <w:tcPr>
            <w:tcW w:w="872"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bCs/>
                <w:sz w:val="16"/>
                <w:szCs w:val="16"/>
                <w:lang w:val="kk-KZ"/>
              </w:rPr>
              <w:t>2016</w:t>
            </w:r>
            <w:r w:rsidRPr="00750172">
              <w:rPr>
                <w:rFonts w:ascii="Times New Roman" w:hAnsi="Times New Roman" w:cs="Times New Roman"/>
                <w:b/>
                <w:bCs/>
                <w:sz w:val="16"/>
                <w:szCs w:val="16"/>
              </w:rPr>
              <w:t xml:space="preserve"> </w:t>
            </w:r>
          </w:p>
        </w:tc>
        <w:tc>
          <w:tcPr>
            <w:tcW w:w="872"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bCs/>
                <w:sz w:val="16"/>
                <w:szCs w:val="16"/>
                <w:lang w:val="kk-KZ"/>
              </w:rPr>
              <w:t>2017</w:t>
            </w:r>
            <w:r w:rsidRPr="00750172">
              <w:rPr>
                <w:rFonts w:ascii="Times New Roman" w:hAnsi="Times New Roman" w:cs="Times New Roman"/>
                <w:b/>
                <w:bCs/>
                <w:sz w:val="16"/>
                <w:szCs w:val="16"/>
              </w:rPr>
              <w:t xml:space="preserve"> </w:t>
            </w:r>
          </w:p>
        </w:tc>
        <w:tc>
          <w:tcPr>
            <w:tcW w:w="872"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bCs/>
                <w:sz w:val="16"/>
                <w:szCs w:val="16"/>
              </w:rPr>
              <w:t>2018</w:t>
            </w:r>
          </w:p>
        </w:tc>
      </w:tr>
      <w:tr w:rsidR="00750172" w:rsidRPr="00750172" w:rsidTr="00750172">
        <w:trPr>
          <w:trHeight w:val="126"/>
        </w:trPr>
        <w:tc>
          <w:tcPr>
            <w:tcW w:w="3099"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bCs/>
                <w:sz w:val="16"/>
                <w:szCs w:val="16"/>
                <w:lang w:val="kk-KZ"/>
              </w:rPr>
              <w:t xml:space="preserve">ТҮСКЕНІ: </w:t>
            </w:r>
          </w:p>
        </w:tc>
        <w:tc>
          <w:tcPr>
            <w:tcW w:w="872"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4100</w:t>
            </w:r>
            <w:r w:rsidRPr="00750172">
              <w:rPr>
                <w:rFonts w:ascii="Times New Roman" w:hAnsi="Times New Roman" w:cs="Times New Roman"/>
                <w:b/>
                <w:sz w:val="16"/>
                <w:szCs w:val="16"/>
              </w:rPr>
              <w:t xml:space="preserve"> </w:t>
            </w:r>
          </w:p>
        </w:tc>
        <w:tc>
          <w:tcPr>
            <w:tcW w:w="872"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3912</w:t>
            </w:r>
            <w:r w:rsidRPr="00750172">
              <w:rPr>
                <w:rFonts w:ascii="Times New Roman" w:hAnsi="Times New Roman" w:cs="Times New Roman"/>
                <w:b/>
                <w:sz w:val="16"/>
                <w:szCs w:val="16"/>
              </w:rPr>
              <w:t xml:space="preserve"> </w:t>
            </w:r>
          </w:p>
        </w:tc>
        <w:tc>
          <w:tcPr>
            <w:tcW w:w="872"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3699</w:t>
            </w:r>
            <w:r w:rsidRPr="00750172">
              <w:rPr>
                <w:rFonts w:ascii="Times New Roman" w:hAnsi="Times New Roman" w:cs="Times New Roman"/>
                <w:b/>
                <w:sz w:val="16"/>
                <w:szCs w:val="16"/>
              </w:rPr>
              <w:t xml:space="preserve"> </w:t>
            </w:r>
          </w:p>
        </w:tc>
        <w:tc>
          <w:tcPr>
            <w:tcW w:w="872"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4260</w:t>
            </w:r>
            <w:r w:rsidRPr="00750172">
              <w:rPr>
                <w:rFonts w:ascii="Times New Roman" w:hAnsi="Times New Roman" w:cs="Times New Roman"/>
                <w:b/>
                <w:sz w:val="16"/>
                <w:szCs w:val="16"/>
              </w:rPr>
              <w:t xml:space="preserve"> </w:t>
            </w:r>
          </w:p>
        </w:tc>
        <w:tc>
          <w:tcPr>
            <w:tcW w:w="872"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rPr>
              <w:t>5083</w:t>
            </w:r>
          </w:p>
        </w:tc>
      </w:tr>
      <w:tr w:rsidR="00750172" w:rsidRPr="00750172" w:rsidTr="00750172">
        <w:trPr>
          <w:trHeight w:val="343"/>
        </w:trPr>
        <w:tc>
          <w:tcPr>
            <w:tcW w:w="309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lang w:val="kk-KZ"/>
              </w:rPr>
            </w:pPr>
            <w:r w:rsidRPr="00750172">
              <w:rPr>
                <w:rFonts w:ascii="Times New Roman" w:hAnsi="Times New Roman" w:cs="Times New Roman"/>
                <w:b/>
                <w:bCs/>
                <w:sz w:val="16"/>
                <w:szCs w:val="16"/>
                <w:lang w:val="kk-KZ"/>
              </w:rPr>
              <w:t>ОНЫҢ ІШІНДЕ АУДАНДАРДАН</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1613</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1638</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1809</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1677</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rPr>
              <w:t>1935</w:t>
            </w:r>
          </w:p>
        </w:tc>
      </w:tr>
      <w:tr w:rsidR="00750172" w:rsidRPr="00750172" w:rsidTr="00750172">
        <w:trPr>
          <w:trHeight w:val="141"/>
        </w:trPr>
        <w:tc>
          <w:tcPr>
            <w:tcW w:w="3099"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bCs/>
                <w:sz w:val="16"/>
                <w:szCs w:val="16"/>
                <w:lang w:val="kk-KZ"/>
              </w:rPr>
              <w:t xml:space="preserve">ШЫҚҚАНЫ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1566</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1452</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1441</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1181</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rPr>
              <w:t>1499</w:t>
            </w:r>
          </w:p>
        </w:tc>
      </w:tr>
      <w:tr w:rsidR="00750172" w:rsidRPr="00750172" w:rsidTr="00750172">
        <w:trPr>
          <w:trHeight w:val="234"/>
        </w:trPr>
        <w:tc>
          <w:tcPr>
            <w:tcW w:w="309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bCs/>
                <w:sz w:val="16"/>
                <w:szCs w:val="16"/>
                <w:lang w:val="kk-KZ"/>
              </w:rPr>
              <w:t xml:space="preserve">ӨТКІЗГЕН ТӨСЕК- КҮНДЕРІ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9823</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8415</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8090</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6780</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rPr>
              <w:t>8143</w:t>
            </w:r>
          </w:p>
        </w:tc>
      </w:tr>
      <w:tr w:rsidR="00750172" w:rsidRPr="00750172" w:rsidTr="00750172">
        <w:trPr>
          <w:trHeight w:val="173"/>
        </w:trPr>
        <w:tc>
          <w:tcPr>
            <w:tcW w:w="3099"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bCs/>
                <w:sz w:val="16"/>
                <w:szCs w:val="16"/>
                <w:lang w:val="kk-KZ"/>
              </w:rPr>
              <w:t xml:space="preserve">ТӨСЕКТЕ ОРТАША БОЛУЫ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6,2</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5,7</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5,6</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5,7</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rPr>
              <w:t>5,4</w:t>
            </w:r>
          </w:p>
        </w:tc>
      </w:tr>
      <w:tr w:rsidR="00750172" w:rsidRPr="00750172" w:rsidTr="00750172">
        <w:trPr>
          <w:trHeight w:val="86"/>
        </w:trPr>
        <w:tc>
          <w:tcPr>
            <w:tcW w:w="309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bCs/>
                <w:sz w:val="16"/>
                <w:szCs w:val="16"/>
                <w:lang w:val="kk-KZ"/>
              </w:rPr>
              <w:t xml:space="preserve">ТӨСЕК АЙНАЛЫМЫ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39,4</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39,1</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36,0</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29,5</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rPr>
              <w:t>37,4</w:t>
            </w:r>
          </w:p>
        </w:tc>
      </w:tr>
      <w:tr w:rsidR="00750172" w:rsidRPr="00750172" w:rsidTr="00750172">
        <w:trPr>
          <w:trHeight w:val="320"/>
        </w:trPr>
        <w:tc>
          <w:tcPr>
            <w:tcW w:w="3099"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bCs/>
                <w:sz w:val="16"/>
                <w:szCs w:val="16"/>
                <w:lang w:val="kk-KZ"/>
              </w:rPr>
              <w:t>ТӨСЕКТЕ ОРТАША ТОЛУЫ</w:t>
            </w:r>
            <w:r w:rsidRPr="00750172">
              <w:rPr>
                <w:rFonts w:ascii="Times New Roman" w:hAnsi="Times New Roman" w:cs="Times New Roman"/>
                <w:b/>
                <w:bCs/>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245,5</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210,2</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202,2</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169,6</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rPr>
              <w:t>203,6</w:t>
            </w:r>
          </w:p>
        </w:tc>
      </w:tr>
      <w:tr w:rsidR="00750172" w:rsidRPr="00750172" w:rsidTr="00750172">
        <w:trPr>
          <w:trHeight w:val="258"/>
        </w:trPr>
        <w:tc>
          <w:tcPr>
            <w:tcW w:w="3099"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bCs/>
                <w:sz w:val="16"/>
                <w:szCs w:val="16"/>
                <w:lang w:val="kk-KZ"/>
              </w:rPr>
              <w:t>БОСАНУҒА АУДАРЫЛҒАНДАРЫ</w:t>
            </w:r>
            <w:r w:rsidRPr="00750172">
              <w:rPr>
                <w:rFonts w:ascii="Times New Roman" w:hAnsi="Times New Roman" w:cs="Times New Roman"/>
                <w:b/>
                <w:bCs/>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2136</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2346</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2415</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2501</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rPr>
              <w:t>2652</w:t>
            </w:r>
          </w:p>
        </w:tc>
      </w:tr>
      <w:tr w:rsidR="00750172" w:rsidRPr="00750172" w:rsidTr="00750172">
        <w:trPr>
          <w:trHeight w:val="229"/>
        </w:trPr>
        <w:tc>
          <w:tcPr>
            <w:tcW w:w="309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bCs/>
                <w:sz w:val="16"/>
                <w:szCs w:val="16"/>
                <w:lang w:val="kk-KZ"/>
              </w:rPr>
              <w:t>АБҰҒО АУДАРЫЛҒАНЫ</w:t>
            </w:r>
            <w:r w:rsidRPr="00750172">
              <w:rPr>
                <w:rFonts w:ascii="Times New Roman" w:hAnsi="Times New Roman" w:cs="Times New Roman"/>
                <w:b/>
                <w:bCs/>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15</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17</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lang w:val="kk-KZ"/>
              </w:rPr>
              <w:t>27</w:t>
            </w:r>
            <w:r w:rsidRPr="00750172">
              <w:rPr>
                <w:rFonts w:ascii="Times New Roman" w:hAnsi="Times New Roman" w:cs="Times New Roman"/>
                <w:b/>
                <w:sz w:val="16"/>
                <w:szCs w:val="16"/>
              </w:rPr>
              <w:t xml:space="preserve"> </w:t>
            </w:r>
          </w:p>
        </w:tc>
        <w:tc>
          <w:tcPr>
            <w:tcW w:w="87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750172" w:rsidRDefault="00750172" w:rsidP="00750172">
            <w:pPr>
              <w:spacing w:after="0" w:line="240" w:lineRule="auto"/>
              <w:jc w:val="both"/>
              <w:rPr>
                <w:rFonts w:ascii="Times New Roman" w:hAnsi="Times New Roman" w:cs="Times New Roman"/>
                <w:b/>
                <w:sz w:val="16"/>
                <w:szCs w:val="16"/>
              </w:rPr>
            </w:pPr>
            <w:r w:rsidRPr="00750172">
              <w:rPr>
                <w:rFonts w:ascii="Times New Roman" w:hAnsi="Times New Roman" w:cs="Times New Roman"/>
                <w:b/>
                <w:sz w:val="16"/>
                <w:szCs w:val="16"/>
              </w:rPr>
              <w:t xml:space="preserve">20 </w:t>
            </w:r>
          </w:p>
        </w:tc>
      </w:tr>
    </w:tbl>
    <w:p w:rsidR="00BB5D30" w:rsidRDefault="00BB5D30" w:rsidP="00750172">
      <w:pPr>
        <w:spacing w:after="0" w:line="240" w:lineRule="auto"/>
        <w:ind w:firstLine="426"/>
        <w:jc w:val="both"/>
        <w:rPr>
          <w:rFonts w:ascii="Times New Roman" w:hAnsi="Times New Roman" w:cs="Times New Roman"/>
          <w:b/>
          <w:color w:val="FF0000"/>
          <w:sz w:val="16"/>
          <w:szCs w:val="16"/>
          <w:lang w:val="kk-KZ"/>
        </w:rPr>
      </w:pPr>
    </w:p>
    <w:p w:rsidR="00750172" w:rsidRPr="009E4F0E" w:rsidRDefault="00750172" w:rsidP="00BB5D30">
      <w:pPr>
        <w:spacing w:after="0" w:line="240" w:lineRule="auto"/>
        <w:ind w:firstLine="567"/>
        <w:jc w:val="both"/>
        <w:rPr>
          <w:rFonts w:ascii="Times New Roman" w:hAnsi="Times New Roman" w:cs="Times New Roman"/>
          <w:b/>
          <w:sz w:val="20"/>
          <w:szCs w:val="20"/>
          <w:lang w:val="kk-KZ"/>
        </w:rPr>
      </w:pPr>
      <w:r w:rsidRPr="009E4F0E">
        <w:rPr>
          <w:rFonts w:ascii="Times New Roman" w:hAnsi="Times New Roman" w:cs="Times New Roman"/>
          <w:sz w:val="20"/>
          <w:szCs w:val="20"/>
          <w:lang w:val="kk-KZ"/>
        </w:rPr>
        <w:t>Бұл бөлімшеге жүктілік кезіндегі перинаталдық жоғалту қаупі бар жүктілер</w:t>
      </w:r>
      <w:r>
        <w:rPr>
          <w:rFonts w:ascii="Times New Roman" w:hAnsi="Times New Roman" w:cs="Times New Roman"/>
          <w:sz w:val="20"/>
          <w:szCs w:val="20"/>
          <w:lang w:val="kk-KZ"/>
        </w:rPr>
        <w:t xml:space="preserve"> </w:t>
      </w:r>
      <w:r w:rsidRPr="009E4F0E">
        <w:rPr>
          <w:rFonts w:ascii="Times New Roman" w:hAnsi="Times New Roman" w:cs="Times New Roman"/>
          <w:sz w:val="20"/>
          <w:szCs w:val="20"/>
          <w:lang w:val="kk-KZ"/>
        </w:rPr>
        <w:t>жатқызылады.</w:t>
      </w:r>
      <w:r w:rsidR="00BB5D30">
        <w:rPr>
          <w:rFonts w:ascii="Times New Roman" w:hAnsi="Times New Roman" w:cs="Times New Roman"/>
          <w:sz w:val="20"/>
          <w:szCs w:val="20"/>
          <w:lang w:val="kk-KZ"/>
        </w:rPr>
        <w:t xml:space="preserve"> </w:t>
      </w:r>
      <w:r w:rsidRPr="009E4F0E">
        <w:rPr>
          <w:rFonts w:ascii="Times New Roman" w:hAnsi="Times New Roman" w:cs="Times New Roman"/>
          <w:sz w:val="20"/>
          <w:szCs w:val="20"/>
          <w:lang w:val="kk-KZ"/>
        </w:rPr>
        <w:t>Жүктілік кезіндегі қауіпті топтағылар мен экстрагенитальдық патологиялары бар әйелдерге диагностикалық, е</w:t>
      </w:r>
      <w:r>
        <w:rPr>
          <w:rFonts w:ascii="Times New Roman" w:hAnsi="Times New Roman" w:cs="Times New Roman"/>
          <w:sz w:val="20"/>
          <w:szCs w:val="20"/>
          <w:lang w:val="kk-KZ"/>
        </w:rPr>
        <w:t>мдік шаралар жасалады. Бөлімше 4</w:t>
      </w:r>
      <w:r w:rsidRPr="009E4F0E">
        <w:rPr>
          <w:rFonts w:ascii="Times New Roman" w:hAnsi="Times New Roman" w:cs="Times New Roman"/>
          <w:sz w:val="20"/>
          <w:szCs w:val="20"/>
          <w:lang w:val="kk-KZ"/>
        </w:rPr>
        <w:t>0 кереуетке арналған, және 22 апталық жүктіліктен бастап босанғанға дейінгі кезеңде барлық жүктілерге акушерлік көмек көрсетіледі. Бөлімшеде жүктілік мерзімін анықтап, құрсақішілік ұрық жағдайын бақылауға толық жағдай бар</w:t>
      </w:r>
      <w:r w:rsidR="00BB5D30">
        <w:rPr>
          <w:rFonts w:ascii="Times New Roman" w:hAnsi="Times New Roman" w:cs="Times New Roman"/>
          <w:sz w:val="20"/>
          <w:szCs w:val="20"/>
          <w:lang w:val="kk-KZ"/>
        </w:rPr>
        <w:t xml:space="preserve">. </w:t>
      </w:r>
      <w:r w:rsidRPr="009E4F0E">
        <w:rPr>
          <w:rFonts w:ascii="Times New Roman" w:hAnsi="Times New Roman" w:cs="Times New Roman"/>
          <w:sz w:val="20"/>
          <w:szCs w:val="20"/>
          <w:lang w:val="kk-KZ"/>
        </w:rPr>
        <w:t>Емдеу және диагностикалау хаттамаларында кө</w:t>
      </w:r>
      <w:r w:rsidR="00BB5D30">
        <w:rPr>
          <w:rFonts w:ascii="Times New Roman" w:hAnsi="Times New Roman" w:cs="Times New Roman"/>
          <w:sz w:val="20"/>
          <w:szCs w:val="20"/>
          <w:lang w:val="kk-KZ"/>
        </w:rPr>
        <w:t xml:space="preserve">рсетілгендей стационарда емделу </w:t>
      </w:r>
      <w:r w:rsidRPr="009E4F0E">
        <w:rPr>
          <w:rFonts w:ascii="Times New Roman" w:hAnsi="Times New Roman" w:cs="Times New Roman"/>
          <w:sz w:val="20"/>
          <w:szCs w:val="20"/>
          <w:lang w:val="kk-KZ"/>
        </w:rPr>
        <w:t>көрсеткіштері өте азайып кетті. Көптеген жүктілер күндізгі стационарда ем алып,</w:t>
      </w:r>
      <w:r w:rsidR="00BB5D30">
        <w:rPr>
          <w:rFonts w:ascii="Times New Roman" w:hAnsi="Times New Roman" w:cs="Times New Roman"/>
          <w:sz w:val="20"/>
          <w:szCs w:val="20"/>
          <w:lang w:val="kk-KZ"/>
        </w:rPr>
        <w:t xml:space="preserve"> </w:t>
      </w:r>
      <w:r w:rsidRPr="009E4F0E">
        <w:rPr>
          <w:rFonts w:ascii="Times New Roman" w:hAnsi="Times New Roman" w:cs="Times New Roman"/>
          <w:sz w:val="20"/>
          <w:szCs w:val="20"/>
          <w:lang w:val="kk-KZ"/>
        </w:rPr>
        <w:t xml:space="preserve">сауықтырылды.             </w:t>
      </w:r>
    </w:p>
    <w:p w:rsidR="00750172" w:rsidRPr="00CC760F" w:rsidRDefault="00750172" w:rsidP="00750172">
      <w:pPr>
        <w:spacing w:after="0" w:line="240" w:lineRule="auto"/>
        <w:ind w:firstLine="709"/>
        <w:jc w:val="center"/>
        <w:rPr>
          <w:rFonts w:ascii="Times New Roman" w:hAnsi="Times New Roman" w:cs="Times New Roman"/>
          <w:b/>
          <w:color w:val="FF0000"/>
          <w:sz w:val="16"/>
          <w:szCs w:val="16"/>
          <w:lang w:val="kk-KZ"/>
        </w:rPr>
      </w:pPr>
      <w:r w:rsidRPr="00CC760F">
        <w:rPr>
          <w:rFonts w:ascii="Times New Roman" w:hAnsi="Times New Roman" w:cs="Times New Roman"/>
          <w:b/>
          <w:color w:val="FF0000"/>
          <w:sz w:val="16"/>
          <w:szCs w:val="16"/>
          <w:lang w:val="kk-KZ"/>
        </w:rPr>
        <w:t>ГИНЕКОЛОГИЯЛЫҚ КӨМЕК</w:t>
      </w:r>
    </w:p>
    <w:p w:rsidR="00750172" w:rsidRPr="009E4F0E" w:rsidRDefault="00750172" w:rsidP="00750172">
      <w:pPr>
        <w:spacing w:after="0" w:line="240" w:lineRule="auto"/>
        <w:ind w:firstLine="709"/>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 xml:space="preserve">Облыстық </w:t>
      </w:r>
      <w:r>
        <w:rPr>
          <w:rFonts w:ascii="Times New Roman" w:hAnsi="Times New Roman" w:cs="Times New Roman"/>
          <w:sz w:val="20"/>
          <w:szCs w:val="20"/>
          <w:lang w:val="kk-KZ"/>
        </w:rPr>
        <w:t>перинаталдық орталықтың</w:t>
      </w:r>
      <w:r w:rsidRPr="009E4F0E">
        <w:rPr>
          <w:rFonts w:ascii="Times New Roman" w:hAnsi="Times New Roman" w:cs="Times New Roman"/>
          <w:sz w:val="20"/>
          <w:szCs w:val="20"/>
          <w:lang w:val="kk-KZ"/>
        </w:rPr>
        <w:t xml:space="preserve"> гинекология бөлімшесі 30 кереуетке арналған, әйелдердің жыныс мүшелері ауруларына (консервативті және оперативті) және 21 аптаға дейінгі жүкті әйелдерге жоспарлы және шұғыл акушерлік- гинекологиялық көмек көрсетеді. </w:t>
      </w:r>
    </w:p>
    <w:p w:rsidR="00750172" w:rsidRPr="009E4F0E" w:rsidRDefault="00750172" w:rsidP="00750172">
      <w:pPr>
        <w:spacing w:after="0" w:line="240" w:lineRule="auto"/>
        <w:ind w:firstLine="709"/>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Акушерлік-гинекологиялық стационарға арналған емдеу-диагностикалау хаттамаларына сәйкес медициналық көмек ұйымдастырылған. Бөлімше жаңа технологияларға сәйкес жабдықталған. Жатырішілік патологияларды анықтауға гистероскоп, әйелдердегі бедеулікті анықтауға метросальпингография, кольпоскопия кеңінен қолданылса, барлық іш қуысына жасалатын  гинекологиялық оталардың 8</w:t>
      </w:r>
      <w:r w:rsidR="00BB5D30">
        <w:rPr>
          <w:rFonts w:ascii="Times New Roman" w:hAnsi="Times New Roman" w:cs="Times New Roman"/>
          <w:sz w:val="20"/>
          <w:szCs w:val="20"/>
          <w:lang w:val="kk-KZ"/>
        </w:rPr>
        <w:t>7</w:t>
      </w:r>
      <w:r w:rsidRPr="009E4F0E">
        <w:rPr>
          <w:rFonts w:ascii="Times New Roman" w:hAnsi="Times New Roman" w:cs="Times New Roman"/>
          <w:sz w:val="20"/>
          <w:szCs w:val="20"/>
          <w:lang w:val="kk-KZ"/>
        </w:rPr>
        <w:t>% лапароскопиялық әдіспен жасалады. Бұл әдісті бірнеше жылдан бері жасап келе жатқан бөлімше дәрігерлері толық меңгерген, бұл әдістің жақсы жағы: органды сақтап қалу арқылы әйелдердің құрсақ көтеру қабілеті жойылмайды, стационарда болу күндері азаяды, еңбекке жарамсыздық күндері азаяды.</w:t>
      </w:r>
    </w:p>
    <w:p w:rsidR="00BB5D30" w:rsidRDefault="00BB5D30" w:rsidP="00750172">
      <w:pPr>
        <w:spacing w:after="0" w:line="240" w:lineRule="auto"/>
        <w:ind w:firstLine="709"/>
        <w:jc w:val="center"/>
        <w:rPr>
          <w:rFonts w:ascii="Times New Roman" w:hAnsi="Times New Roman" w:cs="Times New Roman"/>
          <w:b/>
          <w:color w:val="FF0000"/>
          <w:sz w:val="16"/>
          <w:szCs w:val="16"/>
          <w:lang w:val="kk-KZ"/>
        </w:rPr>
      </w:pPr>
    </w:p>
    <w:p w:rsidR="00750172" w:rsidRPr="00C220A0" w:rsidRDefault="00750172" w:rsidP="00750172">
      <w:pPr>
        <w:spacing w:after="0" w:line="240" w:lineRule="auto"/>
        <w:ind w:firstLine="709"/>
        <w:jc w:val="center"/>
        <w:rPr>
          <w:rFonts w:ascii="Times New Roman" w:hAnsi="Times New Roman" w:cs="Times New Roman"/>
          <w:b/>
          <w:color w:val="FF0000"/>
          <w:sz w:val="16"/>
          <w:szCs w:val="16"/>
          <w:lang w:val="kk-KZ"/>
        </w:rPr>
      </w:pPr>
      <w:r w:rsidRPr="002D6215">
        <w:rPr>
          <w:rFonts w:ascii="Times New Roman" w:hAnsi="Times New Roman" w:cs="Times New Roman"/>
          <w:b/>
          <w:color w:val="FF0000"/>
          <w:sz w:val="16"/>
          <w:szCs w:val="16"/>
          <w:lang w:val="kk-KZ"/>
        </w:rPr>
        <w:t>ГИНЕКОЛОГИЯ БӨЛІМШЕСІНДЕГІ КЕР</w:t>
      </w:r>
      <w:r>
        <w:rPr>
          <w:rFonts w:ascii="Times New Roman" w:hAnsi="Times New Roman" w:cs="Times New Roman"/>
          <w:b/>
          <w:color w:val="FF0000"/>
          <w:sz w:val="16"/>
          <w:szCs w:val="16"/>
          <w:lang w:val="kk-KZ"/>
        </w:rPr>
        <w:t>Е</w:t>
      </w:r>
      <w:r w:rsidRPr="002D6215">
        <w:rPr>
          <w:rFonts w:ascii="Times New Roman" w:hAnsi="Times New Roman" w:cs="Times New Roman"/>
          <w:b/>
          <w:color w:val="FF0000"/>
          <w:sz w:val="16"/>
          <w:szCs w:val="16"/>
          <w:lang w:val="kk-KZ"/>
        </w:rPr>
        <w:t>УЕТ ЖҰМЫСЫ</w:t>
      </w:r>
    </w:p>
    <w:tbl>
      <w:tblPr>
        <w:tblW w:w="7459" w:type="dxa"/>
        <w:tblInd w:w="108" w:type="dxa"/>
        <w:tblCellMar>
          <w:left w:w="0" w:type="dxa"/>
          <w:right w:w="0" w:type="dxa"/>
        </w:tblCellMar>
        <w:tblLook w:val="04A0" w:firstRow="1" w:lastRow="0" w:firstColumn="1" w:lastColumn="0" w:noHBand="0" w:noVBand="1"/>
      </w:tblPr>
      <w:tblGrid>
        <w:gridCol w:w="4175"/>
        <w:gridCol w:w="648"/>
        <w:gridCol w:w="659"/>
        <w:gridCol w:w="659"/>
        <w:gridCol w:w="659"/>
        <w:gridCol w:w="659"/>
      </w:tblGrid>
      <w:tr w:rsidR="00BB5D30" w:rsidRPr="00BB5D30" w:rsidTr="00BB5D30">
        <w:trPr>
          <w:trHeight w:val="180"/>
        </w:trPr>
        <w:tc>
          <w:tcPr>
            <w:tcW w:w="4175"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BB5D30" w:rsidRPr="00BB5D30" w:rsidRDefault="00BB5D30" w:rsidP="00BB5D30">
            <w:pPr>
              <w:spacing w:after="0" w:line="240" w:lineRule="auto"/>
              <w:jc w:val="both"/>
              <w:rPr>
                <w:rFonts w:ascii="Times New Roman" w:hAnsi="Times New Roman" w:cs="Times New Roman"/>
                <w:sz w:val="16"/>
                <w:szCs w:val="20"/>
              </w:rPr>
            </w:pPr>
          </w:p>
        </w:tc>
        <w:tc>
          <w:tcPr>
            <w:tcW w:w="648"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b/>
                <w:bCs/>
                <w:sz w:val="16"/>
                <w:szCs w:val="20"/>
                <w:lang w:val="kk-KZ"/>
              </w:rPr>
              <w:t xml:space="preserve">2014 </w:t>
            </w:r>
          </w:p>
        </w:tc>
        <w:tc>
          <w:tcPr>
            <w:tcW w:w="659"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b/>
                <w:bCs/>
                <w:sz w:val="16"/>
                <w:szCs w:val="20"/>
                <w:lang w:val="kk-KZ"/>
              </w:rPr>
              <w:t xml:space="preserve">2015 </w:t>
            </w:r>
          </w:p>
        </w:tc>
        <w:tc>
          <w:tcPr>
            <w:tcW w:w="659"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b/>
                <w:bCs/>
                <w:sz w:val="16"/>
                <w:szCs w:val="20"/>
                <w:lang w:val="kk-KZ"/>
              </w:rPr>
              <w:t>2016</w:t>
            </w:r>
            <w:r w:rsidRPr="00BB5D30">
              <w:rPr>
                <w:rFonts w:ascii="Times New Roman" w:hAnsi="Times New Roman" w:cs="Times New Roman"/>
                <w:b/>
                <w:bCs/>
                <w:sz w:val="16"/>
                <w:szCs w:val="20"/>
              </w:rPr>
              <w:t xml:space="preserve"> </w:t>
            </w:r>
          </w:p>
        </w:tc>
        <w:tc>
          <w:tcPr>
            <w:tcW w:w="659"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b/>
                <w:bCs/>
                <w:sz w:val="16"/>
                <w:szCs w:val="20"/>
                <w:lang w:val="kk-KZ"/>
              </w:rPr>
              <w:t>2017</w:t>
            </w:r>
            <w:r w:rsidRPr="00BB5D30">
              <w:rPr>
                <w:rFonts w:ascii="Times New Roman" w:hAnsi="Times New Roman" w:cs="Times New Roman"/>
                <w:b/>
                <w:bCs/>
                <w:sz w:val="16"/>
                <w:szCs w:val="20"/>
              </w:rPr>
              <w:t xml:space="preserve"> </w:t>
            </w:r>
          </w:p>
        </w:tc>
        <w:tc>
          <w:tcPr>
            <w:tcW w:w="659"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b/>
                <w:bCs/>
                <w:sz w:val="16"/>
                <w:szCs w:val="20"/>
                <w:lang w:val="kk-KZ"/>
              </w:rPr>
              <w:t>2018</w:t>
            </w:r>
            <w:r w:rsidRPr="00BB5D30">
              <w:rPr>
                <w:rFonts w:ascii="Times New Roman" w:hAnsi="Times New Roman" w:cs="Times New Roman"/>
                <w:b/>
                <w:bCs/>
                <w:sz w:val="16"/>
                <w:szCs w:val="20"/>
              </w:rPr>
              <w:t xml:space="preserve"> </w:t>
            </w:r>
          </w:p>
        </w:tc>
      </w:tr>
      <w:tr w:rsidR="00BB5D30" w:rsidRPr="00BB5D30" w:rsidTr="00BB5D30">
        <w:trPr>
          <w:trHeight w:val="155"/>
        </w:trPr>
        <w:tc>
          <w:tcPr>
            <w:tcW w:w="4175"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b/>
                <w:bCs/>
                <w:sz w:val="16"/>
                <w:szCs w:val="20"/>
                <w:lang w:val="kk-KZ"/>
              </w:rPr>
              <w:t>ШЫҚҚАНДАРДЫҢ САНЫ</w:t>
            </w:r>
            <w:r w:rsidRPr="00BB5D30">
              <w:rPr>
                <w:rFonts w:ascii="Times New Roman" w:hAnsi="Times New Roman" w:cs="Times New Roman"/>
                <w:b/>
                <w:bCs/>
                <w:sz w:val="16"/>
                <w:szCs w:val="20"/>
              </w:rPr>
              <w:t xml:space="preserve"> </w:t>
            </w:r>
          </w:p>
        </w:tc>
        <w:tc>
          <w:tcPr>
            <w:tcW w:w="648"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1561</w:t>
            </w:r>
            <w:r w:rsidRPr="00BB5D30">
              <w:rPr>
                <w:rFonts w:ascii="Times New Roman" w:hAnsi="Times New Roman" w:cs="Times New Roman"/>
                <w:sz w:val="16"/>
                <w:szCs w:val="20"/>
              </w:rPr>
              <w:t xml:space="preserve"> </w:t>
            </w:r>
          </w:p>
        </w:tc>
        <w:tc>
          <w:tcPr>
            <w:tcW w:w="659"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1634</w:t>
            </w:r>
            <w:r w:rsidRPr="00BB5D30">
              <w:rPr>
                <w:rFonts w:ascii="Times New Roman" w:hAnsi="Times New Roman" w:cs="Times New Roman"/>
                <w:sz w:val="16"/>
                <w:szCs w:val="20"/>
              </w:rPr>
              <w:t xml:space="preserve"> </w:t>
            </w:r>
          </w:p>
        </w:tc>
        <w:tc>
          <w:tcPr>
            <w:tcW w:w="659"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1660</w:t>
            </w:r>
            <w:r w:rsidRPr="00BB5D30">
              <w:rPr>
                <w:rFonts w:ascii="Times New Roman" w:hAnsi="Times New Roman" w:cs="Times New Roman"/>
                <w:sz w:val="16"/>
                <w:szCs w:val="20"/>
              </w:rPr>
              <w:t xml:space="preserve"> </w:t>
            </w:r>
          </w:p>
        </w:tc>
        <w:tc>
          <w:tcPr>
            <w:tcW w:w="659"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1473</w:t>
            </w:r>
            <w:r w:rsidRPr="00BB5D30">
              <w:rPr>
                <w:rFonts w:ascii="Times New Roman" w:hAnsi="Times New Roman" w:cs="Times New Roman"/>
                <w:sz w:val="16"/>
                <w:szCs w:val="20"/>
              </w:rPr>
              <w:t xml:space="preserve"> </w:t>
            </w:r>
          </w:p>
        </w:tc>
        <w:tc>
          <w:tcPr>
            <w:tcW w:w="659"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1766</w:t>
            </w:r>
            <w:r w:rsidRPr="00BB5D30">
              <w:rPr>
                <w:rFonts w:ascii="Times New Roman" w:hAnsi="Times New Roman" w:cs="Times New Roman"/>
                <w:sz w:val="16"/>
                <w:szCs w:val="20"/>
              </w:rPr>
              <w:t xml:space="preserve"> </w:t>
            </w:r>
          </w:p>
        </w:tc>
      </w:tr>
      <w:tr w:rsidR="00BB5D30" w:rsidRPr="00BB5D30" w:rsidTr="00BB5D30">
        <w:trPr>
          <w:trHeight w:val="123"/>
        </w:trPr>
        <w:tc>
          <w:tcPr>
            <w:tcW w:w="4175"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b/>
                <w:bCs/>
                <w:sz w:val="16"/>
                <w:szCs w:val="20"/>
                <w:lang w:val="kk-KZ"/>
              </w:rPr>
              <w:t xml:space="preserve">ОНЫҢ ІШІНДЕ </w:t>
            </w:r>
            <w:r>
              <w:rPr>
                <w:rFonts w:ascii="Times New Roman" w:hAnsi="Times New Roman" w:cs="Times New Roman"/>
                <w:b/>
                <w:bCs/>
                <w:sz w:val="16"/>
                <w:szCs w:val="20"/>
                <w:lang w:val="kk-KZ"/>
              </w:rPr>
              <w:t>АУДАНДАРДАН</w:t>
            </w:r>
            <w:r w:rsidRPr="00BB5D30">
              <w:rPr>
                <w:rFonts w:ascii="Times New Roman" w:hAnsi="Times New Roman" w:cs="Times New Roman"/>
                <w:b/>
                <w:bCs/>
                <w:sz w:val="16"/>
                <w:szCs w:val="20"/>
              </w:rPr>
              <w:t xml:space="preserve"> </w:t>
            </w:r>
          </w:p>
        </w:tc>
        <w:tc>
          <w:tcPr>
            <w:tcW w:w="648"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345</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356</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235</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279</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410</w:t>
            </w:r>
            <w:r w:rsidRPr="00BB5D30">
              <w:rPr>
                <w:rFonts w:ascii="Times New Roman" w:hAnsi="Times New Roman" w:cs="Times New Roman"/>
                <w:sz w:val="16"/>
                <w:szCs w:val="20"/>
              </w:rPr>
              <w:t xml:space="preserve"> </w:t>
            </w:r>
          </w:p>
        </w:tc>
      </w:tr>
      <w:tr w:rsidR="00BB5D30" w:rsidRPr="00BB5D30" w:rsidTr="00BB5D30">
        <w:trPr>
          <w:trHeight w:val="124"/>
        </w:trPr>
        <w:tc>
          <w:tcPr>
            <w:tcW w:w="4175"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b/>
                <w:bCs/>
                <w:sz w:val="16"/>
                <w:szCs w:val="20"/>
                <w:lang w:val="kk-KZ"/>
              </w:rPr>
              <w:t>ӨТКІЗГЕН ТӨСЕК- КҮНДЕРІ</w:t>
            </w:r>
            <w:r w:rsidRPr="00BB5D30">
              <w:rPr>
                <w:rFonts w:ascii="Times New Roman" w:hAnsi="Times New Roman" w:cs="Times New Roman"/>
                <w:b/>
                <w:bCs/>
                <w:sz w:val="16"/>
                <w:szCs w:val="20"/>
              </w:rPr>
              <w:t xml:space="preserve"> </w:t>
            </w:r>
          </w:p>
        </w:tc>
        <w:tc>
          <w:tcPr>
            <w:tcW w:w="648"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7946</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7305</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7841</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7182</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7833</w:t>
            </w:r>
            <w:r w:rsidRPr="00BB5D30">
              <w:rPr>
                <w:rFonts w:ascii="Times New Roman" w:hAnsi="Times New Roman" w:cs="Times New Roman"/>
                <w:sz w:val="16"/>
                <w:szCs w:val="20"/>
              </w:rPr>
              <w:t xml:space="preserve"> </w:t>
            </w:r>
          </w:p>
        </w:tc>
      </w:tr>
      <w:tr w:rsidR="00BB5D30" w:rsidRPr="00BB5D30" w:rsidTr="00BB5D30">
        <w:trPr>
          <w:trHeight w:val="130"/>
        </w:trPr>
        <w:tc>
          <w:tcPr>
            <w:tcW w:w="4175"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b/>
                <w:bCs/>
                <w:sz w:val="16"/>
                <w:szCs w:val="20"/>
                <w:lang w:val="kk-KZ"/>
              </w:rPr>
              <w:t>ТӨСЕКТІҢ ОРТАША ЖЫЛДЫҚ ТОЛУЫ</w:t>
            </w:r>
            <w:r w:rsidRPr="00BB5D30">
              <w:rPr>
                <w:rFonts w:ascii="Times New Roman" w:hAnsi="Times New Roman" w:cs="Times New Roman"/>
                <w:b/>
                <w:bCs/>
                <w:sz w:val="16"/>
                <w:szCs w:val="20"/>
              </w:rPr>
              <w:t xml:space="preserve"> </w:t>
            </w:r>
          </w:p>
        </w:tc>
        <w:tc>
          <w:tcPr>
            <w:tcW w:w="648"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227</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182,6</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258,0</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239,4</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261,1</w:t>
            </w:r>
            <w:r w:rsidRPr="00BB5D30">
              <w:rPr>
                <w:rFonts w:ascii="Times New Roman" w:hAnsi="Times New Roman" w:cs="Times New Roman"/>
                <w:sz w:val="16"/>
                <w:szCs w:val="20"/>
              </w:rPr>
              <w:t xml:space="preserve"> </w:t>
            </w:r>
          </w:p>
        </w:tc>
      </w:tr>
      <w:tr w:rsidR="00BB5D30" w:rsidRPr="00BB5D30" w:rsidTr="00BB5D30">
        <w:trPr>
          <w:trHeight w:val="124"/>
        </w:trPr>
        <w:tc>
          <w:tcPr>
            <w:tcW w:w="4175"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b/>
                <w:bCs/>
                <w:sz w:val="16"/>
                <w:szCs w:val="20"/>
                <w:lang w:val="kk-KZ"/>
              </w:rPr>
              <w:t>ТӨСЕКТЕ ОРТАША БОЛУЫ</w:t>
            </w:r>
            <w:r w:rsidRPr="00BB5D30">
              <w:rPr>
                <w:rFonts w:ascii="Times New Roman" w:hAnsi="Times New Roman" w:cs="Times New Roman"/>
                <w:b/>
                <w:bCs/>
                <w:sz w:val="16"/>
                <w:szCs w:val="20"/>
              </w:rPr>
              <w:t xml:space="preserve"> </w:t>
            </w:r>
          </w:p>
        </w:tc>
        <w:tc>
          <w:tcPr>
            <w:tcW w:w="648"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5,1</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4,4</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4,5</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4,9</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4,8</w:t>
            </w:r>
            <w:r w:rsidRPr="00BB5D30">
              <w:rPr>
                <w:rFonts w:ascii="Times New Roman" w:hAnsi="Times New Roman" w:cs="Times New Roman"/>
                <w:sz w:val="16"/>
                <w:szCs w:val="20"/>
              </w:rPr>
              <w:t xml:space="preserve"> </w:t>
            </w:r>
          </w:p>
        </w:tc>
      </w:tr>
      <w:tr w:rsidR="00BB5D30" w:rsidRPr="00BB5D30" w:rsidTr="00BB5D30">
        <w:trPr>
          <w:trHeight w:val="226"/>
        </w:trPr>
        <w:tc>
          <w:tcPr>
            <w:tcW w:w="4175"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b/>
                <w:bCs/>
                <w:sz w:val="16"/>
                <w:szCs w:val="20"/>
                <w:lang w:val="kk-KZ"/>
              </w:rPr>
              <w:t>ТӨСЕК АЙНАЛЫМЫ</w:t>
            </w:r>
            <w:r w:rsidRPr="00BB5D30">
              <w:rPr>
                <w:rFonts w:ascii="Times New Roman" w:hAnsi="Times New Roman" w:cs="Times New Roman"/>
                <w:b/>
                <w:bCs/>
                <w:sz w:val="16"/>
                <w:szCs w:val="20"/>
              </w:rPr>
              <w:t xml:space="preserve"> </w:t>
            </w:r>
          </w:p>
        </w:tc>
        <w:tc>
          <w:tcPr>
            <w:tcW w:w="648"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41,6</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40,8</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57,3</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49,1</w:t>
            </w:r>
            <w:r w:rsidRPr="00BB5D30">
              <w:rPr>
                <w:rFonts w:ascii="Times New Roman" w:hAnsi="Times New Roman" w:cs="Times New Roman"/>
                <w:sz w:val="16"/>
                <w:szCs w:val="20"/>
              </w:rPr>
              <w:t xml:space="preserve"> </w:t>
            </w:r>
          </w:p>
        </w:tc>
        <w:tc>
          <w:tcPr>
            <w:tcW w:w="65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BB5D30" w:rsidRDefault="00BB5D30" w:rsidP="00BB5D30">
            <w:pPr>
              <w:spacing w:after="0" w:line="240" w:lineRule="auto"/>
              <w:jc w:val="both"/>
              <w:rPr>
                <w:rFonts w:ascii="Times New Roman" w:hAnsi="Times New Roman" w:cs="Times New Roman"/>
                <w:sz w:val="16"/>
                <w:szCs w:val="20"/>
              </w:rPr>
            </w:pPr>
            <w:r w:rsidRPr="00BB5D30">
              <w:rPr>
                <w:rFonts w:ascii="Times New Roman" w:hAnsi="Times New Roman" w:cs="Times New Roman"/>
                <w:sz w:val="16"/>
                <w:szCs w:val="20"/>
                <w:lang w:val="kk-KZ"/>
              </w:rPr>
              <w:t>44,2</w:t>
            </w:r>
            <w:r w:rsidRPr="00BB5D30">
              <w:rPr>
                <w:rFonts w:ascii="Times New Roman" w:hAnsi="Times New Roman" w:cs="Times New Roman"/>
                <w:sz w:val="16"/>
                <w:szCs w:val="20"/>
              </w:rPr>
              <w:t xml:space="preserve"> </w:t>
            </w:r>
          </w:p>
        </w:tc>
      </w:tr>
    </w:tbl>
    <w:p w:rsidR="00750172" w:rsidRDefault="00750172"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ind w:firstLine="708"/>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Әйел адамның өмірінің сапасы гинекологиялық проблемаларға байланысты болатын дискомфортты жою арқылы жүзеге асады. Сол себепті жыныс мүшелері пролапсінде (төмен түсуі) торлы протез қолдану арқылы жыныс мүшелерін көтеру тәсілі де жасалуда. 201</w:t>
      </w:r>
      <w:r w:rsidR="00BB5D30">
        <w:rPr>
          <w:rFonts w:ascii="Times New Roman" w:hAnsi="Times New Roman" w:cs="Times New Roman"/>
          <w:sz w:val="20"/>
          <w:szCs w:val="20"/>
          <w:lang w:val="kk-KZ"/>
        </w:rPr>
        <w:t>8</w:t>
      </w:r>
      <w:r w:rsidRPr="009E4F0E">
        <w:rPr>
          <w:rFonts w:ascii="Times New Roman" w:hAnsi="Times New Roman" w:cs="Times New Roman"/>
          <w:sz w:val="20"/>
          <w:szCs w:val="20"/>
          <w:lang w:val="kk-KZ"/>
        </w:rPr>
        <w:t xml:space="preserve"> жылы </w:t>
      </w:r>
      <w:r w:rsidR="00BB5D30">
        <w:rPr>
          <w:rFonts w:ascii="Times New Roman" w:hAnsi="Times New Roman" w:cs="Times New Roman"/>
          <w:sz w:val="20"/>
          <w:szCs w:val="20"/>
          <w:lang w:val="kk-KZ"/>
        </w:rPr>
        <w:t>26</w:t>
      </w:r>
      <w:r>
        <w:rPr>
          <w:rFonts w:ascii="Times New Roman" w:hAnsi="Times New Roman" w:cs="Times New Roman"/>
          <w:sz w:val="20"/>
          <w:szCs w:val="20"/>
          <w:lang w:val="kk-KZ"/>
        </w:rPr>
        <w:t xml:space="preserve"> </w:t>
      </w:r>
      <w:r w:rsidRPr="009E4F0E">
        <w:rPr>
          <w:rFonts w:ascii="Times New Roman" w:hAnsi="Times New Roman" w:cs="Times New Roman"/>
          <w:sz w:val="20"/>
          <w:szCs w:val="20"/>
          <w:lang w:val="kk-KZ"/>
        </w:rPr>
        <w:t xml:space="preserve">жоғары мамандандырылған медициналық көмек көрсетілді. Асқынулары болған жоқ. </w:t>
      </w:r>
    </w:p>
    <w:p w:rsidR="00750172" w:rsidRPr="009E4F0E" w:rsidRDefault="00750172" w:rsidP="00750172">
      <w:pPr>
        <w:spacing w:after="0" w:line="240" w:lineRule="auto"/>
        <w:ind w:firstLine="709"/>
        <w:jc w:val="both"/>
        <w:rPr>
          <w:rFonts w:ascii="Times New Roman" w:hAnsi="Times New Roman" w:cs="Times New Roman"/>
          <w:sz w:val="20"/>
          <w:szCs w:val="20"/>
          <w:lang w:val="kk-KZ"/>
        </w:rPr>
      </w:pPr>
    </w:p>
    <w:p w:rsidR="00750172" w:rsidRDefault="00750172" w:rsidP="00F22C9B">
      <w:pPr>
        <w:spacing w:after="0" w:line="240" w:lineRule="auto"/>
        <w:jc w:val="center"/>
        <w:rPr>
          <w:rFonts w:ascii="Times New Roman" w:hAnsi="Times New Roman" w:cs="Times New Roman"/>
          <w:b/>
          <w:color w:val="FF0000"/>
          <w:sz w:val="16"/>
          <w:szCs w:val="16"/>
          <w:lang w:val="kk-KZ"/>
        </w:rPr>
      </w:pPr>
      <w:r w:rsidRPr="00C220A0">
        <w:rPr>
          <w:rFonts w:ascii="Times New Roman" w:hAnsi="Times New Roman" w:cs="Times New Roman"/>
          <w:b/>
          <w:color w:val="FF0000"/>
          <w:sz w:val="16"/>
          <w:szCs w:val="16"/>
          <w:lang w:val="kk-KZ"/>
        </w:rPr>
        <w:t xml:space="preserve">ГИНЕКОЛОГИЯ БӨЛІМШЕСІНДЕ КӨРСЕТІЛЕТІН </w:t>
      </w:r>
    </w:p>
    <w:p w:rsidR="00750172" w:rsidRPr="00C220A0" w:rsidRDefault="00750172" w:rsidP="00F22C9B">
      <w:pPr>
        <w:spacing w:after="0" w:line="240" w:lineRule="auto"/>
        <w:jc w:val="center"/>
        <w:rPr>
          <w:rFonts w:ascii="Times New Roman" w:hAnsi="Times New Roman" w:cs="Times New Roman"/>
          <w:b/>
          <w:color w:val="FF0000"/>
          <w:sz w:val="16"/>
          <w:szCs w:val="16"/>
          <w:lang w:val="kk-KZ"/>
        </w:rPr>
      </w:pPr>
      <w:r w:rsidRPr="00C220A0">
        <w:rPr>
          <w:rFonts w:ascii="Times New Roman" w:hAnsi="Times New Roman" w:cs="Times New Roman"/>
          <w:b/>
          <w:color w:val="FF0000"/>
          <w:sz w:val="16"/>
          <w:szCs w:val="16"/>
          <w:lang w:val="kk-KZ"/>
        </w:rPr>
        <w:t>КӨМЕКТІҢ КӨЛЕМІ</w:t>
      </w:r>
    </w:p>
    <w:p w:rsidR="00750172" w:rsidRPr="00CC760F" w:rsidRDefault="00BB5D30" w:rsidP="00750172">
      <w:pPr>
        <w:spacing w:after="0" w:line="240" w:lineRule="auto"/>
        <w:ind w:firstLine="709"/>
        <w:jc w:val="both"/>
        <w:rPr>
          <w:rFonts w:ascii="Times New Roman" w:hAnsi="Times New Roman" w:cs="Times New Roman"/>
          <w:color w:val="FF0000"/>
          <w:sz w:val="16"/>
          <w:szCs w:val="16"/>
          <w:lang w:val="kk-KZ"/>
        </w:rPr>
      </w:pPr>
      <w:r>
        <w:rPr>
          <w:rFonts w:ascii="Times New Roman" w:hAnsi="Times New Roman" w:cs="Times New Roman"/>
          <w:noProof/>
          <w:color w:val="FF0000"/>
          <w:sz w:val="16"/>
          <w:szCs w:val="16"/>
        </w:rPr>
        <w:drawing>
          <wp:anchor distT="0" distB="0" distL="114300" distR="114300" simplePos="0" relativeHeight="251742208" behindDoc="0" locked="0" layoutInCell="1" allowOverlap="1">
            <wp:simplePos x="0" y="0"/>
            <wp:positionH relativeFrom="column">
              <wp:posOffset>17722</wp:posOffset>
            </wp:positionH>
            <wp:positionV relativeFrom="paragraph">
              <wp:posOffset>103456</wp:posOffset>
            </wp:positionV>
            <wp:extent cx="4677641" cy="2065362"/>
            <wp:effectExtent l="19050" t="0" r="8659" b="0"/>
            <wp:wrapNone/>
            <wp:docPr id="2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4679742" cy="2066290"/>
                    </a:xfrm>
                    <a:prstGeom prst="rect">
                      <a:avLst/>
                    </a:prstGeom>
                    <a:noFill/>
                    <a:ln w="9525">
                      <a:noFill/>
                      <a:miter lim="800000"/>
                      <a:headEnd/>
                      <a:tailEnd/>
                    </a:ln>
                  </pic:spPr>
                </pic:pic>
              </a:graphicData>
            </a:graphic>
          </wp:anchor>
        </w:drawing>
      </w:r>
    </w:p>
    <w:p w:rsidR="00750172" w:rsidRDefault="00750172"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jc w:val="both"/>
        <w:rPr>
          <w:rFonts w:ascii="Times New Roman" w:hAnsi="Times New Roman" w:cs="Times New Roman"/>
          <w:sz w:val="20"/>
          <w:szCs w:val="20"/>
          <w:lang w:val="kk-KZ"/>
        </w:rPr>
      </w:pPr>
    </w:p>
    <w:p w:rsidR="00750172" w:rsidRPr="00CC760F" w:rsidRDefault="00750172" w:rsidP="00750172">
      <w:pPr>
        <w:spacing w:after="0" w:line="240" w:lineRule="auto"/>
        <w:jc w:val="both"/>
        <w:rPr>
          <w:rFonts w:ascii="Times New Roman" w:hAnsi="Times New Roman" w:cs="Times New Roman"/>
          <w:sz w:val="20"/>
          <w:szCs w:val="20"/>
          <w:lang w:val="kk-KZ"/>
        </w:rPr>
      </w:pPr>
    </w:p>
    <w:p w:rsidR="00750172" w:rsidRPr="009E4F0E" w:rsidRDefault="00750172" w:rsidP="00750172">
      <w:pPr>
        <w:spacing w:after="0" w:line="240" w:lineRule="auto"/>
        <w:jc w:val="both"/>
        <w:rPr>
          <w:rFonts w:ascii="Times New Roman" w:hAnsi="Times New Roman" w:cs="Times New Roman"/>
          <w:b/>
          <w:sz w:val="20"/>
          <w:szCs w:val="20"/>
          <w:lang w:val="kk-KZ"/>
        </w:rPr>
      </w:pPr>
    </w:p>
    <w:p w:rsidR="00750172" w:rsidRDefault="00750172" w:rsidP="00750172">
      <w:pPr>
        <w:spacing w:after="0" w:line="240" w:lineRule="auto"/>
        <w:ind w:firstLine="567"/>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 xml:space="preserve">Диаграммада  көрсетілгендей, соңғы 5 жылда гинекология бөлімшесінде әйелдерге көрсетілетін медициналық көмек бір деңгейде, құрылымында аса көп өзгеріс жоқ.  </w:t>
      </w:r>
    </w:p>
    <w:p w:rsidR="00750172" w:rsidRPr="00C220A0" w:rsidRDefault="00750172" w:rsidP="00750172">
      <w:pPr>
        <w:spacing w:after="0" w:line="240" w:lineRule="auto"/>
        <w:ind w:firstLine="567"/>
        <w:jc w:val="center"/>
        <w:rPr>
          <w:rFonts w:ascii="Times New Roman" w:hAnsi="Times New Roman" w:cs="Times New Roman"/>
          <w:b/>
          <w:color w:val="FF0000"/>
          <w:sz w:val="16"/>
          <w:szCs w:val="16"/>
          <w:lang w:val="kk-KZ"/>
        </w:rPr>
      </w:pPr>
      <w:r w:rsidRPr="002D6215">
        <w:rPr>
          <w:rFonts w:ascii="Times New Roman" w:hAnsi="Times New Roman" w:cs="Times New Roman"/>
          <w:b/>
          <w:color w:val="FF0000"/>
          <w:sz w:val="16"/>
          <w:szCs w:val="16"/>
          <w:lang w:val="kk-KZ"/>
        </w:rPr>
        <w:t>ОПЕРАТИВТІ ГИНЕКОЛОГИЯ</w:t>
      </w:r>
    </w:p>
    <w:p w:rsidR="00F22C9B" w:rsidRPr="009E4F0E" w:rsidRDefault="00750172" w:rsidP="00750172">
      <w:pPr>
        <w:spacing w:after="0" w:line="240" w:lineRule="auto"/>
        <w:jc w:val="both"/>
        <w:rPr>
          <w:rFonts w:ascii="Times New Roman" w:hAnsi="Times New Roman" w:cs="Times New Roman"/>
          <w:b/>
          <w:sz w:val="20"/>
          <w:szCs w:val="20"/>
          <w:lang w:val="kk-KZ"/>
        </w:rPr>
      </w:pPr>
      <w:r w:rsidRPr="002D6215">
        <w:rPr>
          <w:rFonts w:ascii="Times New Roman" w:hAnsi="Times New Roman" w:cs="Times New Roman"/>
          <w:b/>
          <w:sz w:val="20"/>
          <w:szCs w:val="20"/>
          <w:lang w:val="kk-KZ"/>
        </w:rPr>
        <w:t xml:space="preserve">     </w:t>
      </w:r>
    </w:p>
    <w:tbl>
      <w:tblPr>
        <w:tblW w:w="7850" w:type="dxa"/>
        <w:tblLayout w:type="fixed"/>
        <w:tblCellMar>
          <w:left w:w="0" w:type="dxa"/>
          <w:right w:w="0" w:type="dxa"/>
        </w:tblCellMar>
        <w:tblLook w:val="04A0" w:firstRow="1" w:lastRow="0" w:firstColumn="1" w:lastColumn="0" w:noHBand="0" w:noVBand="1"/>
      </w:tblPr>
      <w:tblGrid>
        <w:gridCol w:w="3227"/>
        <w:gridCol w:w="654"/>
        <w:gridCol w:w="709"/>
        <w:gridCol w:w="802"/>
        <w:gridCol w:w="786"/>
        <w:gridCol w:w="835"/>
        <w:gridCol w:w="837"/>
      </w:tblGrid>
      <w:tr w:rsidR="00F22C9B" w:rsidRPr="00F22C9B" w:rsidTr="00F22C9B">
        <w:trPr>
          <w:trHeight w:val="197"/>
        </w:trPr>
        <w:tc>
          <w:tcPr>
            <w:tcW w:w="3227"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F22C9B" w:rsidRPr="00F22C9B" w:rsidRDefault="00F22C9B" w:rsidP="00F22C9B">
            <w:pPr>
              <w:spacing w:after="0" w:line="240" w:lineRule="auto"/>
              <w:jc w:val="both"/>
              <w:rPr>
                <w:rFonts w:ascii="Times New Roman" w:hAnsi="Times New Roman" w:cs="Times New Roman"/>
                <w:b/>
                <w:sz w:val="16"/>
                <w:szCs w:val="16"/>
              </w:rPr>
            </w:pPr>
          </w:p>
        </w:tc>
        <w:tc>
          <w:tcPr>
            <w:tcW w:w="654"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633112" w:rsidRPr="00F22C9B" w:rsidRDefault="00F22C9B" w:rsidP="00F22C9B">
            <w:pPr>
              <w:spacing w:after="0" w:line="240" w:lineRule="auto"/>
              <w:jc w:val="both"/>
              <w:rPr>
                <w:rFonts w:ascii="Times New Roman" w:hAnsi="Times New Roman" w:cs="Times New Roman"/>
                <w:b/>
                <w:sz w:val="16"/>
                <w:szCs w:val="16"/>
              </w:rPr>
            </w:pPr>
            <w:r w:rsidRPr="00F22C9B">
              <w:rPr>
                <w:rFonts w:ascii="Times New Roman" w:hAnsi="Times New Roman" w:cs="Times New Roman"/>
                <w:b/>
                <w:bCs/>
                <w:sz w:val="16"/>
                <w:szCs w:val="16"/>
              </w:rPr>
              <w:t>2013</w:t>
            </w:r>
            <w:r w:rsidRPr="00F22C9B">
              <w:rPr>
                <w:rFonts w:ascii="Times New Roman" w:hAnsi="Times New Roman" w:cs="Times New Roman"/>
                <w:b/>
                <w:bCs/>
                <w:sz w:val="16"/>
                <w:szCs w:val="16"/>
                <w:lang w:val="kk-KZ"/>
              </w:rPr>
              <w:t xml:space="preserve"> </w:t>
            </w:r>
          </w:p>
        </w:tc>
        <w:tc>
          <w:tcPr>
            <w:tcW w:w="709"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633112" w:rsidRPr="00F22C9B" w:rsidRDefault="00F22C9B" w:rsidP="00F22C9B">
            <w:pPr>
              <w:spacing w:after="0" w:line="240" w:lineRule="auto"/>
              <w:jc w:val="both"/>
              <w:rPr>
                <w:rFonts w:ascii="Times New Roman" w:hAnsi="Times New Roman" w:cs="Times New Roman"/>
                <w:b/>
                <w:sz w:val="16"/>
                <w:szCs w:val="16"/>
              </w:rPr>
            </w:pPr>
            <w:r w:rsidRPr="00F22C9B">
              <w:rPr>
                <w:rFonts w:ascii="Times New Roman" w:hAnsi="Times New Roman" w:cs="Times New Roman"/>
                <w:b/>
                <w:bCs/>
                <w:sz w:val="16"/>
                <w:szCs w:val="16"/>
                <w:lang w:val="kk-KZ"/>
              </w:rPr>
              <w:t xml:space="preserve">2014 </w:t>
            </w:r>
          </w:p>
        </w:tc>
        <w:tc>
          <w:tcPr>
            <w:tcW w:w="802"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633112" w:rsidRPr="00F22C9B" w:rsidRDefault="00F22C9B" w:rsidP="00F22C9B">
            <w:pPr>
              <w:spacing w:after="0" w:line="240" w:lineRule="auto"/>
              <w:jc w:val="both"/>
              <w:rPr>
                <w:rFonts w:ascii="Times New Roman" w:hAnsi="Times New Roman" w:cs="Times New Roman"/>
                <w:b/>
                <w:sz w:val="16"/>
                <w:szCs w:val="16"/>
              </w:rPr>
            </w:pPr>
            <w:r w:rsidRPr="00F22C9B">
              <w:rPr>
                <w:rFonts w:ascii="Times New Roman" w:hAnsi="Times New Roman" w:cs="Times New Roman"/>
                <w:b/>
                <w:bCs/>
                <w:sz w:val="16"/>
                <w:szCs w:val="16"/>
                <w:lang w:val="kk-KZ"/>
              </w:rPr>
              <w:t xml:space="preserve">2015 </w:t>
            </w:r>
          </w:p>
        </w:tc>
        <w:tc>
          <w:tcPr>
            <w:tcW w:w="786"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633112" w:rsidRPr="00F22C9B" w:rsidRDefault="00F22C9B" w:rsidP="00F22C9B">
            <w:pPr>
              <w:spacing w:after="0" w:line="240" w:lineRule="auto"/>
              <w:jc w:val="both"/>
              <w:rPr>
                <w:rFonts w:ascii="Times New Roman" w:hAnsi="Times New Roman" w:cs="Times New Roman"/>
                <w:b/>
                <w:sz w:val="16"/>
                <w:szCs w:val="16"/>
              </w:rPr>
            </w:pPr>
            <w:r w:rsidRPr="00F22C9B">
              <w:rPr>
                <w:rFonts w:ascii="Times New Roman" w:hAnsi="Times New Roman" w:cs="Times New Roman"/>
                <w:b/>
                <w:bCs/>
                <w:sz w:val="16"/>
                <w:szCs w:val="16"/>
              </w:rPr>
              <w:t>2016</w:t>
            </w:r>
          </w:p>
        </w:tc>
        <w:tc>
          <w:tcPr>
            <w:tcW w:w="835"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633112" w:rsidRPr="00F22C9B" w:rsidRDefault="00F22C9B" w:rsidP="00F22C9B">
            <w:pPr>
              <w:spacing w:after="0" w:line="240" w:lineRule="auto"/>
              <w:jc w:val="both"/>
              <w:rPr>
                <w:rFonts w:ascii="Times New Roman" w:hAnsi="Times New Roman" w:cs="Times New Roman"/>
                <w:b/>
                <w:sz w:val="16"/>
                <w:szCs w:val="16"/>
              </w:rPr>
            </w:pPr>
            <w:r w:rsidRPr="00F22C9B">
              <w:rPr>
                <w:rFonts w:ascii="Times New Roman" w:hAnsi="Times New Roman" w:cs="Times New Roman"/>
                <w:b/>
                <w:bCs/>
                <w:sz w:val="16"/>
                <w:szCs w:val="16"/>
              </w:rPr>
              <w:t>2017</w:t>
            </w:r>
          </w:p>
        </w:tc>
        <w:tc>
          <w:tcPr>
            <w:tcW w:w="837" w:type="dxa"/>
            <w:tcBorders>
              <w:top w:val="single" w:sz="8" w:space="0" w:color="FFFFFF"/>
              <w:left w:val="single" w:sz="8" w:space="0" w:color="FFFFFF"/>
              <w:bottom w:val="single" w:sz="24" w:space="0" w:color="FFFFFF"/>
              <w:right w:val="single" w:sz="8" w:space="0" w:color="FFFFFF"/>
            </w:tcBorders>
            <w:shd w:val="clear" w:color="auto" w:fill="0F6FC6"/>
            <w:tcMar>
              <w:top w:w="9" w:type="dxa"/>
              <w:left w:w="108" w:type="dxa"/>
              <w:bottom w:w="0" w:type="dxa"/>
              <w:right w:w="108" w:type="dxa"/>
            </w:tcMar>
            <w:hideMark/>
          </w:tcPr>
          <w:p w:rsidR="00633112" w:rsidRPr="00F22C9B" w:rsidRDefault="00F22C9B" w:rsidP="00F22C9B">
            <w:pPr>
              <w:spacing w:after="0" w:line="240" w:lineRule="auto"/>
              <w:jc w:val="both"/>
              <w:rPr>
                <w:rFonts w:ascii="Times New Roman" w:hAnsi="Times New Roman" w:cs="Times New Roman"/>
                <w:b/>
                <w:sz w:val="16"/>
                <w:szCs w:val="16"/>
              </w:rPr>
            </w:pPr>
            <w:r w:rsidRPr="00F22C9B">
              <w:rPr>
                <w:rFonts w:ascii="Times New Roman" w:hAnsi="Times New Roman" w:cs="Times New Roman"/>
                <w:b/>
                <w:bCs/>
                <w:sz w:val="16"/>
                <w:szCs w:val="16"/>
              </w:rPr>
              <w:t>2018</w:t>
            </w:r>
          </w:p>
        </w:tc>
      </w:tr>
      <w:tr w:rsidR="00F22C9B" w:rsidRPr="00F22C9B" w:rsidTr="00F22C9B">
        <w:trPr>
          <w:trHeight w:val="79"/>
        </w:trPr>
        <w:tc>
          <w:tcPr>
            <w:tcW w:w="3227"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both"/>
              <w:rPr>
                <w:rFonts w:ascii="Times New Roman" w:hAnsi="Times New Roman" w:cs="Times New Roman"/>
                <w:b/>
                <w:sz w:val="12"/>
                <w:szCs w:val="16"/>
              </w:rPr>
            </w:pPr>
            <w:r w:rsidRPr="00F22C9B">
              <w:rPr>
                <w:rFonts w:ascii="Times New Roman" w:hAnsi="Times New Roman" w:cs="Times New Roman"/>
                <w:b/>
                <w:bCs/>
                <w:sz w:val="12"/>
                <w:szCs w:val="16"/>
                <w:lang w:val="kk-KZ"/>
              </w:rPr>
              <w:t xml:space="preserve">БАРЛЫҒЫ </w:t>
            </w:r>
          </w:p>
        </w:tc>
        <w:tc>
          <w:tcPr>
            <w:tcW w:w="654"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249</w:t>
            </w:r>
            <w:r w:rsidRPr="00F22C9B">
              <w:rPr>
                <w:rFonts w:ascii="Times New Roman" w:hAnsi="Times New Roman" w:cs="Times New Roman"/>
                <w:sz w:val="16"/>
                <w:szCs w:val="16"/>
              </w:rPr>
              <w:t xml:space="preserve"> </w:t>
            </w:r>
          </w:p>
        </w:tc>
        <w:tc>
          <w:tcPr>
            <w:tcW w:w="709"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255</w:t>
            </w:r>
            <w:r w:rsidRPr="00F22C9B">
              <w:rPr>
                <w:rFonts w:ascii="Times New Roman" w:hAnsi="Times New Roman" w:cs="Times New Roman"/>
                <w:sz w:val="16"/>
                <w:szCs w:val="16"/>
              </w:rPr>
              <w:t xml:space="preserve"> </w:t>
            </w:r>
          </w:p>
        </w:tc>
        <w:tc>
          <w:tcPr>
            <w:tcW w:w="802"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342</w:t>
            </w:r>
            <w:r w:rsidRPr="00F22C9B">
              <w:rPr>
                <w:rFonts w:ascii="Times New Roman" w:hAnsi="Times New Roman" w:cs="Times New Roman"/>
                <w:sz w:val="16"/>
                <w:szCs w:val="16"/>
              </w:rPr>
              <w:t xml:space="preserve"> </w:t>
            </w:r>
          </w:p>
        </w:tc>
        <w:tc>
          <w:tcPr>
            <w:tcW w:w="786"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373</w:t>
            </w:r>
            <w:r w:rsidRPr="00F22C9B">
              <w:rPr>
                <w:rFonts w:ascii="Times New Roman" w:hAnsi="Times New Roman" w:cs="Times New Roman"/>
                <w:sz w:val="16"/>
                <w:szCs w:val="16"/>
              </w:rPr>
              <w:t xml:space="preserve"> </w:t>
            </w:r>
          </w:p>
        </w:tc>
        <w:tc>
          <w:tcPr>
            <w:tcW w:w="835"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348</w:t>
            </w:r>
            <w:r w:rsidRPr="00F22C9B">
              <w:rPr>
                <w:rFonts w:ascii="Times New Roman" w:hAnsi="Times New Roman" w:cs="Times New Roman"/>
                <w:sz w:val="16"/>
                <w:szCs w:val="16"/>
              </w:rPr>
              <w:t xml:space="preserve"> </w:t>
            </w:r>
          </w:p>
        </w:tc>
        <w:tc>
          <w:tcPr>
            <w:tcW w:w="837" w:type="dxa"/>
            <w:tcBorders>
              <w:top w:val="single" w:sz="24"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376</w:t>
            </w:r>
          </w:p>
        </w:tc>
      </w:tr>
      <w:tr w:rsidR="00F22C9B" w:rsidRPr="00F22C9B" w:rsidTr="00F22C9B">
        <w:trPr>
          <w:trHeight w:val="134"/>
        </w:trPr>
        <w:tc>
          <w:tcPr>
            <w:tcW w:w="322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both"/>
              <w:rPr>
                <w:rFonts w:ascii="Times New Roman" w:hAnsi="Times New Roman" w:cs="Times New Roman"/>
                <w:b/>
                <w:sz w:val="12"/>
                <w:szCs w:val="16"/>
              </w:rPr>
            </w:pPr>
            <w:r w:rsidRPr="00F22C9B">
              <w:rPr>
                <w:rFonts w:ascii="Times New Roman" w:hAnsi="Times New Roman" w:cs="Times New Roman"/>
                <w:b/>
                <w:bCs/>
                <w:sz w:val="12"/>
                <w:szCs w:val="16"/>
                <w:lang w:val="kk-KZ"/>
              </w:rPr>
              <w:t>ЖАТЫР АМПУТАЦИЯСЫ</w:t>
            </w:r>
            <w:r w:rsidRPr="00F22C9B">
              <w:rPr>
                <w:rFonts w:ascii="Times New Roman" w:hAnsi="Times New Roman" w:cs="Times New Roman"/>
                <w:b/>
                <w:bCs/>
                <w:sz w:val="12"/>
                <w:szCs w:val="16"/>
              </w:rPr>
              <w:t xml:space="preserve"> </w:t>
            </w:r>
          </w:p>
        </w:tc>
        <w:tc>
          <w:tcPr>
            <w:tcW w:w="65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29</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38</w:t>
            </w:r>
            <w:r w:rsidRPr="00F22C9B">
              <w:rPr>
                <w:rFonts w:ascii="Times New Roman" w:hAnsi="Times New Roman" w:cs="Times New Roman"/>
                <w:sz w:val="16"/>
                <w:szCs w:val="16"/>
              </w:rPr>
              <w:t xml:space="preserve"> </w:t>
            </w:r>
          </w:p>
        </w:tc>
        <w:tc>
          <w:tcPr>
            <w:tcW w:w="80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35</w:t>
            </w:r>
            <w:r w:rsidRPr="00F22C9B">
              <w:rPr>
                <w:rFonts w:ascii="Times New Roman" w:hAnsi="Times New Roman" w:cs="Times New Roman"/>
                <w:sz w:val="16"/>
                <w:szCs w:val="16"/>
              </w:rPr>
              <w:t xml:space="preserve"> </w:t>
            </w:r>
          </w:p>
        </w:tc>
        <w:tc>
          <w:tcPr>
            <w:tcW w:w="786"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52</w:t>
            </w:r>
          </w:p>
        </w:tc>
        <w:tc>
          <w:tcPr>
            <w:tcW w:w="835"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43</w:t>
            </w:r>
            <w:r w:rsidRPr="00F22C9B">
              <w:rPr>
                <w:rFonts w:ascii="Times New Roman" w:hAnsi="Times New Roman" w:cs="Times New Roman"/>
                <w:sz w:val="16"/>
                <w:szCs w:val="16"/>
              </w:rPr>
              <w:t xml:space="preserve"> </w:t>
            </w:r>
          </w:p>
        </w:tc>
        <w:tc>
          <w:tcPr>
            <w:tcW w:w="83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43</w:t>
            </w:r>
          </w:p>
        </w:tc>
      </w:tr>
      <w:tr w:rsidR="00F22C9B" w:rsidRPr="00F22C9B" w:rsidTr="00F22C9B">
        <w:trPr>
          <w:trHeight w:val="221"/>
        </w:trPr>
        <w:tc>
          <w:tcPr>
            <w:tcW w:w="3227"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both"/>
              <w:rPr>
                <w:rFonts w:ascii="Times New Roman" w:hAnsi="Times New Roman" w:cs="Times New Roman"/>
                <w:b/>
                <w:sz w:val="12"/>
                <w:szCs w:val="16"/>
              </w:rPr>
            </w:pPr>
            <w:r w:rsidRPr="00F22C9B">
              <w:rPr>
                <w:rFonts w:ascii="Times New Roman" w:hAnsi="Times New Roman" w:cs="Times New Roman"/>
                <w:b/>
                <w:bCs/>
                <w:sz w:val="12"/>
                <w:szCs w:val="16"/>
                <w:lang w:val="kk-KZ"/>
              </w:rPr>
              <w:t>ЖАТЫР Э</w:t>
            </w:r>
            <w:r w:rsidRPr="00F22C9B">
              <w:rPr>
                <w:rFonts w:ascii="Times New Roman" w:hAnsi="Times New Roman" w:cs="Times New Roman"/>
                <w:b/>
                <w:bCs/>
                <w:sz w:val="12"/>
                <w:szCs w:val="16"/>
              </w:rPr>
              <w:t>КСТИРПАЦИЯ</w:t>
            </w:r>
            <w:r w:rsidRPr="00F22C9B">
              <w:rPr>
                <w:rFonts w:ascii="Times New Roman" w:hAnsi="Times New Roman" w:cs="Times New Roman"/>
                <w:b/>
                <w:bCs/>
                <w:sz w:val="12"/>
                <w:szCs w:val="16"/>
                <w:lang w:val="kk-KZ"/>
              </w:rPr>
              <w:t xml:space="preserve">СЫ  </w:t>
            </w:r>
          </w:p>
        </w:tc>
        <w:tc>
          <w:tcPr>
            <w:tcW w:w="654"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1</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4</w:t>
            </w:r>
            <w:r w:rsidRPr="00F22C9B">
              <w:rPr>
                <w:rFonts w:ascii="Times New Roman" w:hAnsi="Times New Roman" w:cs="Times New Roman"/>
                <w:sz w:val="16"/>
                <w:szCs w:val="16"/>
              </w:rPr>
              <w:t xml:space="preserve"> </w:t>
            </w:r>
          </w:p>
        </w:tc>
        <w:tc>
          <w:tcPr>
            <w:tcW w:w="80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3</w:t>
            </w:r>
            <w:r w:rsidRPr="00F22C9B">
              <w:rPr>
                <w:rFonts w:ascii="Times New Roman" w:hAnsi="Times New Roman" w:cs="Times New Roman"/>
                <w:sz w:val="16"/>
                <w:szCs w:val="16"/>
              </w:rPr>
              <w:t xml:space="preserve"> </w:t>
            </w:r>
          </w:p>
        </w:tc>
        <w:tc>
          <w:tcPr>
            <w:tcW w:w="786"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5</w:t>
            </w:r>
          </w:p>
        </w:tc>
        <w:tc>
          <w:tcPr>
            <w:tcW w:w="835"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2</w:t>
            </w:r>
            <w:r w:rsidRPr="00F22C9B">
              <w:rPr>
                <w:rFonts w:ascii="Times New Roman" w:hAnsi="Times New Roman" w:cs="Times New Roman"/>
                <w:sz w:val="16"/>
                <w:szCs w:val="16"/>
              </w:rPr>
              <w:t xml:space="preserve"> </w:t>
            </w:r>
          </w:p>
        </w:tc>
        <w:tc>
          <w:tcPr>
            <w:tcW w:w="837"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11</w:t>
            </w:r>
          </w:p>
        </w:tc>
      </w:tr>
      <w:tr w:rsidR="00F22C9B" w:rsidRPr="00F22C9B" w:rsidTr="00F22C9B">
        <w:trPr>
          <w:trHeight w:val="99"/>
        </w:trPr>
        <w:tc>
          <w:tcPr>
            <w:tcW w:w="322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both"/>
              <w:rPr>
                <w:rFonts w:ascii="Times New Roman" w:hAnsi="Times New Roman" w:cs="Times New Roman"/>
                <w:b/>
                <w:sz w:val="12"/>
                <w:szCs w:val="16"/>
              </w:rPr>
            </w:pPr>
            <w:r w:rsidRPr="00F22C9B">
              <w:rPr>
                <w:rFonts w:ascii="Times New Roman" w:hAnsi="Times New Roman" w:cs="Times New Roman"/>
                <w:b/>
                <w:bCs/>
                <w:sz w:val="12"/>
                <w:szCs w:val="16"/>
                <w:lang w:val="kk-KZ"/>
              </w:rPr>
              <w:t>МИОМЭКТОМИЯ</w:t>
            </w:r>
            <w:r w:rsidRPr="00F22C9B">
              <w:rPr>
                <w:rFonts w:ascii="Times New Roman" w:hAnsi="Times New Roman" w:cs="Times New Roman"/>
                <w:b/>
                <w:bCs/>
                <w:sz w:val="12"/>
                <w:szCs w:val="16"/>
              </w:rPr>
              <w:t xml:space="preserve"> </w:t>
            </w:r>
          </w:p>
        </w:tc>
        <w:tc>
          <w:tcPr>
            <w:tcW w:w="65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5</w:t>
            </w:r>
            <w:r w:rsidRPr="00F22C9B">
              <w:rPr>
                <w:rFonts w:ascii="Times New Roman" w:hAnsi="Times New Roman" w:cs="Times New Roman"/>
                <w:sz w:val="16"/>
                <w:szCs w:val="16"/>
              </w:rPr>
              <w:t xml:space="preserve"> </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8</w:t>
            </w:r>
            <w:r w:rsidRPr="00F22C9B">
              <w:rPr>
                <w:rFonts w:ascii="Times New Roman" w:hAnsi="Times New Roman" w:cs="Times New Roman"/>
                <w:sz w:val="16"/>
                <w:szCs w:val="16"/>
              </w:rPr>
              <w:t xml:space="preserve"> </w:t>
            </w:r>
          </w:p>
        </w:tc>
        <w:tc>
          <w:tcPr>
            <w:tcW w:w="80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5</w:t>
            </w:r>
            <w:r w:rsidRPr="00F22C9B">
              <w:rPr>
                <w:rFonts w:ascii="Times New Roman" w:hAnsi="Times New Roman" w:cs="Times New Roman"/>
                <w:sz w:val="16"/>
                <w:szCs w:val="16"/>
              </w:rPr>
              <w:t xml:space="preserve"> </w:t>
            </w:r>
          </w:p>
        </w:tc>
        <w:tc>
          <w:tcPr>
            <w:tcW w:w="786"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6</w:t>
            </w:r>
          </w:p>
        </w:tc>
        <w:tc>
          <w:tcPr>
            <w:tcW w:w="835"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8</w:t>
            </w:r>
            <w:r w:rsidRPr="00F22C9B">
              <w:rPr>
                <w:rFonts w:ascii="Times New Roman" w:hAnsi="Times New Roman" w:cs="Times New Roman"/>
                <w:sz w:val="16"/>
                <w:szCs w:val="16"/>
              </w:rPr>
              <w:t xml:space="preserve"> </w:t>
            </w:r>
          </w:p>
        </w:tc>
        <w:tc>
          <w:tcPr>
            <w:tcW w:w="83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13</w:t>
            </w:r>
          </w:p>
        </w:tc>
      </w:tr>
      <w:tr w:rsidR="00F22C9B" w:rsidRPr="00F22C9B" w:rsidTr="00F22C9B">
        <w:trPr>
          <w:trHeight w:val="188"/>
        </w:trPr>
        <w:tc>
          <w:tcPr>
            <w:tcW w:w="3227"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both"/>
              <w:rPr>
                <w:rFonts w:ascii="Times New Roman" w:hAnsi="Times New Roman" w:cs="Times New Roman"/>
                <w:b/>
                <w:sz w:val="12"/>
                <w:szCs w:val="16"/>
              </w:rPr>
            </w:pPr>
            <w:r w:rsidRPr="00F22C9B">
              <w:rPr>
                <w:rFonts w:ascii="Times New Roman" w:hAnsi="Times New Roman" w:cs="Times New Roman"/>
                <w:b/>
                <w:bCs/>
                <w:sz w:val="12"/>
                <w:szCs w:val="16"/>
                <w:lang w:val="kk-KZ"/>
              </w:rPr>
              <w:t>АНАЛЫҚ БЕЗ КИСТАСЫН АЛЫП ТАСТАУ</w:t>
            </w:r>
            <w:r w:rsidRPr="00F22C9B">
              <w:rPr>
                <w:rFonts w:ascii="Times New Roman" w:hAnsi="Times New Roman" w:cs="Times New Roman"/>
                <w:b/>
                <w:bCs/>
                <w:sz w:val="12"/>
                <w:szCs w:val="16"/>
              </w:rPr>
              <w:t xml:space="preserve"> </w:t>
            </w:r>
          </w:p>
        </w:tc>
        <w:tc>
          <w:tcPr>
            <w:tcW w:w="654"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51</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34</w:t>
            </w:r>
            <w:r w:rsidRPr="00F22C9B">
              <w:rPr>
                <w:rFonts w:ascii="Times New Roman" w:hAnsi="Times New Roman" w:cs="Times New Roman"/>
                <w:sz w:val="16"/>
                <w:szCs w:val="16"/>
              </w:rPr>
              <w:t xml:space="preserve"> </w:t>
            </w:r>
          </w:p>
        </w:tc>
        <w:tc>
          <w:tcPr>
            <w:tcW w:w="80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70</w:t>
            </w:r>
            <w:r w:rsidRPr="00F22C9B">
              <w:rPr>
                <w:rFonts w:ascii="Times New Roman" w:hAnsi="Times New Roman" w:cs="Times New Roman"/>
                <w:sz w:val="16"/>
                <w:szCs w:val="16"/>
              </w:rPr>
              <w:t xml:space="preserve"> </w:t>
            </w:r>
          </w:p>
        </w:tc>
        <w:tc>
          <w:tcPr>
            <w:tcW w:w="786"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55</w:t>
            </w:r>
          </w:p>
        </w:tc>
        <w:tc>
          <w:tcPr>
            <w:tcW w:w="835"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47</w:t>
            </w:r>
            <w:r w:rsidRPr="00F22C9B">
              <w:rPr>
                <w:rFonts w:ascii="Times New Roman" w:hAnsi="Times New Roman" w:cs="Times New Roman"/>
                <w:sz w:val="16"/>
                <w:szCs w:val="16"/>
              </w:rPr>
              <w:t xml:space="preserve"> </w:t>
            </w:r>
          </w:p>
        </w:tc>
        <w:tc>
          <w:tcPr>
            <w:tcW w:w="837"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56</w:t>
            </w:r>
          </w:p>
        </w:tc>
      </w:tr>
      <w:tr w:rsidR="00F22C9B" w:rsidRPr="00F22C9B" w:rsidTr="00F22C9B">
        <w:trPr>
          <w:trHeight w:val="107"/>
        </w:trPr>
        <w:tc>
          <w:tcPr>
            <w:tcW w:w="322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both"/>
              <w:rPr>
                <w:rFonts w:ascii="Times New Roman" w:hAnsi="Times New Roman" w:cs="Times New Roman"/>
                <w:b/>
                <w:sz w:val="12"/>
                <w:szCs w:val="16"/>
              </w:rPr>
            </w:pPr>
            <w:r w:rsidRPr="00F22C9B">
              <w:rPr>
                <w:rFonts w:ascii="Times New Roman" w:hAnsi="Times New Roman" w:cs="Times New Roman"/>
                <w:b/>
                <w:bCs/>
                <w:sz w:val="12"/>
                <w:szCs w:val="16"/>
              </w:rPr>
              <w:t>САЛЬПИНГОЭКТОМИЯ (САЛЬПИГОТОМИЯ)</w:t>
            </w:r>
          </w:p>
        </w:tc>
        <w:tc>
          <w:tcPr>
            <w:tcW w:w="65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79(64)</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87(55)</w:t>
            </w:r>
            <w:r w:rsidRPr="00F22C9B">
              <w:rPr>
                <w:rFonts w:ascii="Times New Roman" w:hAnsi="Times New Roman" w:cs="Times New Roman"/>
                <w:sz w:val="16"/>
                <w:szCs w:val="16"/>
              </w:rPr>
              <w:t xml:space="preserve"> </w:t>
            </w:r>
          </w:p>
        </w:tc>
        <w:tc>
          <w:tcPr>
            <w:tcW w:w="80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80(82)</w:t>
            </w:r>
            <w:r w:rsidRPr="00F22C9B">
              <w:rPr>
                <w:rFonts w:ascii="Times New Roman" w:hAnsi="Times New Roman" w:cs="Times New Roman"/>
                <w:sz w:val="16"/>
                <w:szCs w:val="16"/>
              </w:rPr>
              <w:t xml:space="preserve"> </w:t>
            </w:r>
          </w:p>
        </w:tc>
        <w:tc>
          <w:tcPr>
            <w:tcW w:w="786"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117</w:t>
            </w:r>
            <w:r w:rsidRPr="00F22C9B">
              <w:rPr>
                <w:rFonts w:ascii="Times New Roman" w:hAnsi="Times New Roman" w:cs="Times New Roman"/>
                <w:sz w:val="16"/>
                <w:szCs w:val="16"/>
                <w:lang w:val="kk-KZ"/>
              </w:rPr>
              <w:t>(83)</w:t>
            </w:r>
            <w:r w:rsidRPr="00F22C9B">
              <w:rPr>
                <w:rFonts w:ascii="Times New Roman" w:hAnsi="Times New Roman" w:cs="Times New Roman"/>
                <w:sz w:val="16"/>
                <w:szCs w:val="16"/>
              </w:rPr>
              <w:t xml:space="preserve"> </w:t>
            </w:r>
          </w:p>
        </w:tc>
        <w:tc>
          <w:tcPr>
            <w:tcW w:w="835"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111(73)</w:t>
            </w:r>
            <w:r w:rsidRPr="00F22C9B">
              <w:rPr>
                <w:rFonts w:ascii="Times New Roman" w:hAnsi="Times New Roman" w:cs="Times New Roman"/>
                <w:sz w:val="16"/>
                <w:szCs w:val="16"/>
              </w:rPr>
              <w:t xml:space="preserve"> </w:t>
            </w:r>
          </w:p>
        </w:tc>
        <w:tc>
          <w:tcPr>
            <w:tcW w:w="83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140</w:t>
            </w:r>
            <w:r>
              <w:rPr>
                <w:rFonts w:ascii="Times New Roman" w:hAnsi="Times New Roman" w:cs="Times New Roman"/>
                <w:sz w:val="16"/>
                <w:szCs w:val="16"/>
                <w:lang w:val="kk-KZ"/>
              </w:rPr>
              <w:t xml:space="preserve"> </w:t>
            </w:r>
            <w:r w:rsidRPr="00F22C9B">
              <w:rPr>
                <w:rFonts w:ascii="Times New Roman" w:hAnsi="Times New Roman" w:cs="Times New Roman"/>
                <w:sz w:val="16"/>
                <w:szCs w:val="16"/>
              </w:rPr>
              <w:t>(68)</w:t>
            </w:r>
          </w:p>
        </w:tc>
      </w:tr>
      <w:tr w:rsidR="00F22C9B" w:rsidRPr="00F22C9B" w:rsidTr="00F22C9B">
        <w:trPr>
          <w:trHeight w:val="86"/>
        </w:trPr>
        <w:tc>
          <w:tcPr>
            <w:tcW w:w="3227"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both"/>
              <w:rPr>
                <w:rFonts w:ascii="Times New Roman" w:hAnsi="Times New Roman" w:cs="Times New Roman"/>
                <w:b/>
                <w:sz w:val="12"/>
                <w:szCs w:val="16"/>
              </w:rPr>
            </w:pPr>
            <w:r w:rsidRPr="00F22C9B">
              <w:rPr>
                <w:rFonts w:ascii="Times New Roman" w:hAnsi="Times New Roman" w:cs="Times New Roman"/>
                <w:b/>
                <w:bCs/>
                <w:sz w:val="12"/>
                <w:szCs w:val="16"/>
                <w:lang w:val="kk-KZ"/>
              </w:rPr>
              <w:t>АНАЛЫҚ БЕЗДІҢ РЕЗЕКЦИЯСЫ</w:t>
            </w:r>
            <w:r w:rsidRPr="00F22C9B">
              <w:rPr>
                <w:rFonts w:ascii="Times New Roman" w:hAnsi="Times New Roman" w:cs="Times New Roman"/>
                <w:b/>
                <w:bCs/>
                <w:sz w:val="12"/>
                <w:szCs w:val="16"/>
              </w:rPr>
              <w:t xml:space="preserve"> </w:t>
            </w:r>
          </w:p>
        </w:tc>
        <w:tc>
          <w:tcPr>
            <w:tcW w:w="654"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5</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12</w:t>
            </w:r>
            <w:r w:rsidRPr="00F22C9B">
              <w:rPr>
                <w:rFonts w:ascii="Times New Roman" w:hAnsi="Times New Roman" w:cs="Times New Roman"/>
                <w:sz w:val="16"/>
                <w:szCs w:val="16"/>
              </w:rPr>
              <w:t xml:space="preserve"> </w:t>
            </w:r>
          </w:p>
        </w:tc>
        <w:tc>
          <w:tcPr>
            <w:tcW w:w="802"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w:t>
            </w:r>
            <w:r w:rsidRPr="00F22C9B">
              <w:rPr>
                <w:rFonts w:ascii="Times New Roman" w:hAnsi="Times New Roman" w:cs="Times New Roman"/>
                <w:sz w:val="16"/>
                <w:szCs w:val="16"/>
              </w:rPr>
              <w:t xml:space="preserve"> </w:t>
            </w:r>
          </w:p>
        </w:tc>
        <w:tc>
          <w:tcPr>
            <w:tcW w:w="786"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12</w:t>
            </w:r>
            <w:r w:rsidRPr="00F22C9B">
              <w:rPr>
                <w:rFonts w:ascii="Times New Roman" w:hAnsi="Times New Roman" w:cs="Times New Roman"/>
                <w:sz w:val="16"/>
                <w:szCs w:val="16"/>
              </w:rPr>
              <w:t xml:space="preserve"> </w:t>
            </w:r>
          </w:p>
        </w:tc>
        <w:tc>
          <w:tcPr>
            <w:tcW w:w="835"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13</w:t>
            </w:r>
            <w:r w:rsidRPr="00F22C9B">
              <w:rPr>
                <w:rFonts w:ascii="Times New Roman" w:hAnsi="Times New Roman" w:cs="Times New Roman"/>
                <w:sz w:val="16"/>
                <w:szCs w:val="16"/>
              </w:rPr>
              <w:t xml:space="preserve"> </w:t>
            </w:r>
          </w:p>
        </w:tc>
        <w:tc>
          <w:tcPr>
            <w:tcW w:w="837" w:type="dxa"/>
            <w:tcBorders>
              <w:top w:val="single" w:sz="8" w:space="0" w:color="FFFFFF"/>
              <w:left w:val="single" w:sz="8" w:space="0" w:color="FFFFFF"/>
              <w:bottom w:val="single" w:sz="8" w:space="0" w:color="FFFFFF"/>
              <w:right w:val="single" w:sz="8" w:space="0" w:color="FFFFFF"/>
            </w:tcBorders>
            <w:shd w:val="clear" w:color="auto" w:fill="CCD5EA"/>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7</w:t>
            </w:r>
          </w:p>
        </w:tc>
      </w:tr>
      <w:tr w:rsidR="00F22C9B" w:rsidRPr="00F22C9B" w:rsidTr="00F22C9B">
        <w:trPr>
          <w:trHeight w:val="158"/>
        </w:trPr>
        <w:tc>
          <w:tcPr>
            <w:tcW w:w="322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both"/>
              <w:rPr>
                <w:rFonts w:ascii="Times New Roman" w:hAnsi="Times New Roman" w:cs="Times New Roman"/>
                <w:b/>
                <w:sz w:val="12"/>
                <w:szCs w:val="16"/>
              </w:rPr>
            </w:pPr>
            <w:r w:rsidRPr="00F22C9B">
              <w:rPr>
                <w:rFonts w:ascii="Times New Roman" w:hAnsi="Times New Roman" w:cs="Times New Roman"/>
                <w:b/>
                <w:bCs/>
                <w:sz w:val="12"/>
                <w:szCs w:val="16"/>
                <w:lang w:val="kk-KZ"/>
              </w:rPr>
              <w:t xml:space="preserve">ОВАРИЭКТОМИЯ </w:t>
            </w:r>
          </w:p>
        </w:tc>
        <w:tc>
          <w:tcPr>
            <w:tcW w:w="65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7</w:t>
            </w:r>
            <w:r w:rsidRPr="00F22C9B">
              <w:rPr>
                <w:rFonts w:ascii="Times New Roman" w:hAnsi="Times New Roman" w:cs="Times New Roman"/>
                <w:sz w:val="16"/>
                <w:szCs w:val="16"/>
              </w:rPr>
              <w:t xml:space="preserve"> </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7</w:t>
            </w:r>
            <w:r w:rsidRPr="00F22C9B">
              <w:rPr>
                <w:rFonts w:ascii="Times New Roman" w:hAnsi="Times New Roman" w:cs="Times New Roman"/>
                <w:sz w:val="16"/>
                <w:szCs w:val="16"/>
              </w:rPr>
              <w:t xml:space="preserve"> </w:t>
            </w:r>
          </w:p>
        </w:tc>
        <w:tc>
          <w:tcPr>
            <w:tcW w:w="80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10</w:t>
            </w:r>
            <w:r w:rsidRPr="00F22C9B">
              <w:rPr>
                <w:rFonts w:ascii="Times New Roman" w:hAnsi="Times New Roman" w:cs="Times New Roman"/>
                <w:sz w:val="16"/>
                <w:szCs w:val="16"/>
              </w:rPr>
              <w:t xml:space="preserve"> </w:t>
            </w:r>
          </w:p>
        </w:tc>
        <w:tc>
          <w:tcPr>
            <w:tcW w:w="786"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23</w:t>
            </w:r>
            <w:r w:rsidRPr="00F22C9B">
              <w:rPr>
                <w:rFonts w:ascii="Times New Roman" w:hAnsi="Times New Roman" w:cs="Times New Roman"/>
                <w:sz w:val="16"/>
                <w:szCs w:val="16"/>
              </w:rPr>
              <w:t xml:space="preserve"> </w:t>
            </w:r>
          </w:p>
        </w:tc>
        <w:tc>
          <w:tcPr>
            <w:tcW w:w="835"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lang w:val="kk-KZ"/>
              </w:rPr>
              <w:t>17</w:t>
            </w:r>
            <w:r w:rsidRPr="00F22C9B">
              <w:rPr>
                <w:rFonts w:ascii="Times New Roman" w:hAnsi="Times New Roman" w:cs="Times New Roman"/>
                <w:sz w:val="16"/>
                <w:szCs w:val="16"/>
              </w:rPr>
              <w:t xml:space="preserve"> </w:t>
            </w:r>
          </w:p>
        </w:tc>
        <w:tc>
          <w:tcPr>
            <w:tcW w:w="83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633112" w:rsidRPr="00F22C9B" w:rsidRDefault="00F22C9B" w:rsidP="00F22C9B">
            <w:pPr>
              <w:spacing w:after="0" w:line="240" w:lineRule="auto"/>
              <w:jc w:val="right"/>
              <w:rPr>
                <w:rFonts w:ascii="Times New Roman" w:hAnsi="Times New Roman" w:cs="Times New Roman"/>
                <w:sz w:val="16"/>
                <w:szCs w:val="16"/>
              </w:rPr>
            </w:pPr>
            <w:r w:rsidRPr="00F22C9B">
              <w:rPr>
                <w:rFonts w:ascii="Times New Roman" w:hAnsi="Times New Roman" w:cs="Times New Roman"/>
                <w:sz w:val="16"/>
                <w:szCs w:val="16"/>
              </w:rPr>
              <w:t>14</w:t>
            </w:r>
          </w:p>
        </w:tc>
      </w:tr>
      <w:tr w:rsidR="00F22C9B" w:rsidRPr="00F22C9B" w:rsidTr="00F22C9B">
        <w:trPr>
          <w:trHeight w:val="158"/>
        </w:trPr>
        <w:tc>
          <w:tcPr>
            <w:tcW w:w="322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pPr>
              <w:pStyle w:val="a6"/>
              <w:spacing w:before="0" w:beforeAutospacing="0" w:after="0" w:afterAutospacing="0" w:line="276" w:lineRule="auto"/>
              <w:textAlignment w:val="baseline"/>
              <w:rPr>
                <w:b/>
                <w:sz w:val="12"/>
                <w:szCs w:val="16"/>
              </w:rPr>
            </w:pPr>
            <w:r w:rsidRPr="00F22C9B">
              <w:rPr>
                <w:b/>
                <w:bCs/>
                <w:color w:val="000000"/>
                <w:kern w:val="24"/>
                <w:sz w:val="12"/>
                <w:szCs w:val="16"/>
                <w:lang w:val="kk-KZ"/>
              </w:rPr>
              <w:t>ӘЙЕЛ ЖЫНЫС МҮШЕЛЕРІНІҢ ПЛАСТИКАСЫ</w:t>
            </w:r>
            <w:r w:rsidRPr="00F22C9B">
              <w:rPr>
                <w:b/>
                <w:bCs/>
                <w:color w:val="000000"/>
                <w:kern w:val="24"/>
                <w:sz w:val="12"/>
                <w:szCs w:val="16"/>
              </w:rPr>
              <w:t xml:space="preserve"> </w:t>
            </w:r>
          </w:p>
        </w:tc>
        <w:tc>
          <w:tcPr>
            <w:tcW w:w="65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2</w:t>
            </w:r>
            <w:r w:rsidRPr="00F22C9B">
              <w:rPr>
                <w:color w:val="000000"/>
                <w:kern w:val="24"/>
                <w:sz w:val="16"/>
                <w:szCs w:val="16"/>
              </w:rPr>
              <w:t xml:space="preserve"> </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12</w:t>
            </w:r>
            <w:r w:rsidRPr="00F22C9B">
              <w:rPr>
                <w:color w:val="000000"/>
                <w:kern w:val="24"/>
                <w:sz w:val="16"/>
                <w:szCs w:val="16"/>
              </w:rPr>
              <w:t xml:space="preserve"> </w:t>
            </w:r>
          </w:p>
        </w:tc>
        <w:tc>
          <w:tcPr>
            <w:tcW w:w="80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22</w:t>
            </w:r>
            <w:r w:rsidRPr="00F22C9B">
              <w:rPr>
                <w:color w:val="000000"/>
                <w:kern w:val="24"/>
                <w:sz w:val="16"/>
                <w:szCs w:val="16"/>
              </w:rPr>
              <w:t xml:space="preserve"> </w:t>
            </w:r>
          </w:p>
        </w:tc>
        <w:tc>
          <w:tcPr>
            <w:tcW w:w="786"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26</w:t>
            </w:r>
            <w:r w:rsidRPr="00F22C9B">
              <w:rPr>
                <w:color w:val="000000"/>
                <w:kern w:val="24"/>
                <w:sz w:val="16"/>
                <w:szCs w:val="16"/>
              </w:rPr>
              <w:t xml:space="preserve"> </w:t>
            </w:r>
          </w:p>
        </w:tc>
        <w:tc>
          <w:tcPr>
            <w:tcW w:w="835"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31</w:t>
            </w:r>
            <w:r w:rsidRPr="00F22C9B">
              <w:rPr>
                <w:color w:val="000000"/>
                <w:kern w:val="24"/>
                <w:sz w:val="16"/>
                <w:szCs w:val="16"/>
              </w:rPr>
              <w:t xml:space="preserve"> </w:t>
            </w:r>
          </w:p>
        </w:tc>
        <w:tc>
          <w:tcPr>
            <w:tcW w:w="83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rPr>
              <w:t>34</w:t>
            </w:r>
          </w:p>
        </w:tc>
      </w:tr>
      <w:tr w:rsidR="00F22C9B" w:rsidRPr="00F22C9B" w:rsidTr="00F22C9B">
        <w:trPr>
          <w:trHeight w:val="76"/>
        </w:trPr>
        <w:tc>
          <w:tcPr>
            <w:tcW w:w="322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pPr>
              <w:pStyle w:val="a6"/>
              <w:spacing w:before="0" w:beforeAutospacing="0" w:after="0" w:afterAutospacing="0" w:line="276" w:lineRule="auto"/>
              <w:jc w:val="both"/>
              <w:textAlignment w:val="baseline"/>
              <w:rPr>
                <w:b/>
                <w:sz w:val="12"/>
                <w:szCs w:val="16"/>
              </w:rPr>
            </w:pPr>
            <w:r w:rsidRPr="00F22C9B">
              <w:rPr>
                <w:b/>
                <w:bCs/>
                <w:color w:val="000000"/>
                <w:kern w:val="24"/>
                <w:sz w:val="12"/>
                <w:szCs w:val="16"/>
                <w:lang w:val="kk-KZ"/>
              </w:rPr>
              <w:t xml:space="preserve">КІШІ КЕСАРЬ ТІЛІГІ  </w:t>
            </w:r>
          </w:p>
        </w:tc>
        <w:tc>
          <w:tcPr>
            <w:tcW w:w="65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4</w:t>
            </w:r>
            <w:r w:rsidRPr="00F22C9B">
              <w:rPr>
                <w:color w:val="000000"/>
                <w:kern w:val="24"/>
                <w:sz w:val="16"/>
                <w:szCs w:val="16"/>
              </w:rPr>
              <w:t xml:space="preserve"> </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2</w:t>
            </w:r>
            <w:r w:rsidRPr="00F22C9B">
              <w:rPr>
                <w:color w:val="000000"/>
                <w:kern w:val="24"/>
                <w:sz w:val="16"/>
                <w:szCs w:val="16"/>
              </w:rPr>
              <w:t xml:space="preserve"> </w:t>
            </w:r>
          </w:p>
        </w:tc>
        <w:tc>
          <w:tcPr>
            <w:tcW w:w="80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6</w:t>
            </w:r>
            <w:r w:rsidRPr="00F22C9B">
              <w:rPr>
                <w:color w:val="000000"/>
                <w:kern w:val="24"/>
                <w:sz w:val="16"/>
                <w:szCs w:val="16"/>
              </w:rPr>
              <w:t xml:space="preserve"> </w:t>
            </w:r>
          </w:p>
        </w:tc>
        <w:tc>
          <w:tcPr>
            <w:tcW w:w="786"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3</w:t>
            </w:r>
            <w:r w:rsidRPr="00F22C9B">
              <w:rPr>
                <w:color w:val="000000"/>
                <w:kern w:val="24"/>
                <w:sz w:val="16"/>
                <w:szCs w:val="16"/>
              </w:rPr>
              <w:t xml:space="preserve"> </w:t>
            </w:r>
          </w:p>
        </w:tc>
        <w:tc>
          <w:tcPr>
            <w:tcW w:w="835"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7</w:t>
            </w:r>
            <w:r w:rsidRPr="00F22C9B">
              <w:rPr>
                <w:color w:val="000000"/>
                <w:kern w:val="24"/>
                <w:sz w:val="16"/>
                <w:szCs w:val="16"/>
              </w:rPr>
              <w:t xml:space="preserve"> </w:t>
            </w:r>
          </w:p>
        </w:tc>
        <w:tc>
          <w:tcPr>
            <w:tcW w:w="83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rPr>
              <w:t>4</w:t>
            </w:r>
          </w:p>
        </w:tc>
      </w:tr>
      <w:tr w:rsidR="00F22C9B" w:rsidRPr="00F22C9B" w:rsidTr="00F22C9B">
        <w:trPr>
          <w:trHeight w:val="158"/>
        </w:trPr>
        <w:tc>
          <w:tcPr>
            <w:tcW w:w="322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pPr>
              <w:pStyle w:val="a6"/>
              <w:spacing w:before="0" w:beforeAutospacing="0" w:after="0" w:afterAutospacing="0" w:line="276" w:lineRule="auto"/>
              <w:jc w:val="both"/>
              <w:textAlignment w:val="baseline"/>
              <w:rPr>
                <w:b/>
                <w:sz w:val="12"/>
                <w:szCs w:val="16"/>
              </w:rPr>
            </w:pPr>
            <w:r w:rsidRPr="00F22C9B">
              <w:rPr>
                <w:b/>
                <w:bCs/>
                <w:color w:val="000000"/>
                <w:kern w:val="24"/>
                <w:sz w:val="12"/>
                <w:szCs w:val="16"/>
              </w:rPr>
              <w:t xml:space="preserve">ЛАПАРОСКОПИЯ </w:t>
            </w:r>
          </w:p>
        </w:tc>
        <w:tc>
          <w:tcPr>
            <w:tcW w:w="65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rPr>
              <w:t>215</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227</w:t>
            </w:r>
            <w:r w:rsidRPr="00F22C9B">
              <w:rPr>
                <w:color w:val="000000"/>
                <w:kern w:val="24"/>
                <w:sz w:val="16"/>
                <w:szCs w:val="16"/>
              </w:rPr>
              <w:t xml:space="preserve"> </w:t>
            </w:r>
          </w:p>
        </w:tc>
        <w:tc>
          <w:tcPr>
            <w:tcW w:w="80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301</w:t>
            </w:r>
            <w:r w:rsidRPr="00F22C9B">
              <w:rPr>
                <w:color w:val="000000"/>
                <w:kern w:val="24"/>
                <w:sz w:val="16"/>
                <w:szCs w:val="16"/>
              </w:rPr>
              <w:t xml:space="preserve"> </w:t>
            </w:r>
          </w:p>
        </w:tc>
        <w:tc>
          <w:tcPr>
            <w:tcW w:w="786"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330</w:t>
            </w:r>
            <w:r w:rsidRPr="00F22C9B">
              <w:rPr>
                <w:color w:val="000000"/>
                <w:kern w:val="24"/>
                <w:sz w:val="16"/>
                <w:szCs w:val="16"/>
              </w:rPr>
              <w:t xml:space="preserve"> </w:t>
            </w:r>
          </w:p>
        </w:tc>
        <w:tc>
          <w:tcPr>
            <w:tcW w:w="835"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300</w:t>
            </w:r>
            <w:r w:rsidRPr="00F22C9B">
              <w:rPr>
                <w:color w:val="000000"/>
                <w:kern w:val="24"/>
                <w:sz w:val="16"/>
                <w:szCs w:val="16"/>
              </w:rPr>
              <w:t xml:space="preserve"> </w:t>
            </w:r>
          </w:p>
        </w:tc>
        <w:tc>
          <w:tcPr>
            <w:tcW w:w="83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rPr>
              <w:t>328</w:t>
            </w:r>
          </w:p>
        </w:tc>
      </w:tr>
      <w:tr w:rsidR="00F22C9B" w:rsidRPr="00F22C9B" w:rsidTr="00F22C9B">
        <w:trPr>
          <w:trHeight w:val="158"/>
        </w:trPr>
        <w:tc>
          <w:tcPr>
            <w:tcW w:w="322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pPr>
              <w:pStyle w:val="a6"/>
              <w:spacing w:before="0" w:beforeAutospacing="0" w:after="0" w:afterAutospacing="0" w:line="276" w:lineRule="auto"/>
              <w:jc w:val="both"/>
              <w:textAlignment w:val="baseline"/>
              <w:rPr>
                <w:b/>
                <w:sz w:val="12"/>
                <w:szCs w:val="16"/>
              </w:rPr>
            </w:pPr>
            <w:r w:rsidRPr="00F22C9B">
              <w:rPr>
                <w:b/>
                <w:bCs/>
                <w:color w:val="000000"/>
                <w:kern w:val="24"/>
                <w:sz w:val="12"/>
                <w:szCs w:val="16"/>
              </w:rPr>
              <w:t>ГИСТЕРОСКОПИЯ</w:t>
            </w:r>
          </w:p>
        </w:tc>
        <w:tc>
          <w:tcPr>
            <w:tcW w:w="65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rPr>
              <w:t>42</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68</w:t>
            </w:r>
            <w:r w:rsidRPr="00F22C9B">
              <w:rPr>
                <w:color w:val="000000"/>
                <w:kern w:val="24"/>
                <w:sz w:val="16"/>
                <w:szCs w:val="16"/>
              </w:rPr>
              <w:t xml:space="preserve"> </w:t>
            </w:r>
          </w:p>
        </w:tc>
        <w:tc>
          <w:tcPr>
            <w:tcW w:w="80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103</w:t>
            </w:r>
            <w:r w:rsidRPr="00F22C9B">
              <w:rPr>
                <w:color w:val="000000"/>
                <w:kern w:val="24"/>
                <w:sz w:val="16"/>
                <w:szCs w:val="16"/>
              </w:rPr>
              <w:t xml:space="preserve"> </w:t>
            </w:r>
          </w:p>
        </w:tc>
        <w:tc>
          <w:tcPr>
            <w:tcW w:w="786"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86</w:t>
            </w:r>
            <w:r w:rsidRPr="00F22C9B">
              <w:rPr>
                <w:color w:val="000000"/>
                <w:kern w:val="24"/>
                <w:sz w:val="16"/>
                <w:szCs w:val="16"/>
              </w:rPr>
              <w:t xml:space="preserve"> </w:t>
            </w:r>
          </w:p>
        </w:tc>
        <w:tc>
          <w:tcPr>
            <w:tcW w:w="835"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302</w:t>
            </w:r>
            <w:r w:rsidRPr="00F22C9B">
              <w:rPr>
                <w:color w:val="000000"/>
                <w:kern w:val="24"/>
                <w:sz w:val="16"/>
                <w:szCs w:val="16"/>
              </w:rPr>
              <w:t xml:space="preserve"> </w:t>
            </w:r>
          </w:p>
        </w:tc>
        <w:tc>
          <w:tcPr>
            <w:tcW w:w="83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rPr>
              <w:t>332</w:t>
            </w:r>
          </w:p>
        </w:tc>
      </w:tr>
      <w:tr w:rsidR="00F22C9B" w:rsidRPr="00F22C9B" w:rsidTr="00F22C9B">
        <w:trPr>
          <w:trHeight w:val="158"/>
        </w:trPr>
        <w:tc>
          <w:tcPr>
            <w:tcW w:w="322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pPr>
              <w:pStyle w:val="a6"/>
              <w:spacing w:before="0" w:beforeAutospacing="0" w:after="0" w:afterAutospacing="0" w:line="276" w:lineRule="auto"/>
              <w:jc w:val="both"/>
              <w:textAlignment w:val="baseline"/>
              <w:rPr>
                <w:b/>
                <w:sz w:val="12"/>
                <w:szCs w:val="16"/>
              </w:rPr>
            </w:pPr>
            <w:r w:rsidRPr="00F22C9B">
              <w:rPr>
                <w:b/>
                <w:bCs/>
                <w:color w:val="000000"/>
                <w:kern w:val="24"/>
                <w:sz w:val="12"/>
                <w:szCs w:val="16"/>
                <w:lang w:val="kk-KZ"/>
              </w:rPr>
              <w:t>ЛАПАРОТОМИЯ</w:t>
            </w:r>
            <w:r w:rsidRPr="00F22C9B">
              <w:rPr>
                <w:b/>
                <w:bCs/>
                <w:color w:val="000000"/>
                <w:kern w:val="24"/>
                <w:sz w:val="12"/>
                <w:szCs w:val="16"/>
              </w:rPr>
              <w:t xml:space="preserve"> </w:t>
            </w:r>
          </w:p>
        </w:tc>
        <w:tc>
          <w:tcPr>
            <w:tcW w:w="65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33</w:t>
            </w:r>
            <w:r w:rsidRPr="00F22C9B">
              <w:rPr>
                <w:color w:val="000000"/>
                <w:kern w:val="24"/>
                <w:sz w:val="16"/>
                <w:szCs w:val="16"/>
              </w:rPr>
              <w:t xml:space="preserve"> </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17</w:t>
            </w:r>
            <w:r w:rsidRPr="00F22C9B">
              <w:rPr>
                <w:color w:val="000000"/>
                <w:kern w:val="24"/>
                <w:sz w:val="16"/>
                <w:szCs w:val="16"/>
              </w:rPr>
              <w:t xml:space="preserve"> </w:t>
            </w:r>
          </w:p>
        </w:tc>
        <w:tc>
          <w:tcPr>
            <w:tcW w:w="80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8</w:t>
            </w:r>
            <w:r w:rsidRPr="00F22C9B">
              <w:rPr>
                <w:color w:val="000000"/>
                <w:kern w:val="24"/>
                <w:sz w:val="16"/>
                <w:szCs w:val="16"/>
              </w:rPr>
              <w:t xml:space="preserve"> </w:t>
            </w:r>
          </w:p>
        </w:tc>
        <w:tc>
          <w:tcPr>
            <w:tcW w:w="786"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17</w:t>
            </w:r>
            <w:r w:rsidRPr="00F22C9B">
              <w:rPr>
                <w:color w:val="000000"/>
                <w:kern w:val="24"/>
                <w:sz w:val="16"/>
                <w:szCs w:val="16"/>
              </w:rPr>
              <w:t xml:space="preserve"> </w:t>
            </w:r>
          </w:p>
        </w:tc>
        <w:tc>
          <w:tcPr>
            <w:tcW w:w="835"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22</w:t>
            </w:r>
            <w:r w:rsidRPr="00F22C9B">
              <w:rPr>
                <w:color w:val="000000"/>
                <w:kern w:val="24"/>
                <w:sz w:val="16"/>
                <w:szCs w:val="16"/>
              </w:rPr>
              <w:t xml:space="preserve"> </w:t>
            </w:r>
          </w:p>
        </w:tc>
        <w:tc>
          <w:tcPr>
            <w:tcW w:w="83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rPr>
              <w:t>30</w:t>
            </w:r>
          </w:p>
        </w:tc>
      </w:tr>
      <w:tr w:rsidR="00F22C9B" w:rsidRPr="00F22C9B" w:rsidTr="00F22C9B">
        <w:trPr>
          <w:trHeight w:val="158"/>
        </w:trPr>
        <w:tc>
          <w:tcPr>
            <w:tcW w:w="322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pPr>
              <w:pStyle w:val="a6"/>
              <w:spacing w:before="0" w:beforeAutospacing="0" w:after="0" w:afterAutospacing="0" w:line="276" w:lineRule="auto"/>
              <w:jc w:val="both"/>
              <w:textAlignment w:val="baseline"/>
              <w:rPr>
                <w:b/>
                <w:sz w:val="12"/>
                <w:szCs w:val="16"/>
              </w:rPr>
            </w:pPr>
            <w:r w:rsidRPr="00F22C9B">
              <w:rPr>
                <w:b/>
                <w:bCs/>
                <w:color w:val="000000"/>
                <w:kern w:val="24"/>
                <w:sz w:val="12"/>
                <w:szCs w:val="16"/>
                <w:lang w:val="kk-KZ"/>
              </w:rPr>
              <w:t>ИСТМИКОЦЕРВИКАЛЬДЫҚ ЖЕТІСПЕУШІЛІККЕ ТІГІС САЛУ</w:t>
            </w:r>
            <w:r w:rsidRPr="00F22C9B">
              <w:rPr>
                <w:b/>
                <w:bCs/>
                <w:color w:val="000000"/>
                <w:kern w:val="24"/>
                <w:sz w:val="12"/>
                <w:szCs w:val="16"/>
              </w:rPr>
              <w:t xml:space="preserve"> </w:t>
            </w:r>
          </w:p>
        </w:tc>
        <w:tc>
          <w:tcPr>
            <w:tcW w:w="65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2</w:t>
            </w:r>
            <w:r w:rsidRPr="00F22C9B">
              <w:rPr>
                <w:color w:val="000000"/>
                <w:kern w:val="24"/>
                <w:sz w:val="16"/>
                <w:szCs w:val="16"/>
              </w:rPr>
              <w:t xml:space="preserve"> </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8</w:t>
            </w:r>
            <w:r w:rsidRPr="00F22C9B">
              <w:rPr>
                <w:color w:val="000000"/>
                <w:kern w:val="24"/>
                <w:sz w:val="16"/>
                <w:szCs w:val="16"/>
              </w:rPr>
              <w:t xml:space="preserve"> </w:t>
            </w:r>
          </w:p>
        </w:tc>
        <w:tc>
          <w:tcPr>
            <w:tcW w:w="80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8</w:t>
            </w:r>
            <w:r w:rsidRPr="00F22C9B">
              <w:rPr>
                <w:color w:val="000000"/>
                <w:kern w:val="24"/>
                <w:sz w:val="16"/>
                <w:szCs w:val="16"/>
              </w:rPr>
              <w:t xml:space="preserve"> </w:t>
            </w:r>
          </w:p>
        </w:tc>
        <w:tc>
          <w:tcPr>
            <w:tcW w:w="786"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7</w:t>
            </w:r>
            <w:r w:rsidRPr="00F22C9B">
              <w:rPr>
                <w:color w:val="000000"/>
                <w:kern w:val="24"/>
                <w:sz w:val="16"/>
                <w:szCs w:val="16"/>
              </w:rPr>
              <w:t xml:space="preserve"> </w:t>
            </w:r>
          </w:p>
        </w:tc>
        <w:tc>
          <w:tcPr>
            <w:tcW w:w="835"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10</w:t>
            </w:r>
            <w:r w:rsidRPr="00F22C9B">
              <w:rPr>
                <w:color w:val="000000"/>
                <w:kern w:val="24"/>
                <w:sz w:val="16"/>
                <w:szCs w:val="16"/>
              </w:rPr>
              <w:t xml:space="preserve"> </w:t>
            </w:r>
          </w:p>
        </w:tc>
        <w:tc>
          <w:tcPr>
            <w:tcW w:w="83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rPr>
              <w:t>1</w:t>
            </w:r>
          </w:p>
        </w:tc>
      </w:tr>
      <w:tr w:rsidR="00F22C9B" w:rsidRPr="00F22C9B" w:rsidTr="00F22C9B">
        <w:trPr>
          <w:trHeight w:val="158"/>
        </w:trPr>
        <w:tc>
          <w:tcPr>
            <w:tcW w:w="322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pPr>
              <w:pStyle w:val="a6"/>
              <w:spacing w:before="0" w:beforeAutospacing="0" w:after="0" w:afterAutospacing="0" w:line="276" w:lineRule="auto"/>
              <w:jc w:val="both"/>
              <w:textAlignment w:val="baseline"/>
              <w:rPr>
                <w:b/>
                <w:sz w:val="12"/>
                <w:szCs w:val="16"/>
              </w:rPr>
            </w:pPr>
            <w:r w:rsidRPr="00F22C9B">
              <w:rPr>
                <w:b/>
                <w:bCs/>
                <w:color w:val="000000"/>
                <w:kern w:val="24"/>
                <w:sz w:val="12"/>
                <w:szCs w:val="16"/>
                <w:lang w:val="kk-KZ"/>
              </w:rPr>
              <w:t>ПОЛИПЭКТОМИЯ</w:t>
            </w:r>
            <w:r w:rsidRPr="00F22C9B">
              <w:rPr>
                <w:b/>
                <w:bCs/>
                <w:color w:val="000000"/>
                <w:kern w:val="24"/>
                <w:sz w:val="12"/>
                <w:szCs w:val="16"/>
              </w:rPr>
              <w:t xml:space="preserve"> </w:t>
            </w:r>
          </w:p>
        </w:tc>
        <w:tc>
          <w:tcPr>
            <w:tcW w:w="65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5</w:t>
            </w:r>
            <w:r w:rsidRPr="00F22C9B">
              <w:rPr>
                <w:color w:val="000000"/>
                <w:kern w:val="24"/>
                <w:sz w:val="16"/>
                <w:szCs w:val="16"/>
              </w:rPr>
              <w:t xml:space="preserve"> </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16</w:t>
            </w:r>
            <w:r w:rsidRPr="00F22C9B">
              <w:rPr>
                <w:color w:val="000000"/>
                <w:kern w:val="24"/>
                <w:sz w:val="16"/>
                <w:szCs w:val="16"/>
              </w:rPr>
              <w:t xml:space="preserve"> </w:t>
            </w:r>
          </w:p>
        </w:tc>
        <w:tc>
          <w:tcPr>
            <w:tcW w:w="80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22</w:t>
            </w:r>
            <w:r w:rsidRPr="00F22C9B">
              <w:rPr>
                <w:color w:val="000000"/>
                <w:kern w:val="24"/>
                <w:sz w:val="16"/>
                <w:szCs w:val="16"/>
              </w:rPr>
              <w:t xml:space="preserve"> </w:t>
            </w:r>
          </w:p>
        </w:tc>
        <w:tc>
          <w:tcPr>
            <w:tcW w:w="786"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34</w:t>
            </w:r>
          </w:p>
        </w:tc>
        <w:tc>
          <w:tcPr>
            <w:tcW w:w="835"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120</w:t>
            </w:r>
            <w:r w:rsidRPr="00F22C9B">
              <w:rPr>
                <w:color w:val="000000"/>
                <w:kern w:val="24"/>
                <w:sz w:val="16"/>
                <w:szCs w:val="16"/>
              </w:rPr>
              <w:t xml:space="preserve"> </w:t>
            </w:r>
          </w:p>
        </w:tc>
        <w:tc>
          <w:tcPr>
            <w:tcW w:w="83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rPr>
              <w:t>74</w:t>
            </w:r>
          </w:p>
        </w:tc>
      </w:tr>
      <w:tr w:rsidR="00F22C9B" w:rsidRPr="00F22C9B" w:rsidTr="00F22C9B">
        <w:trPr>
          <w:trHeight w:val="158"/>
        </w:trPr>
        <w:tc>
          <w:tcPr>
            <w:tcW w:w="322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pPr>
              <w:pStyle w:val="a6"/>
              <w:spacing w:before="0" w:beforeAutospacing="0" w:after="0" w:afterAutospacing="0" w:line="276" w:lineRule="auto"/>
              <w:jc w:val="both"/>
              <w:textAlignment w:val="baseline"/>
              <w:rPr>
                <w:b/>
                <w:sz w:val="12"/>
                <w:szCs w:val="16"/>
              </w:rPr>
            </w:pPr>
            <w:r w:rsidRPr="00F22C9B">
              <w:rPr>
                <w:b/>
                <w:bCs/>
                <w:color w:val="000000"/>
                <w:kern w:val="24"/>
                <w:sz w:val="12"/>
                <w:szCs w:val="16"/>
                <w:lang w:val="kk-KZ"/>
              </w:rPr>
              <w:t>ЖАТЫР ҚУЫСЫН ТАЗАЛАУ</w:t>
            </w:r>
            <w:r w:rsidRPr="00F22C9B">
              <w:rPr>
                <w:b/>
                <w:bCs/>
                <w:color w:val="000000"/>
                <w:kern w:val="24"/>
                <w:sz w:val="12"/>
                <w:szCs w:val="16"/>
              </w:rPr>
              <w:t xml:space="preserve"> </w:t>
            </w:r>
          </w:p>
        </w:tc>
        <w:tc>
          <w:tcPr>
            <w:tcW w:w="654"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851</w:t>
            </w:r>
            <w:r w:rsidRPr="00F22C9B">
              <w:rPr>
                <w:color w:val="000000"/>
                <w:kern w:val="24"/>
                <w:sz w:val="16"/>
                <w:szCs w:val="16"/>
              </w:rPr>
              <w:t xml:space="preserve"> </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815</w:t>
            </w:r>
            <w:r w:rsidRPr="00F22C9B">
              <w:rPr>
                <w:color w:val="000000"/>
                <w:kern w:val="24"/>
                <w:sz w:val="16"/>
                <w:szCs w:val="16"/>
              </w:rPr>
              <w:t xml:space="preserve"> </w:t>
            </w:r>
          </w:p>
        </w:tc>
        <w:tc>
          <w:tcPr>
            <w:tcW w:w="802"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824</w:t>
            </w:r>
            <w:r w:rsidRPr="00F22C9B">
              <w:rPr>
                <w:color w:val="000000"/>
                <w:kern w:val="24"/>
                <w:sz w:val="16"/>
                <w:szCs w:val="16"/>
              </w:rPr>
              <w:t xml:space="preserve"> </w:t>
            </w:r>
          </w:p>
        </w:tc>
        <w:tc>
          <w:tcPr>
            <w:tcW w:w="786"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718</w:t>
            </w:r>
            <w:r w:rsidRPr="00F22C9B">
              <w:rPr>
                <w:color w:val="000000"/>
                <w:kern w:val="24"/>
                <w:sz w:val="16"/>
                <w:szCs w:val="16"/>
              </w:rPr>
              <w:t xml:space="preserve"> </w:t>
            </w:r>
          </w:p>
        </w:tc>
        <w:tc>
          <w:tcPr>
            <w:tcW w:w="835"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lang w:val="kk-KZ"/>
              </w:rPr>
              <w:t>843</w:t>
            </w:r>
            <w:r w:rsidRPr="00F22C9B">
              <w:rPr>
                <w:color w:val="000000"/>
                <w:kern w:val="24"/>
                <w:sz w:val="16"/>
                <w:szCs w:val="16"/>
              </w:rPr>
              <w:t xml:space="preserve"> </w:t>
            </w:r>
          </w:p>
        </w:tc>
        <w:tc>
          <w:tcPr>
            <w:tcW w:w="837" w:type="dxa"/>
            <w:tcBorders>
              <w:top w:val="single" w:sz="8" w:space="0" w:color="FFFFFF"/>
              <w:left w:val="single" w:sz="8" w:space="0" w:color="FFFFFF"/>
              <w:bottom w:val="single" w:sz="8" w:space="0" w:color="FFFFFF"/>
              <w:right w:val="single" w:sz="8" w:space="0" w:color="FFFFFF"/>
            </w:tcBorders>
            <w:shd w:val="clear" w:color="auto" w:fill="E7EBF5"/>
            <w:tcMar>
              <w:top w:w="9" w:type="dxa"/>
              <w:left w:w="108" w:type="dxa"/>
              <w:bottom w:w="0" w:type="dxa"/>
              <w:right w:w="108" w:type="dxa"/>
            </w:tcMar>
            <w:hideMark/>
          </w:tcPr>
          <w:p w:rsidR="00F22C9B" w:rsidRPr="00F22C9B" w:rsidRDefault="00F22C9B" w:rsidP="00F22C9B">
            <w:pPr>
              <w:pStyle w:val="a6"/>
              <w:spacing w:before="0" w:beforeAutospacing="0" w:after="0" w:afterAutospacing="0" w:line="276" w:lineRule="auto"/>
              <w:jc w:val="right"/>
              <w:textAlignment w:val="baseline"/>
              <w:rPr>
                <w:sz w:val="16"/>
                <w:szCs w:val="16"/>
              </w:rPr>
            </w:pPr>
            <w:r w:rsidRPr="00F22C9B">
              <w:rPr>
                <w:color w:val="000000"/>
                <w:kern w:val="24"/>
                <w:sz w:val="16"/>
                <w:szCs w:val="16"/>
              </w:rPr>
              <w:t>943</w:t>
            </w:r>
          </w:p>
        </w:tc>
      </w:tr>
    </w:tbl>
    <w:p w:rsidR="00141A1D" w:rsidRDefault="00141A1D" w:rsidP="00750172">
      <w:pPr>
        <w:spacing w:after="0" w:line="240" w:lineRule="auto"/>
        <w:jc w:val="center"/>
        <w:rPr>
          <w:rFonts w:ascii="Times New Roman" w:hAnsi="Times New Roman" w:cs="Times New Roman"/>
          <w:b/>
          <w:color w:val="FF0000"/>
          <w:sz w:val="16"/>
          <w:szCs w:val="16"/>
          <w:lang w:val="kk-KZ" w:eastAsia="ko-KR"/>
        </w:rPr>
      </w:pPr>
    </w:p>
    <w:p w:rsidR="00750172" w:rsidRPr="00542467" w:rsidRDefault="00750172" w:rsidP="00750172">
      <w:pPr>
        <w:spacing w:after="0" w:line="240" w:lineRule="auto"/>
        <w:jc w:val="center"/>
        <w:rPr>
          <w:rFonts w:ascii="Times New Roman" w:hAnsi="Times New Roman" w:cs="Times New Roman"/>
          <w:b/>
          <w:color w:val="FF0000"/>
          <w:sz w:val="16"/>
          <w:szCs w:val="16"/>
          <w:lang w:val="kk-KZ" w:eastAsia="ko-KR"/>
        </w:rPr>
      </w:pPr>
      <w:r w:rsidRPr="00542467">
        <w:rPr>
          <w:rFonts w:ascii="Times New Roman" w:hAnsi="Times New Roman" w:cs="Times New Roman"/>
          <w:b/>
          <w:color w:val="FF0000"/>
          <w:sz w:val="16"/>
          <w:szCs w:val="16"/>
          <w:lang w:val="kk-KZ" w:eastAsia="ko-KR"/>
        </w:rPr>
        <w:lastRenderedPageBreak/>
        <w:t>КҮНДІЗГІ СТАЦИОНАР</w:t>
      </w:r>
    </w:p>
    <w:p w:rsidR="00750172" w:rsidRDefault="00750172" w:rsidP="00750172">
      <w:pPr>
        <w:spacing w:after="0" w:line="240" w:lineRule="auto"/>
        <w:ind w:firstLine="720"/>
        <w:jc w:val="both"/>
        <w:rPr>
          <w:rFonts w:ascii="Times New Roman" w:hAnsi="Times New Roman" w:cs="Times New Roman"/>
          <w:sz w:val="20"/>
          <w:szCs w:val="20"/>
          <w:lang w:val="kk-KZ" w:eastAsia="ko-KR"/>
        </w:rPr>
      </w:pPr>
      <w:r w:rsidRPr="009E4F0E">
        <w:rPr>
          <w:rFonts w:ascii="Times New Roman" w:hAnsi="Times New Roman" w:cs="Times New Roman"/>
          <w:sz w:val="20"/>
          <w:szCs w:val="20"/>
          <w:lang w:val="kk-KZ" w:eastAsia="ko-KR"/>
        </w:rPr>
        <w:t>Кү</w:t>
      </w:r>
      <w:r>
        <w:rPr>
          <w:rFonts w:ascii="Times New Roman" w:hAnsi="Times New Roman" w:cs="Times New Roman"/>
          <w:sz w:val="20"/>
          <w:szCs w:val="20"/>
          <w:lang w:val="kk-KZ" w:eastAsia="ko-KR"/>
        </w:rPr>
        <w:t>н</w:t>
      </w:r>
      <w:r w:rsidRPr="009E4F0E">
        <w:rPr>
          <w:rFonts w:ascii="Times New Roman" w:hAnsi="Times New Roman" w:cs="Times New Roman"/>
          <w:sz w:val="20"/>
          <w:szCs w:val="20"/>
          <w:lang w:val="kk-KZ" w:eastAsia="ko-KR"/>
        </w:rPr>
        <w:t>дізгі стационар 3</w:t>
      </w:r>
      <w:r w:rsidR="00F42A65">
        <w:rPr>
          <w:rFonts w:ascii="Times New Roman" w:hAnsi="Times New Roman" w:cs="Times New Roman"/>
          <w:sz w:val="20"/>
          <w:szCs w:val="20"/>
          <w:lang w:val="kk-KZ" w:eastAsia="ko-KR"/>
        </w:rPr>
        <w:t>0 кереуетте</w:t>
      </w:r>
      <w:r w:rsidR="00F22C9B">
        <w:rPr>
          <w:rFonts w:ascii="Times New Roman" w:hAnsi="Times New Roman" w:cs="Times New Roman"/>
          <w:sz w:val="20"/>
          <w:szCs w:val="20"/>
          <w:lang w:val="kk-KZ" w:eastAsia="ko-KR"/>
        </w:rPr>
        <w:t xml:space="preserve"> халыққа тәуілік бойы бақылауды қажет етпе</w:t>
      </w:r>
      <w:r w:rsidR="00F42A65">
        <w:rPr>
          <w:rFonts w:ascii="Times New Roman" w:hAnsi="Times New Roman" w:cs="Times New Roman"/>
          <w:sz w:val="20"/>
          <w:szCs w:val="20"/>
          <w:lang w:val="kk-KZ" w:eastAsia="ko-KR"/>
        </w:rPr>
        <w:t xml:space="preserve">йтің </w:t>
      </w:r>
      <w:r w:rsidR="00F22C9B">
        <w:rPr>
          <w:rFonts w:ascii="Times New Roman" w:hAnsi="Times New Roman" w:cs="Times New Roman"/>
          <w:sz w:val="20"/>
          <w:szCs w:val="20"/>
          <w:lang w:val="kk-KZ" w:eastAsia="ko-KR"/>
        </w:rPr>
        <w:t>акушерлік және</w:t>
      </w:r>
      <w:r w:rsidR="00F42A65">
        <w:rPr>
          <w:rFonts w:ascii="Times New Roman" w:hAnsi="Times New Roman" w:cs="Times New Roman"/>
          <w:sz w:val="20"/>
          <w:szCs w:val="20"/>
          <w:lang w:val="kk-KZ" w:eastAsia="ko-KR"/>
        </w:rPr>
        <w:t xml:space="preserve"> гинекологиялық көмек көрсетеді. </w:t>
      </w:r>
      <w:r>
        <w:rPr>
          <w:rFonts w:ascii="Times New Roman" w:hAnsi="Times New Roman" w:cs="Times New Roman"/>
          <w:sz w:val="20"/>
          <w:szCs w:val="20"/>
          <w:lang w:val="kk-KZ" w:eastAsia="ko-KR"/>
        </w:rPr>
        <w:t xml:space="preserve"> </w:t>
      </w:r>
    </w:p>
    <w:p w:rsidR="00141A1D" w:rsidRDefault="00141A1D" w:rsidP="00750172">
      <w:pPr>
        <w:spacing w:after="0" w:line="240" w:lineRule="auto"/>
        <w:ind w:firstLine="720"/>
        <w:jc w:val="both"/>
        <w:rPr>
          <w:rFonts w:ascii="Times New Roman" w:hAnsi="Times New Roman" w:cs="Times New Roman"/>
          <w:sz w:val="20"/>
          <w:szCs w:val="20"/>
          <w:lang w:val="kk-KZ" w:eastAsia="ko-KR"/>
        </w:rPr>
      </w:pPr>
    </w:p>
    <w:tbl>
      <w:tblPr>
        <w:tblW w:w="7527" w:type="dxa"/>
        <w:tblCellMar>
          <w:left w:w="0" w:type="dxa"/>
          <w:right w:w="0" w:type="dxa"/>
        </w:tblCellMar>
        <w:tblLook w:val="04A0" w:firstRow="1" w:lastRow="0" w:firstColumn="1" w:lastColumn="0" w:noHBand="0" w:noVBand="1"/>
      </w:tblPr>
      <w:tblGrid>
        <w:gridCol w:w="3339"/>
        <w:gridCol w:w="1047"/>
        <w:gridCol w:w="1047"/>
        <w:gridCol w:w="1047"/>
        <w:gridCol w:w="1047"/>
      </w:tblGrid>
      <w:tr w:rsidR="00F42A65" w:rsidRPr="00F42A65" w:rsidTr="00EB20A5">
        <w:trPr>
          <w:trHeight w:val="207"/>
        </w:trPr>
        <w:tc>
          <w:tcPr>
            <w:tcW w:w="3339"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7" w:type="dxa"/>
              <w:bottom w:w="0" w:type="dxa"/>
              <w:right w:w="107" w:type="dxa"/>
            </w:tcMar>
            <w:hideMark/>
          </w:tcPr>
          <w:p w:rsidR="00F42A65" w:rsidRPr="001A7930" w:rsidRDefault="00F42A65" w:rsidP="00F42A65">
            <w:pPr>
              <w:spacing w:after="0" w:line="240" w:lineRule="auto"/>
              <w:jc w:val="both"/>
              <w:rPr>
                <w:rFonts w:ascii="Times New Roman" w:hAnsi="Times New Roman" w:cs="Times New Roman"/>
                <w:sz w:val="16"/>
                <w:szCs w:val="20"/>
                <w:lang w:val="kk-KZ" w:eastAsia="ko-KR"/>
              </w:rPr>
            </w:pPr>
          </w:p>
        </w:tc>
        <w:tc>
          <w:tcPr>
            <w:tcW w:w="1047"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b/>
                <w:bCs/>
                <w:sz w:val="16"/>
                <w:szCs w:val="20"/>
                <w:lang w:val="kk-KZ" w:eastAsia="ko-KR"/>
              </w:rPr>
              <w:t>2015</w:t>
            </w:r>
            <w:r w:rsidRPr="00F42A65">
              <w:rPr>
                <w:rFonts w:ascii="Times New Roman" w:hAnsi="Times New Roman" w:cs="Times New Roman"/>
                <w:b/>
                <w:bCs/>
                <w:sz w:val="16"/>
                <w:szCs w:val="20"/>
                <w:lang w:eastAsia="ko-KR"/>
              </w:rPr>
              <w:t xml:space="preserve"> </w:t>
            </w:r>
          </w:p>
        </w:tc>
        <w:tc>
          <w:tcPr>
            <w:tcW w:w="1047"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b/>
                <w:bCs/>
                <w:sz w:val="16"/>
                <w:szCs w:val="20"/>
                <w:lang w:val="kk-KZ" w:eastAsia="ko-KR"/>
              </w:rPr>
              <w:t>2016</w:t>
            </w:r>
            <w:r w:rsidRPr="00F42A65">
              <w:rPr>
                <w:rFonts w:ascii="Times New Roman" w:hAnsi="Times New Roman" w:cs="Times New Roman"/>
                <w:b/>
                <w:bCs/>
                <w:sz w:val="16"/>
                <w:szCs w:val="20"/>
                <w:lang w:eastAsia="ko-KR"/>
              </w:rPr>
              <w:t xml:space="preserve"> </w:t>
            </w:r>
          </w:p>
        </w:tc>
        <w:tc>
          <w:tcPr>
            <w:tcW w:w="1047"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b/>
                <w:bCs/>
                <w:sz w:val="16"/>
                <w:szCs w:val="20"/>
                <w:lang w:val="kk-KZ" w:eastAsia="ko-KR"/>
              </w:rPr>
              <w:t>2017</w:t>
            </w:r>
            <w:r w:rsidRPr="00F42A65">
              <w:rPr>
                <w:rFonts w:ascii="Times New Roman" w:hAnsi="Times New Roman" w:cs="Times New Roman"/>
                <w:b/>
                <w:bCs/>
                <w:sz w:val="16"/>
                <w:szCs w:val="20"/>
                <w:lang w:eastAsia="ko-KR"/>
              </w:rPr>
              <w:t xml:space="preserve"> </w:t>
            </w:r>
          </w:p>
        </w:tc>
        <w:tc>
          <w:tcPr>
            <w:tcW w:w="1047"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b/>
                <w:bCs/>
                <w:sz w:val="16"/>
                <w:szCs w:val="20"/>
                <w:lang w:eastAsia="ko-KR"/>
              </w:rPr>
              <w:t>2018</w:t>
            </w:r>
          </w:p>
        </w:tc>
      </w:tr>
      <w:tr w:rsidR="00F42A65" w:rsidRPr="00F42A65" w:rsidTr="00EB20A5">
        <w:trPr>
          <w:trHeight w:val="257"/>
        </w:trPr>
        <w:tc>
          <w:tcPr>
            <w:tcW w:w="3339"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b/>
                <w:bCs/>
                <w:sz w:val="16"/>
                <w:szCs w:val="20"/>
                <w:lang w:val="kk-KZ" w:eastAsia="ko-KR"/>
              </w:rPr>
              <w:t xml:space="preserve">БАРЛЫҒЫ </w:t>
            </w:r>
          </w:p>
        </w:tc>
        <w:tc>
          <w:tcPr>
            <w:tcW w:w="1047"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sz w:val="16"/>
                <w:szCs w:val="20"/>
                <w:lang w:val="kk-KZ" w:eastAsia="ko-KR"/>
              </w:rPr>
              <w:t>1359</w:t>
            </w:r>
            <w:r w:rsidRPr="00F42A65">
              <w:rPr>
                <w:rFonts w:ascii="Times New Roman" w:hAnsi="Times New Roman" w:cs="Times New Roman"/>
                <w:sz w:val="16"/>
                <w:szCs w:val="20"/>
                <w:lang w:eastAsia="ko-KR"/>
              </w:rPr>
              <w:t xml:space="preserve"> </w:t>
            </w:r>
          </w:p>
        </w:tc>
        <w:tc>
          <w:tcPr>
            <w:tcW w:w="1047"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sz w:val="16"/>
                <w:szCs w:val="20"/>
                <w:lang w:val="kk-KZ" w:eastAsia="ko-KR"/>
              </w:rPr>
              <w:t>1382</w:t>
            </w:r>
            <w:r w:rsidRPr="00F42A65">
              <w:rPr>
                <w:rFonts w:ascii="Times New Roman" w:hAnsi="Times New Roman" w:cs="Times New Roman"/>
                <w:sz w:val="16"/>
                <w:szCs w:val="20"/>
                <w:lang w:eastAsia="ko-KR"/>
              </w:rPr>
              <w:t xml:space="preserve"> </w:t>
            </w:r>
          </w:p>
        </w:tc>
        <w:tc>
          <w:tcPr>
            <w:tcW w:w="1047"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sz w:val="16"/>
                <w:szCs w:val="20"/>
                <w:lang w:val="kk-KZ" w:eastAsia="ko-KR"/>
              </w:rPr>
              <w:t>1199</w:t>
            </w:r>
            <w:r w:rsidRPr="00F42A65">
              <w:rPr>
                <w:rFonts w:ascii="Times New Roman" w:hAnsi="Times New Roman" w:cs="Times New Roman"/>
                <w:sz w:val="16"/>
                <w:szCs w:val="20"/>
                <w:lang w:eastAsia="ko-KR"/>
              </w:rPr>
              <w:t xml:space="preserve"> </w:t>
            </w:r>
          </w:p>
        </w:tc>
        <w:tc>
          <w:tcPr>
            <w:tcW w:w="1047"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sz w:val="16"/>
                <w:szCs w:val="20"/>
                <w:lang w:eastAsia="ko-KR"/>
              </w:rPr>
              <w:t>1242</w:t>
            </w:r>
          </w:p>
        </w:tc>
      </w:tr>
      <w:tr w:rsidR="00F42A65" w:rsidRPr="00F42A65" w:rsidTr="00EB20A5">
        <w:trPr>
          <w:trHeight w:val="338"/>
        </w:trPr>
        <w:tc>
          <w:tcPr>
            <w:tcW w:w="3339"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b/>
                <w:bCs/>
                <w:sz w:val="16"/>
                <w:szCs w:val="20"/>
                <w:lang w:val="kk-KZ" w:eastAsia="ko-KR"/>
              </w:rPr>
              <w:t>ТӨСЕК- КҮНДЕРІ</w:t>
            </w:r>
            <w:r w:rsidRPr="00F42A65">
              <w:rPr>
                <w:rFonts w:ascii="Times New Roman" w:hAnsi="Times New Roman" w:cs="Times New Roman"/>
                <w:b/>
                <w:bCs/>
                <w:sz w:val="16"/>
                <w:szCs w:val="20"/>
                <w:lang w:eastAsia="ko-KR"/>
              </w:rPr>
              <w:t xml:space="preserve"> </w:t>
            </w:r>
          </w:p>
        </w:tc>
        <w:tc>
          <w:tcPr>
            <w:tcW w:w="10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sz w:val="16"/>
                <w:szCs w:val="20"/>
                <w:lang w:val="kk-KZ" w:eastAsia="ko-KR"/>
              </w:rPr>
              <w:t>8204</w:t>
            </w:r>
            <w:r w:rsidRPr="00F42A65">
              <w:rPr>
                <w:rFonts w:ascii="Times New Roman" w:hAnsi="Times New Roman" w:cs="Times New Roman"/>
                <w:sz w:val="16"/>
                <w:szCs w:val="20"/>
                <w:lang w:eastAsia="ko-KR"/>
              </w:rPr>
              <w:t xml:space="preserve"> </w:t>
            </w:r>
          </w:p>
        </w:tc>
        <w:tc>
          <w:tcPr>
            <w:tcW w:w="10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sz w:val="16"/>
                <w:szCs w:val="20"/>
                <w:lang w:val="kk-KZ" w:eastAsia="ko-KR"/>
              </w:rPr>
              <w:t>8397</w:t>
            </w:r>
            <w:r w:rsidRPr="00F42A65">
              <w:rPr>
                <w:rFonts w:ascii="Times New Roman" w:hAnsi="Times New Roman" w:cs="Times New Roman"/>
                <w:sz w:val="16"/>
                <w:szCs w:val="20"/>
                <w:lang w:eastAsia="ko-KR"/>
              </w:rPr>
              <w:t xml:space="preserve"> </w:t>
            </w:r>
          </w:p>
        </w:tc>
        <w:tc>
          <w:tcPr>
            <w:tcW w:w="10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sz w:val="16"/>
                <w:szCs w:val="20"/>
                <w:lang w:val="kk-KZ" w:eastAsia="ko-KR"/>
              </w:rPr>
              <w:t>7421</w:t>
            </w:r>
            <w:r w:rsidRPr="00F42A65">
              <w:rPr>
                <w:rFonts w:ascii="Times New Roman" w:hAnsi="Times New Roman" w:cs="Times New Roman"/>
                <w:sz w:val="16"/>
                <w:szCs w:val="20"/>
                <w:lang w:eastAsia="ko-KR"/>
              </w:rPr>
              <w:t xml:space="preserve"> </w:t>
            </w:r>
          </w:p>
        </w:tc>
        <w:tc>
          <w:tcPr>
            <w:tcW w:w="10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sz w:val="16"/>
                <w:szCs w:val="20"/>
                <w:lang w:eastAsia="ko-KR"/>
              </w:rPr>
              <w:t>7657</w:t>
            </w:r>
          </w:p>
        </w:tc>
      </w:tr>
      <w:tr w:rsidR="00F42A65" w:rsidRPr="00F42A65" w:rsidTr="00EB20A5">
        <w:trPr>
          <w:trHeight w:val="335"/>
        </w:trPr>
        <w:tc>
          <w:tcPr>
            <w:tcW w:w="3339"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b/>
                <w:bCs/>
                <w:sz w:val="16"/>
                <w:szCs w:val="20"/>
                <w:lang w:val="kk-KZ" w:eastAsia="ko-KR"/>
              </w:rPr>
              <w:t>ЖҮКТІЛІККЕ БАЙЛАНЫСТЫ</w:t>
            </w:r>
            <w:r w:rsidRPr="00F42A65">
              <w:rPr>
                <w:rFonts w:ascii="Times New Roman" w:hAnsi="Times New Roman" w:cs="Times New Roman"/>
                <w:b/>
                <w:bCs/>
                <w:sz w:val="16"/>
                <w:szCs w:val="20"/>
                <w:lang w:eastAsia="ko-KR"/>
              </w:rPr>
              <w:t xml:space="preserve"> </w:t>
            </w:r>
          </w:p>
        </w:tc>
        <w:tc>
          <w:tcPr>
            <w:tcW w:w="10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sz w:val="16"/>
                <w:szCs w:val="20"/>
                <w:lang w:val="kk-KZ" w:eastAsia="ko-KR"/>
              </w:rPr>
              <w:t>1113</w:t>
            </w:r>
            <w:r w:rsidRPr="00F42A65">
              <w:rPr>
                <w:rFonts w:ascii="Times New Roman" w:hAnsi="Times New Roman" w:cs="Times New Roman"/>
                <w:sz w:val="16"/>
                <w:szCs w:val="20"/>
                <w:lang w:eastAsia="ko-KR"/>
              </w:rPr>
              <w:t xml:space="preserve"> </w:t>
            </w:r>
          </w:p>
        </w:tc>
        <w:tc>
          <w:tcPr>
            <w:tcW w:w="10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sz w:val="16"/>
                <w:szCs w:val="20"/>
                <w:lang w:val="kk-KZ" w:eastAsia="ko-KR"/>
              </w:rPr>
              <w:t>1111</w:t>
            </w:r>
            <w:r w:rsidRPr="00F42A65">
              <w:rPr>
                <w:rFonts w:ascii="Times New Roman" w:hAnsi="Times New Roman" w:cs="Times New Roman"/>
                <w:sz w:val="16"/>
                <w:szCs w:val="20"/>
                <w:lang w:eastAsia="ko-KR"/>
              </w:rPr>
              <w:t xml:space="preserve"> </w:t>
            </w:r>
          </w:p>
        </w:tc>
        <w:tc>
          <w:tcPr>
            <w:tcW w:w="10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sz w:val="16"/>
                <w:szCs w:val="20"/>
                <w:lang w:val="kk-KZ" w:eastAsia="ko-KR"/>
              </w:rPr>
              <w:t>1031</w:t>
            </w:r>
            <w:r w:rsidRPr="00F42A65">
              <w:rPr>
                <w:rFonts w:ascii="Times New Roman" w:hAnsi="Times New Roman" w:cs="Times New Roman"/>
                <w:sz w:val="16"/>
                <w:szCs w:val="20"/>
                <w:lang w:eastAsia="ko-KR"/>
              </w:rPr>
              <w:t xml:space="preserve"> </w:t>
            </w:r>
          </w:p>
        </w:tc>
        <w:tc>
          <w:tcPr>
            <w:tcW w:w="1047"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7" w:type="dxa"/>
              <w:bottom w:w="0" w:type="dxa"/>
              <w:right w:w="107" w:type="dxa"/>
            </w:tcMar>
            <w:hideMark/>
          </w:tcPr>
          <w:p w:rsidR="00633112" w:rsidRPr="00F42A65" w:rsidRDefault="00F42A65" w:rsidP="00F42A65">
            <w:pPr>
              <w:spacing w:after="0" w:line="240" w:lineRule="auto"/>
              <w:jc w:val="both"/>
              <w:rPr>
                <w:rFonts w:ascii="Times New Roman" w:hAnsi="Times New Roman" w:cs="Times New Roman"/>
                <w:sz w:val="16"/>
                <w:szCs w:val="20"/>
                <w:lang w:eastAsia="ko-KR"/>
              </w:rPr>
            </w:pPr>
            <w:r w:rsidRPr="00F42A65">
              <w:rPr>
                <w:rFonts w:ascii="Times New Roman" w:hAnsi="Times New Roman" w:cs="Times New Roman"/>
                <w:sz w:val="16"/>
                <w:szCs w:val="20"/>
                <w:lang w:eastAsia="ko-KR"/>
              </w:rPr>
              <w:t>1076</w:t>
            </w:r>
          </w:p>
        </w:tc>
      </w:tr>
    </w:tbl>
    <w:p w:rsidR="00750172" w:rsidRDefault="00750172" w:rsidP="00953779">
      <w:pPr>
        <w:spacing w:after="0" w:line="240" w:lineRule="auto"/>
        <w:ind w:firstLine="709"/>
        <w:jc w:val="center"/>
        <w:rPr>
          <w:rFonts w:ascii="Times New Roman" w:hAnsi="Times New Roman" w:cs="Times New Roman"/>
          <w:b/>
          <w:color w:val="FF0000"/>
          <w:sz w:val="16"/>
          <w:szCs w:val="16"/>
          <w:lang w:val="kk-KZ"/>
        </w:rPr>
      </w:pPr>
    </w:p>
    <w:p w:rsidR="00750172" w:rsidRPr="00051680" w:rsidRDefault="00750172" w:rsidP="00750172">
      <w:pPr>
        <w:spacing w:after="0" w:line="240" w:lineRule="auto"/>
        <w:jc w:val="center"/>
        <w:rPr>
          <w:rFonts w:ascii="Times New Roman" w:hAnsi="Times New Roman" w:cs="Times New Roman"/>
          <w:b/>
          <w:color w:val="FF0000"/>
          <w:sz w:val="16"/>
          <w:szCs w:val="16"/>
          <w:lang w:val="kk-KZ"/>
        </w:rPr>
      </w:pPr>
      <w:r w:rsidRPr="00051680">
        <w:rPr>
          <w:rFonts w:ascii="Times New Roman" w:hAnsi="Times New Roman" w:cs="Times New Roman"/>
          <w:b/>
          <w:color w:val="FF0000"/>
          <w:sz w:val="16"/>
          <w:szCs w:val="16"/>
          <w:lang w:val="kk-KZ"/>
        </w:rPr>
        <w:t>АНЕСТЕЗИОЛОГИЯЛЫҚ- РЕАНИМАТОЛОГИЯЛЫҚ КӨМЕК</w:t>
      </w:r>
    </w:p>
    <w:p w:rsidR="00750172" w:rsidRPr="009E4F0E" w:rsidRDefault="00750172" w:rsidP="00750172">
      <w:pPr>
        <w:spacing w:after="0" w:line="240" w:lineRule="auto"/>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Анестезиология, реаниматология және қарқынды емдеу бөлімшесі</w:t>
      </w:r>
      <w:r w:rsidR="00F42A65">
        <w:rPr>
          <w:rFonts w:ascii="Times New Roman" w:hAnsi="Times New Roman" w:cs="Times New Roman"/>
          <w:sz w:val="20"/>
          <w:szCs w:val="20"/>
          <w:lang w:val="kk-KZ"/>
        </w:rPr>
        <w:t>нін</w:t>
      </w:r>
      <w:r w:rsidRPr="009E4F0E">
        <w:rPr>
          <w:rFonts w:ascii="Times New Roman" w:hAnsi="Times New Roman" w:cs="Times New Roman"/>
          <w:sz w:val="20"/>
          <w:szCs w:val="20"/>
          <w:lang w:val="kk-KZ"/>
        </w:rPr>
        <w:t xml:space="preserve"> </w:t>
      </w:r>
      <w:r w:rsidR="00F42A65">
        <w:rPr>
          <w:rFonts w:ascii="Times New Roman" w:hAnsi="Times New Roman" w:cs="Times New Roman"/>
          <w:sz w:val="20"/>
          <w:szCs w:val="20"/>
          <w:lang w:val="kk-KZ"/>
        </w:rPr>
        <w:t>құрылымы 2018 жылы өзгерген. Қазіргі таңда 4 кереует қарқынды ем алушылырға, 4 кереует ота блогында қалпына келу палатасында.</w:t>
      </w:r>
    </w:p>
    <w:p w:rsidR="00750172" w:rsidRDefault="00750172" w:rsidP="00750172">
      <w:pPr>
        <w:spacing w:after="0" w:line="240" w:lineRule="auto"/>
        <w:ind w:firstLine="709"/>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201</w:t>
      </w:r>
      <w:r w:rsidR="00F42A65" w:rsidRPr="00F42A65">
        <w:rPr>
          <w:rFonts w:ascii="Times New Roman" w:hAnsi="Times New Roman" w:cs="Times New Roman"/>
          <w:sz w:val="20"/>
          <w:szCs w:val="20"/>
          <w:lang w:val="kk-KZ"/>
        </w:rPr>
        <w:t>8</w:t>
      </w:r>
      <w:r w:rsidR="00EB20A5">
        <w:rPr>
          <w:rFonts w:ascii="Times New Roman" w:hAnsi="Times New Roman" w:cs="Times New Roman"/>
          <w:sz w:val="20"/>
          <w:szCs w:val="20"/>
          <w:lang w:val="kk-KZ"/>
        </w:rPr>
        <w:t xml:space="preserve"> жылы реанимация бөлімшесінде </w:t>
      </w:r>
      <w:r w:rsidR="00EB20A5" w:rsidRPr="00EB20A5">
        <w:rPr>
          <w:rFonts w:ascii="Times New Roman" w:hAnsi="Times New Roman" w:cs="Times New Roman"/>
          <w:sz w:val="20"/>
          <w:szCs w:val="20"/>
          <w:lang w:val="kk-KZ"/>
        </w:rPr>
        <w:t>2320</w:t>
      </w:r>
      <w:r w:rsidRPr="009E4F0E">
        <w:rPr>
          <w:rFonts w:ascii="Times New Roman" w:hAnsi="Times New Roman" w:cs="Times New Roman"/>
          <w:sz w:val="20"/>
          <w:szCs w:val="20"/>
          <w:lang w:val="kk-KZ"/>
        </w:rPr>
        <w:t xml:space="preserve"> науқасқа анестезиологиялық- реаниматологиялық көмек көрсетіл</w:t>
      </w:r>
      <w:r w:rsidR="00467C71">
        <w:rPr>
          <w:rFonts w:ascii="Times New Roman" w:hAnsi="Times New Roman" w:cs="Times New Roman"/>
          <w:sz w:val="20"/>
          <w:szCs w:val="20"/>
          <w:lang w:val="kk-KZ"/>
        </w:rPr>
        <w:t>ді. Яғни, перинаталдық орталықтын 20</w:t>
      </w:r>
      <w:r w:rsidR="00467C71" w:rsidRPr="00467C71">
        <w:rPr>
          <w:rFonts w:ascii="Times New Roman" w:hAnsi="Times New Roman" w:cs="Times New Roman"/>
          <w:sz w:val="20"/>
          <w:szCs w:val="20"/>
          <w:lang w:val="kk-KZ"/>
        </w:rPr>
        <w:t>%</w:t>
      </w:r>
      <w:r w:rsidR="00467C71">
        <w:rPr>
          <w:rFonts w:ascii="Times New Roman" w:hAnsi="Times New Roman" w:cs="Times New Roman"/>
          <w:sz w:val="20"/>
          <w:szCs w:val="20"/>
          <w:lang w:val="kk-KZ"/>
        </w:rPr>
        <w:t xml:space="preserve"> ересек емделушілері қарқынды ем қажет етті. </w:t>
      </w:r>
    </w:p>
    <w:p w:rsidR="00467C71" w:rsidRPr="009E4F0E" w:rsidRDefault="00467C71" w:rsidP="00750172">
      <w:pPr>
        <w:spacing w:after="0" w:line="240" w:lineRule="auto"/>
        <w:ind w:firstLine="709"/>
        <w:jc w:val="both"/>
        <w:rPr>
          <w:rFonts w:ascii="Times New Roman" w:hAnsi="Times New Roman" w:cs="Times New Roman"/>
          <w:sz w:val="20"/>
          <w:szCs w:val="20"/>
          <w:lang w:val="kk-KZ"/>
        </w:rPr>
      </w:pPr>
    </w:p>
    <w:p w:rsidR="00750172" w:rsidRPr="00051680" w:rsidRDefault="00750172" w:rsidP="00750172">
      <w:pPr>
        <w:spacing w:after="0" w:line="240" w:lineRule="auto"/>
        <w:jc w:val="center"/>
        <w:rPr>
          <w:rFonts w:ascii="Times New Roman" w:hAnsi="Times New Roman" w:cs="Times New Roman"/>
          <w:b/>
          <w:color w:val="FF0000"/>
          <w:sz w:val="16"/>
          <w:szCs w:val="16"/>
          <w:lang w:val="kk-KZ"/>
        </w:rPr>
      </w:pPr>
      <w:r w:rsidRPr="00051680">
        <w:rPr>
          <w:rFonts w:ascii="Times New Roman" w:hAnsi="Times New Roman" w:cs="Times New Roman"/>
          <w:b/>
          <w:color w:val="FF0000"/>
          <w:sz w:val="16"/>
          <w:szCs w:val="16"/>
          <w:lang w:val="kk-KZ"/>
        </w:rPr>
        <w:t>БӨЛІМШЕДЕ ЕМДЕЛГЕН НАУҚАСТАР САНЫ</w:t>
      </w:r>
    </w:p>
    <w:p w:rsidR="00EB20A5" w:rsidRDefault="00F42A65" w:rsidP="00750172">
      <w:pPr>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rPr>
        <w:drawing>
          <wp:anchor distT="0" distB="0" distL="114300" distR="114300" simplePos="0" relativeHeight="251744256" behindDoc="0" locked="0" layoutInCell="1" allowOverlap="1">
            <wp:simplePos x="0" y="0"/>
            <wp:positionH relativeFrom="column">
              <wp:posOffset>-74864</wp:posOffset>
            </wp:positionH>
            <wp:positionV relativeFrom="paragraph">
              <wp:posOffset>62088</wp:posOffset>
            </wp:positionV>
            <wp:extent cx="4832729" cy="1965277"/>
            <wp:effectExtent l="19050" t="0" r="5971" b="0"/>
            <wp:wrapNone/>
            <wp:docPr id="2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4835479" cy="1966395"/>
                    </a:xfrm>
                    <a:prstGeom prst="rect">
                      <a:avLst/>
                    </a:prstGeom>
                    <a:noFill/>
                    <a:ln w="9525">
                      <a:noFill/>
                      <a:miter lim="800000"/>
                      <a:headEnd/>
                      <a:tailEnd/>
                    </a:ln>
                  </pic:spPr>
                </pic:pic>
              </a:graphicData>
            </a:graphic>
          </wp:anchor>
        </w:drawing>
      </w:r>
    </w:p>
    <w:p w:rsidR="00467C71" w:rsidRPr="00467C71" w:rsidRDefault="00467C71" w:rsidP="00750172">
      <w:pPr>
        <w:spacing w:after="0" w:line="240" w:lineRule="auto"/>
        <w:jc w:val="both"/>
        <w:rPr>
          <w:rFonts w:ascii="Times New Roman" w:hAnsi="Times New Roman" w:cs="Times New Roman"/>
          <w:sz w:val="20"/>
          <w:szCs w:val="20"/>
          <w:lang w:val="kk-KZ"/>
        </w:rPr>
      </w:pPr>
    </w:p>
    <w:p w:rsidR="00F42A65" w:rsidRPr="001A7930" w:rsidRDefault="00F42A65" w:rsidP="00750172">
      <w:pPr>
        <w:spacing w:after="0" w:line="240" w:lineRule="auto"/>
        <w:jc w:val="both"/>
        <w:rPr>
          <w:rFonts w:ascii="Times New Roman" w:hAnsi="Times New Roman" w:cs="Times New Roman"/>
          <w:sz w:val="20"/>
          <w:szCs w:val="20"/>
          <w:lang w:val="kk-KZ"/>
        </w:rPr>
      </w:pPr>
    </w:p>
    <w:p w:rsidR="00F42A65" w:rsidRPr="001A7930" w:rsidRDefault="00F42A65" w:rsidP="00750172">
      <w:pPr>
        <w:spacing w:after="0" w:line="240" w:lineRule="auto"/>
        <w:jc w:val="both"/>
        <w:rPr>
          <w:rFonts w:ascii="Times New Roman" w:hAnsi="Times New Roman" w:cs="Times New Roman"/>
          <w:sz w:val="20"/>
          <w:szCs w:val="20"/>
          <w:lang w:val="kk-KZ"/>
        </w:rPr>
      </w:pPr>
    </w:p>
    <w:p w:rsidR="00F42A65" w:rsidRPr="001A7930" w:rsidRDefault="00F42A65" w:rsidP="00750172">
      <w:pPr>
        <w:spacing w:after="0" w:line="240" w:lineRule="auto"/>
        <w:jc w:val="both"/>
        <w:rPr>
          <w:rFonts w:ascii="Times New Roman" w:hAnsi="Times New Roman" w:cs="Times New Roman"/>
          <w:sz w:val="20"/>
          <w:szCs w:val="20"/>
          <w:lang w:val="kk-KZ"/>
        </w:rPr>
      </w:pPr>
    </w:p>
    <w:p w:rsidR="00F42A65" w:rsidRPr="001A7930" w:rsidRDefault="00F42A65" w:rsidP="00750172">
      <w:pPr>
        <w:spacing w:after="0" w:line="240" w:lineRule="auto"/>
        <w:jc w:val="both"/>
        <w:rPr>
          <w:rFonts w:ascii="Times New Roman" w:hAnsi="Times New Roman" w:cs="Times New Roman"/>
          <w:sz w:val="20"/>
          <w:szCs w:val="20"/>
          <w:lang w:val="kk-KZ"/>
        </w:rPr>
      </w:pPr>
    </w:p>
    <w:p w:rsidR="00F42A65" w:rsidRPr="001A7930" w:rsidRDefault="00F42A65"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jc w:val="both"/>
        <w:rPr>
          <w:rFonts w:ascii="Times New Roman" w:hAnsi="Times New Roman" w:cs="Times New Roman"/>
          <w:sz w:val="20"/>
          <w:szCs w:val="20"/>
          <w:lang w:val="kk-KZ"/>
        </w:rPr>
      </w:pPr>
    </w:p>
    <w:p w:rsidR="00F42A65" w:rsidRPr="001A7930" w:rsidRDefault="00F42A65" w:rsidP="00750172">
      <w:pPr>
        <w:spacing w:after="0" w:line="240" w:lineRule="auto"/>
        <w:jc w:val="center"/>
        <w:rPr>
          <w:rFonts w:ascii="Times New Roman" w:hAnsi="Times New Roman" w:cs="Times New Roman"/>
          <w:b/>
          <w:color w:val="FF0000"/>
          <w:sz w:val="16"/>
          <w:szCs w:val="16"/>
          <w:lang w:val="kk-KZ"/>
        </w:rPr>
      </w:pPr>
    </w:p>
    <w:p w:rsidR="00F42A65" w:rsidRPr="001A7930" w:rsidRDefault="00F42A65" w:rsidP="00750172">
      <w:pPr>
        <w:spacing w:after="0" w:line="240" w:lineRule="auto"/>
        <w:jc w:val="center"/>
        <w:rPr>
          <w:rFonts w:ascii="Times New Roman" w:hAnsi="Times New Roman" w:cs="Times New Roman"/>
          <w:b/>
          <w:color w:val="FF0000"/>
          <w:sz w:val="16"/>
          <w:szCs w:val="16"/>
          <w:lang w:val="kk-KZ"/>
        </w:rPr>
      </w:pPr>
    </w:p>
    <w:p w:rsidR="00F42A65" w:rsidRPr="001A7930" w:rsidRDefault="00F42A65" w:rsidP="00750172">
      <w:pPr>
        <w:spacing w:after="0" w:line="240" w:lineRule="auto"/>
        <w:jc w:val="center"/>
        <w:rPr>
          <w:rFonts w:ascii="Times New Roman" w:hAnsi="Times New Roman" w:cs="Times New Roman"/>
          <w:b/>
          <w:color w:val="FF0000"/>
          <w:sz w:val="16"/>
          <w:szCs w:val="16"/>
          <w:lang w:val="kk-KZ"/>
        </w:rPr>
      </w:pPr>
    </w:p>
    <w:p w:rsidR="00F42A65" w:rsidRPr="001A7930" w:rsidRDefault="00F42A65" w:rsidP="00750172">
      <w:pPr>
        <w:spacing w:after="0" w:line="240" w:lineRule="auto"/>
        <w:jc w:val="center"/>
        <w:rPr>
          <w:rFonts w:ascii="Times New Roman" w:hAnsi="Times New Roman" w:cs="Times New Roman"/>
          <w:b/>
          <w:color w:val="FF0000"/>
          <w:sz w:val="16"/>
          <w:szCs w:val="16"/>
          <w:lang w:val="kk-KZ"/>
        </w:rPr>
      </w:pPr>
    </w:p>
    <w:p w:rsidR="00F42A65" w:rsidRPr="001A7930" w:rsidRDefault="00F42A65" w:rsidP="00750172">
      <w:pPr>
        <w:spacing w:after="0" w:line="240" w:lineRule="auto"/>
        <w:jc w:val="center"/>
        <w:rPr>
          <w:rFonts w:ascii="Times New Roman" w:hAnsi="Times New Roman" w:cs="Times New Roman"/>
          <w:b/>
          <w:color w:val="FF0000"/>
          <w:sz w:val="16"/>
          <w:szCs w:val="16"/>
          <w:lang w:val="kk-KZ"/>
        </w:rPr>
      </w:pPr>
    </w:p>
    <w:p w:rsidR="00467C71" w:rsidRDefault="00B441EB" w:rsidP="00750172">
      <w:pPr>
        <w:spacing w:after="0" w:line="240" w:lineRule="auto"/>
        <w:jc w:val="center"/>
        <w:rPr>
          <w:rFonts w:ascii="Times New Roman" w:hAnsi="Times New Roman" w:cs="Times New Roman"/>
          <w:b/>
          <w:color w:val="FF0000"/>
          <w:sz w:val="16"/>
          <w:szCs w:val="16"/>
          <w:lang w:val="kk-KZ"/>
        </w:rPr>
      </w:pPr>
      <w:r w:rsidRPr="00B441EB">
        <w:rPr>
          <w:rFonts w:ascii="Times New Roman" w:hAnsi="Times New Roman" w:cs="Times New Roman"/>
          <w:b/>
          <w:color w:val="FF0000"/>
          <w:sz w:val="16"/>
          <w:szCs w:val="16"/>
          <w:lang w:val="kk-KZ"/>
        </w:rPr>
        <w:t>ӘЙЕЛДЕРДЕГІ КРИТИКАЛЫҚ ЖАҒДАЙЛАР</w:t>
      </w:r>
    </w:p>
    <w:p w:rsidR="00141A1D" w:rsidRDefault="00141A1D" w:rsidP="00750172">
      <w:pPr>
        <w:spacing w:after="0" w:line="240" w:lineRule="auto"/>
        <w:jc w:val="center"/>
        <w:rPr>
          <w:rFonts w:ascii="Times New Roman" w:hAnsi="Times New Roman" w:cs="Times New Roman"/>
          <w:b/>
          <w:color w:val="FF0000"/>
          <w:sz w:val="16"/>
          <w:szCs w:val="16"/>
          <w:lang w:val="kk-KZ"/>
        </w:rPr>
      </w:pPr>
    </w:p>
    <w:tbl>
      <w:tblPr>
        <w:tblW w:w="7513" w:type="dxa"/>
        <w:tblInd w:w="144" w:type="dxa"/>
        <w:tblLayout w:type="fixed"/>
        <w:tblCellMar>
          <w:left w:w="0" w:type="dxa"/>
          <w:right w:w="0" w:type="dxa"/>
        </w:tblCellMar>
        <w:tblLook w:val="04A0" w:firstRow="1" w:lastRow="0" w:firstColumn="1" w:lastColumn="0" w:noHBand="0" w:noVBand="1"/>
      </w:tblPr>
      <w:tblGrid>
        <w:gridCol w:w="710"/>
        <w:gridCol w:w="1417"/>
        <w:gridCol w:w="914"/>
        <w:gridCol w:w="1070"/>
        <w:gridCol w:w="1275"/>
        <w:gridCol w:w="849"/>
        <w:gridCol w:w="1278"/>
      </w:tblGrid>
      <w:tr w:rsidR="00B441EB" w:rsidRPr="00B441EB" w:rsidTr="00B441EB">
        <w:trPr>
          <w:trHeight w:val="483"/>
        </w:trPr>
        <w:tc>
          <w:tcPr>
            <w:tcW w:w="710" w:type="dxa"/>
            <w:shd w:val="clear" w:color="auto" w:fill="009DD9"/>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bCs/>
                <w:sz w:val="16"/>
                <w:szCs w:val="16"/>
                <w:lang w:val="kk-KZ"/>
              </w:rPr>
              <w:t>Жыл</w:t>
            </w:r>
            <w:r w:rsidRPr="00B441EB">
              <w:rPr>
                <w:rFonts w:ascii="Times New Roman" w:hAnsi="Times New Roman" w:cs="Times New Roman"/>
                <w:b/>
                <w:bCs/>
                <w:sz w:val="16"/>
                <w:szCs w:val="16"/>
              </w:rPr>
              <w:t xml:space="preserve"> </w:t>
            </w:r>
          </w:p>
        </w:tc>
        <w:tc>
          <w:tcPr>
            <w:tcW w:w="1417" w:type="dxa"/>
            <w:shd w:val="clear" w:color="auto" w:fill="009DD9"/>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bCs/>
                <w:sz w:val="16"/>
                <w:szCs w:val="16"/>
                <w:lang w:val="kk-KZ"/>
              </w:rPr>
              <w:t>Атырау облысы</w:t>
            </w:r>
            <w:r w:rsidRPr="00B441EB">
              <w:rPr>
                <w:rFonts w:ascii="Times New Roman" w:hAnsi="Times New Roman" w:cs="Times New Roman"/>
                <w:b/>
                <w:bCs/>
                <w:sz w:val="16"/>
                <w:szCs w:val="16"/>
              </w:rPr>
              <w:t xml:space="preserve"> </w:t>
            </w:r>
          </w:p>
        </w:tc>
        <w:tc>
          <w:tcPr>
            <w:tcW w:w="914" w:type="dxa"/>
            <w:shd w:val="clear" w:color="auto" w:fill="009DD9"/>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bCs/>
                <w:sz w:val="16"/>
                <w:szCs w:val="16"/>
                <w:lang w:val="kk-KZ"/>
              </w:rPr>
              <w:t>АОПО</w:t>
            </w:r>
            <w:r w:rsidRPr="00B441EB">
              <w:rPr>
                <w:rFonts w:ascii="Times New Roman" w:hAnsi="Times New Roman" w:cs="Times New Roman"/>
                <w:b/>
                <w:bCs/>
                <w:sz w:val="16"/>
                <w:szCs w:val="16"/>
              </w:rPr>
              <w:t xml:space="preserve"> </w:t>
            </w:r>
          </w:p>
        </w:tc>
        <w:tc>
          <w:tcPr>
            <w:tcW w:w="1070" w:type="dxa"/>
            <w:shd w:val="clear" w:color="auto" w:fill="009DD9"/>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bCs/>
                <w:sz w:val="16"/>
                <w:szCs w:val="16"/>
                <w:lang w:val="kk-KZ"/>
              </w:rPr>
              <w:t>Акушерлік қан кетулер</w:t>
            </w:r>
            <w:r w:rsidRPr="00B441EB">
              <w:rPr>
                <w:rFonts w:ascii="Times New Roman" w:hAnsi="Times New Roman" w:cs="Times New Roman"/>
                <w:b/>
                <w:bCs/>
                <w:sz w:val="16"/>
                <w:szCs w:val="16"/>
              </w:rPr>
              <w:t xml:space="preserve"> </w:t>
            </w:r>
          </w:p>
        </w:tc>
        <w:tc>
          <w:tcPr>
            <w:tcW w:w="1275" w:type="dxa"/>
            <w:shd w:val="clear" w:color="auto" w:fill="009DD9"/>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bCs/>
                <w:sz w:val="16"/>
                <w:szCs w:val="16"/>
                <w:lang w:val="kk-KZ"/>
              </w:rPr>
              <w:t>Гипертензив</w:t>
            </w:r>
            <w:r w:rsidRPr="00B441EB">
              <w:rPr>
                <w:rFonts w:ascii="Times New Roman" w:hAnsi="Times New Roman" w:cs="Times New Roman"/>
                <w:b/>
                <w:bCs/>
                <w:sz w:val="16"/>
                <w:szCs w:val="16"/>
                <w:lang w:val="en-US"/>
              </w:rPr>
              <w:t>-</w:t>
            </w:r>
            <w:r w:rsidRPr="00B441EB">
              <w:rPr>
                <w:rFonts w:ascii="Times New Roman" w:hAnsi="Times New Roman" w:cs="Times New Roman"/>
                <w:b/>
                <w:bCs/>
                <w:sz w:val="16"/>
                <w:szCs w:val="16"/>
                <w:lang w:val="kk-KZ"/>
              </w:rPr>
              <w:t>ті жағдайлар</w:t>
            </w:r>
            <w:r w:rsidRPr="00B441EB">
              <w:rPr>
                <w:rFonts w:ascii="Times New Roman" w:hAnsi="Times New Roman" w:cs="Times New Roman"/>
                <w:b/>
                <w:bCs/>
                <w:sz w:val="16"/>
                <w:szCs w:val="16"/>
              </w:rPr>
              <w:t xml:space="preserve"> </w:t>
            </w:r>
          </w:p>
        </w:tc>
        <w:tc>
          <w:tcPr>
            <w:tcW w:w="849" w:type="dxa"/>
            <w:shd w:val="clear" w:color="auto" w:fill="009DD9"/>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bCs/>
                <w:sz w:val="16"/>
                <w:szCs w:val="16"/>
                <w:lang w:val="kk-KZ"/>
              </w:rPr>
              <w:t xml:space="preserve">Сепсис </w:t>
            </w:r>
          </w:p>
        </w:tc>
        <w:tc>
          <w:tcPr>
            <w:tcW w:w="1278" w:type="dxa"/>
            <w:shd w:val="clear" w:color="auto" w:fill="009DD9"/>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bCs/>
                <w:sz w:val="16"/>
                <w:szCs w:val="16"/>
                <w:lang w:val="kk-KZ"/>
              </w:rPr>
              <w:t>Экстрагени-тальды аурулар</w:t>
            </w:r>
            <w:r w:rsidRPr="00B441EB">
              <w:rPr>
                <w:rFonts w:ascii="Times New Roman" w:hAnsi="Times New Roman" w:cs="Times New Roman"/>
                <w:b/>
                <w:bCs/>
                <w:sz w:val="16"/>
                <w:szCs w:val="16"/>
              </w:rPr>
              <w:t xml:space="preserve"> </w:t>
            </w:r>
          </w:p>
        </w:tc>
      </w:tr>
      <w:tr w:rsidR="00B441EB" w:rsidRPr="00B441EB" w:rsidTr="00B441EB">
        <w:trPr>
          <w:trHeight w:val="351"/>
        </w:trPr>
        <w:tc>
          <w:tcPr>
            <w:tcW w:w="710" w:type="dxa"/>
            <w:shd w:val="clear" w:color="auto" w:fill="CCD5EA"/>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sz w:val="16"/>
                <w:szCs w:val="16"/>
                <w:lang w:val="kk-KZ"/>
              </w:rPr>
              <w:t xml:space="preserve">2017 </w:t>
            </w:r>
          </w:p>
        </w:tc>
        <w:tc>
          <w:tcPr>
            <w:tcW w:w="1417" w:type="dxa"/>
            <w:shd w:val="clear" w:color="auto" w:fill="CCD5EA"/>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sz w:val="16"/>
                <w:szCs w:val="16"/>
                <w:lang w:val="kk-KZ"/>
              </w:rPr>
              <w:t>66</w:t>
            </w:r>
            <w:r w:rsidRPr="00B441EB">
              <w:rPr>
                <w:rFonts w:ascii="Times New Roman" w:hAnsi="Times New Roman" w:cs="Times New Roman"/>
                <w:b/>
                <w:sz w:val="16"/>
                <w:szCs w:val="16"/>
              </w:rPr>
              <w:t xml:space="preserve"> </w:t>
            </w:r>
          </w:p>
        </w:tc>
        <w:tc>
          <w:tcPr>
            <w:tcW w:w="914" w:type="dxa"/>
            <w:shd w:val="clear" w:color="auto" w:fill="CCD5EA"/>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sz w:val="16"/>
                <w:szCs w:val="16"/>
                <w:lang w:val="kk-KZ"/>
              </w:rPr>
              <w:t>42-64</w:t>
            </w:r>
            <w:r w:rsidRPr="00B441EB">
              <w:rPr>
                <w:rFonts w:ascii="Times New Roman" w:hAnsi="Times New Roman" w:cs="Times New Roman"/>
                <w:b/>
                <w:sz w:val="16"/>
                <w:szCs w:val="16"/>
                <w:lang w:val="en-US"/>
              </w:rPr>
              <w:t>%</w:t>
            </w:r>
            <w:r w:rsidRPr="00B441EB">
              <w:rPr>
                <w:rFonts w:ascii="Times New Roman" w:hAnsi="Times New Roman" w:cs="Times New Roman"/>
                <w:b/>
                <w:sz w:val="16"/>
                <w:szCs w:val="16"/>
              </w:rPr>
              <w:t xml:space="preserve"> </w:t>
            </w:r>
          </w:p>
        </w:tc>
        <w:tc>
          <w:tcPr>
            <w:tcW w:w="1070" w:type="dxa"/>
            <w:shd w:val="clear" w:color="auto" w:fill="CCD5EA"/>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sz w:val="16"/>
                <w:szCs w:val="16"/>
                <w:lang w:val="kk-KZ"/>
              </w:rPr>
              <w:t>26</w:t>
            </w:r>
            <w:r w:rsidRPr="00B441EB">
              <w:rPr>
                <w:rFonts w:ascii="Times New Roman" w:hAnsi="Times New Roman" w:cs="Times New Roman"/>
                <w:b/>
                <w:sz w:val="16"/>
                <w:szCs w:val="16"/>
                <w:lang w:val="en-US"/>
              </w:rPr>
              <w:t>-62%</w:t>
            </w:r>
            <w:r w:rsidRPr="00B441EB">
              <w:rPr>
                <w:rFonts w:ascii="Times New Roman" w:hAnsi="Times New Roman" w:cs="Times New Roman"/>
                <w:b/>
                <w:sz w:val="16"/>
                <w:szCs w:val="16"/>
              </w:rPr>
              <w:t xml:space="preserve"> </w:t>
            </w:r>
          </w:p>
        </w:tc>
        <w:tc>
          <w:tcPr>
            <w:tcW w:w="1275" w:type="dxa"/>
            <w:shd w:val="clear" w:color="auto" w:fill="CCD5EA"/>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sz w:val="16"/>
                <w:szCs w:val="16"/>
                <w:lang w:val="kk-KZ"/>
              </w:rPr>
              <w:t>9</w:t>
            </w:r>
            <w:r w:rsidRPr="00B441EB">
              <w:rPr>
                <w:rFonts w:ascii="Times New Roman" w:hAnsi="Times New Roman" w:cs="Times New Roman"/>
                <w:b/>
                <w:sz w:val="16"/>
                <w:szCs w:val="16"/>
                <w:lang w:val="en-US"/>
              </w:rPr>
              <w:t>-21%</w:t>
            </w:r>
            <w:r w:rsidRPr="00B441EB">
              <w:rPr>
                <w:rFonts w:ascii="Times New Roman" w:hAnsi="Times New Roman" w:cs="Times New Roman"/>
                <w:b/>
                <w:sz w:val="16"/>
                <w:szCs w:val="16"/>
              </w:rPr>
              <w:t xml:space="preserve"> </w:t>
            </w:r>
          </w:p>
        </w:tc>
        <w:tc>
          <w:tcPr>
            <w:tcW w:w="849" w:type="dxa"/>
            <w:shd w:val="clear" w:color="auto" w:fill="CCD5EA"/>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sz w:val="16"/>
                <w:szCs w:val="16"/>
                <w:lang w:val="kk-KZ"/>
              </w:rPr>
              <w:t>0</w:t>
            </w:r>
            <w:r w:rsidRPr="00B441EB">
              <w:rPr>
                <w:rFonts w:ascii="Times New Roman" w:hAnsi="Times New Roman" w:cs="Times New Roman"/>
                <w:b/>
                <w:sz w:val="16"/>
                <w:szCs w:val="16"/>
              </w:rPr>
              <w:t xml:space="preserve"> </w:t>
            </w:r>
          </w:p>
        </w:tc>
        <w:tc>
          <w:tcPr>
            <w:tcW w:w="1278" w:type="dxa"/>
            <w:shd w:val="clear" w:color="auto" w:fill="CCD5EA"/>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sz w:val="16"/>
                <w:szCs w:val="16"/>
                <w:lang w:val="kk-KZ"/>
              </w:rPr>
              <w:t>7</w:t>
            </w:r>
            <w:r w:rsidRPr="00B441EB">
              <w:rPr>
                <w:rFonts w:ascii="Times New Roman" w:hAnsi="Times New Roman" w:cs="Times New Roman"/>
                <w:b/>
                <w:sz w:val="16"/>
                <w:szCs w:val="16"/>
                <w:lang w:val="en-US"/>
              </w:rPr>
              <w:t>-17%</w:t>
            </w:r>
            <w:r w:rsidRPr="00B441EB">
              <w:rPr>
                <w:rFonts w:ascii="Times New Roman" w:hAnsi="Times New Roman" w:cs="Times New Roman"/>
                <w:b/>
                <w:sz w:val="16"/>
                <w:szCs w:val="16"/>
              </w:rPr>
              <w:t xml:space="preserve"> </w:t>
            </w:r>
          </w:p>
        </w:tc>
      </w:tr>
      <w:tr w:rsidR="00B441EB" w:rsidRPr="00B441EB" w:rsidTr="00B441EB">
        <w:trPr>
          <w:trHeight w:val="401"/>
        </w:trPr>
        <w:tc>
          <w:tcPr>
            <w:tcW w:w="710" w:type="dxa"/>
            <w:shd w:val="clear" w:color="auto" w:fill="E7EBF5"/>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sz w:val="16"/>
                <w:szCs w:val="16"/>
                <w:lang w:val="kk-KZ"/>
              </w:rPr>
              <w:t>2018</w:t>
            </w:r>
            <w:r w:rsidRPr="00B441EB">
              <w:rPr>
                <w:rFonts w:ascii="Times New Roman" w:hAnsi="Times New Roman" w:cs="Times New Roman"/>
                <w:b/>
                <w:sz w:val="16"/>
                <w:szCs w:val="16"/>
              </w:rPr>
              <w:t xml:space="preserve"> </w:t>
            </w:r>
          </w:p>
        </w:tc>
        <w:tc>
          <w:tcPr>
            <w:tcW w:w="1417" w:type="dxa"/>
            <w:shd w:val="clear" w:color="auto" w:fill="E7EBF5"/>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sz w:val="16"/>
                <w:szCs w:val="16"/>
                <w:lang w:val="kk-KZ"/>
              </w:rPr>
              <w:t>59</w:t>
            </w:r>
            <w:r w:rsidRPr="00B441EB">
              <w:rPr>
                <w:rFonts w:ascii="Times New Roman" w:hAnsi="Times New Roman" w:cs="Times New Roman"/>
                <w:b/>
                <w:sz w:val="16"/>
                <w:szCs w:val="16"/>
              </w:rPr>
              <w:t xml:space="preserve"> </w:t>
            </w:r>
          </w:p>
        </w:tc>
        <w:tc>
          <w:tcPr>
            <w:tcW w:w="914" w:type="dxa"/>
            <w:shd w:val="clear" w:color="auto" w:fill="E7EBF5"/>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sz w:val="16"/>
                <w:szCs w:val="16"/>
                <w:lang w:val="kk-KZ"/>
              </w:rPr>
              <w:t>31</w:t>
            </w:r>
            <w:r w:rsidRPr="00B441EB">
              <w:rPr>
                <w:rFonts w:ascii="Times New Roman" w:hAnsi="Times New Roman" w:cs="Times New Roman"/>
                <w:b/>
                <w:sz w:val="16"/>
                <w:szCs w:val="16"/>
                <w:lang w:val="en-US"/>
              </w:rPr>
              <w:t>-53%</w:t>
            </w:r>
            <w:r w:rsidRPr="00B441EB">
              <w:rPr>
                <w:rFonts w:ascii="Times New Roman" w:hAnsi="Times New Roman" w:cs="Times New Roman"/>
                <w:b/>
                <w:sz w:val="16"/>
                <w:szCs w:val="16"/>
              </w:rPr>
              <w:t xml:space="preserve"> </w:t>
            </w:r>
          </w:p>
        </w:tc>
        <w:tc>
          <w:tcPr>
            <w:tcW w:w="1070" w:type="dxa"/>
            <w:shd w:val="clear" w:color="auto" w:fill="E7EBF5"/>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sz w:val="16"/>
                <w:szCs w:val="16"/>
                <w:lang w:val="kk-KZ"/>
              </w:rPr>
              <w:t>17</w:t>
            </w:r>
            <w:r w:rsidRPr="00B441EB">
              <w:rPr>
                <w:rFonts w:ascii="Times New Roman" w:hAnsi="Times New Roman" w:cs="Times New Roman"/>
                <w:b/>
                <w:sz w:val="16"/>
                <w:szCs w:val="16"/>
                <w:lang w:val="en-US"/>
              </w:rPr>
              <w:t>-55%</w:t>
            </w:r>
            <w:r w:rsidRPr="00B441EB">
              <w:rPr>
                <w:rFonts w:ascii="Times New Roman" w:hAnsi="Times New Roman" w:cs="Times New Roman"/>
                <w:b/>
                <w:sz w:val="16"/>
                <w:szCs w:val="16"/>
              </w:rPr>
              <w:t xml:space="preserve"> </w:t>
            </w:r>
          </w:p>
        </w:tc>
        <w:tc>
          <w:tcPr>
            <w:tcW w:w="1275" w:type="dxa"/>
            <w:shd w:val="clear" w:color="auto" w:fill="E7EBF5"/>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sz w:val="16"/>
                <w:szCs w:val="16"/>
                <w:lang w:val="kk-KZ"/>
              </w:rPr>
              <w:t>9</w:t>
            </w:r>
            <w:r w:rsidRPr="00B441EB">
              <w:rPr>
                <w:rFonts w:ascii="Times New Roman" w:hAnsi="Times New Roman" w:cs="Times New Roman"/>
                <w:b/>
                <w:sz w:val="16"/>
                <w:szCs w:val="16"/>
                <w:lang w:val="en-US"/>
              </w:rPr>
              <w:t>-29%</w:t>
            </w:r>
            <w:r w:rsidRPr="00B441EB">
              <w:rPr>
                <w:rFonts w:ascii="Times New Roman" w:hAnsi="Times New Roman" w:cs="Times New Roman"/>
                <w:b/>
                <w:sz w:val="16"/>
                <w:szCs w:val="16"/>
              </w:rPr>
              <w:t xml:space="preserve"> </w:t>
            </w:r>
          </w:p>
        </w:tc>
        <w:tc>
          <w:tcPr>
            <w:tcW w:w="849" w:type="dxa"/>
            <w:shd w:val="clear" w:color="auto" w:fill="E7EBF5"/>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sz w:val="16"/>
                <w:szCs w:val="16"/>
                <w:lang w:val="kk-KZ"/>
              </w:rPr>
              <w:t>2</w:t>
            </w:r>
            <w:r w:rsidRPr="00B441EB">
              <w:rPr>
                <w:rFonts w:ascii="Times New Roman" w:hAnsi="Times New Roman" w:cs="Times New Roman"/>
                <w:b/>
                <w:sz w:val="16"/>
                <w:szCs w:val="16"/>
                <w:lang w:val="en-US"/>
              </w:rPr>
              <w:t>-6%</w:t>
            </w:r>
            <w:r w:rsidRPr="00B441EB">
              <w:rPr>
                <w:rFonts w:ascii="Times New Roman" w:hAnsi="Times New Roman" w:cs="Times New Roman"/>
                <w:b/>
                <w:sz w:val="16"/>
                <w:szCs w:val="16"/>
              </w:rPr>
              <w:t xml:space="preserve"> </w:t>
            </w:r>
          </w:p>
        </w:tc>
        <w:tc>
          <w:tcPr>
            <w:tcW w:w="1278" w:type="dxa"/>
            <w:shd w:val="clear" w:color="auto" w:fill="E7EBF5"/>
            <w:tcMar>
              <w:top w:w="72" w:type="dxa"/>
              <w:left w:w="144" w:type="dxa"/>
              <w:bottom w:w="72" w:type="dxa"/>
              <w:right w:w="144" w:type="dxa"/>
            </w:tcMar>
            <w:hideMark/>
          </w:tcPr>
          <w:p w:rsidR="00633112" w:rsidRPr="00B441EB" w:rsidRDefault="00B441EB" w:rsidP="00B441EB">
            <w:pPr>
              <w:spacing w:after="0" w:line="240" w:lineRule="auto"/>
              <w:jc w:val="center"/>
              <w:rPr>
                <w:rFonts w:ascii="Times New Roman" w:hAnsi="Times New Roman" w:cs="Times New Roman"/>
                <w:b/>
                <w:sz w:val="16"/>
                <w:szCs w:val="16"/>
              </w:rPr>
            </w:pPr>
            <w:r w:rsidRPr="00B441EB">
              <w:rPr>
                <w:rFonts w:ascii="Times New Roman" w:hAnsi="Times New Roman" w:cs="Times New Roman"/>
                <w:b/>
                <w:sz w:val="16"/>
                <w:szCs w:val="16"/>
                <w:lang w:val="kk-KZ"/>
              </w:rPr>
              <w:t>3</w:t>
            </w:r>
            <w:r w:rsidRPr="00B441EB">
              <w:rPr>
                <w:rFonts w:ascii="Times New Roman" w:hAnsi="Times New Roman" w:cs="Times New Roman"/>
                <w:b/>
                <w:sz w:val="16"/>
                <w:szCs w:val="16"/>
                <w:lang w:val="en-US"/>
              </w:rPr>
              <w:t>-10%</w:t>
            </w:r>
            <w:r w:rsidRPr="00B441EB">
              <w:rPr>
                <w:rFonts w:ascii="Times New Roman" w:hAnsi="Times New Roman" w:cs="Times New Roman"/>
                <w:b/>
                <w:sz w:val="16"/>
                <w:szCs w:val="16"/>
              </w:rPr>
              <w:t xml:space="preserve"> </w:t>
            </w:r>
          </w:p>
        </w:tc>
      </w:tr>
    </w:tbl>
    <w:p w:rsidR="00467C71" w:rsidRDefault="00467C71" w:rsidP="00750172">
      <w:pPr>
        <w:spacing w:after="0" w:line="240" w:lineRule="auto"/>
        <w:jc w:val="center"/>
        <w:rPr>
          <w:rFonts w:ascii="Times New Roman" w:hAnsi="Times New Roman" w:cs="Times New Roman"/>
          <w:b/>
          <w:color w:val="FF0000"/>
          <w:sz w:val="16"/>
          <w:szCs w:val="16"/>
          <w:lang w:val="kk-KZ"/>
        </w:rPr>
      </w:pPr>
    </w:p>
    <w:p w:rsidR="00B441EB" w:rsidRDefault="00B441EB" w:rsidP="00467C71">
      <w:pPr>
        <w:spacing w:after="0" w:line="240" w:lineRule="auto"/>
        <w:ind w:firstLine="709"/>
        <w:jc w:val="both"/>
        <w:rPr>
          <w:rFonts w:ascii="Times New Roman" w:hAnsi="Times New Roman" w:cs="Times New Roman"/>
          <w:sz w:val="20"/>
          <w:szCs w:val="20"/>
          <w:lang w:val="kk-KZ"/>
        </w:rPr>
      </w:pPr>
      <w:r>
        <w:rPr>
          <w:rFonts w:ascii="Times New Roman" w:hAnsi="Times New Roman" w:cs="Times New Roman"/>
          <w:sz w:val="20"/>
          <w:szCs w:val="20"/>
          <w:lang w:val="kk-KZ"/>
        </w:rPr>
        <w:t>Атырау облысында жүкті әйелдер арасында орын алған критикалық жағдайлардың 53</w:t>
      </w:r>
      <w:r w:rsidRPr="00B441EB">
        <w:rPr>
          <w:rFonts w:ascii="Times New Roman" w:hAnsi="Times New Roman" w:cs="Times New Roman"/>
          <w:sz w:val="20"/>
          <w:szCs w:val="20"/>
          <w:lang w:val="kk-KZ"/>
        </w:rPr>
        <w:t>% перинаталды</w:t>
      </w:r>
      <w:r>
        <w:rPr>
          <w:rFonts w:ascii="Times New Roman" w:hAnsi="Times New Roman" w:cs="Times New Roman"/>
          <w:sz w:val="20"/>
          <w:szCs w:val="20"/>
          <w:lang w:val="kk-KZ"/>
        </w:rPr>
        <w:t>қ орталықта болған. Алайда</w:t>
      </w:r>
      <w:r w:rsidR="00141A1D">
        <w:rPr>
          <w:rFonts w:ascii="Times New Roman" w:hAnsi="Times New Roman" w:cs="Times New Roman"/>
          <w:sz w:val="20"/>
          <w:szCs w:val="20"/>
          <w:lang w:val="kk-KZ"/>
        </w:rPr>
        <w:t>,</w:t>
      </w:r>
      <w:r>
        <w:rPr>
          <w:rFonts w:ascii="Times New Roman" w:hAnsi="Times New Roman" w:cs="Times New Roman"/>
          <w:sz w:val="20"/>
          <w:szCs w:val="20"/>
          <w:lang w:val="kk-KZ"/>
        </w:rPr>
        <w:t xml:space="preserve"> бұл көрсеткіш 2017 жылмен салыстырғанда </w:t>
      </w:r>
      <w:r w:rsidR="00141A1D">
        <w:rPr>
          <w:rFonts w:ascii="Times New Roman" w:hAnsi="Times New Roman" w:cs="Times New Roman"/>
          <w:sz w:val="20"/>
          <w:szCs w:val="20"/>
          <w:lang w:val="kk-KZ"/>
        </w:rPr>
        <w:t>35</w:t>
      </w:r>
      <w:r w:rsidR="00141A1D" w:rsidRPr="00141A1D">
        <w:rPr>
          <w:rFonts w:ascii="Times New Roman" w:hAnsi="Times New Roman" w:cs="Times New Roman"/>
          <w:sz w:val="20"/>
          <w:szCs w:val="20"/>
          <w:lang w:val="kk-KZ"/>
        </w:rPr>
        <w:t>%</w:t>
      </w:r>
      <w:r w:rsidR="00141A1D">
        <w:rPr>
          <w:rFonts w:ascii="Times New Roman" w:hAnsi="Times New Roman" w:cs="Times New Roman"/>
          <w:sz w:val="20"/>
          <w:szCs w:val="20"/>
          <w:lang w:val="kk-KZ"/>
        </w:rPr>
        <w:t xml:space="preserve"> төмендеуде.</w:t>
      </w:r>
      <w:r>
        <w:rPr>
          <w:rFonts w:ascii="Times New Roman" w:hAnsi="Times New Roman" w:cs="Times New Roman"/>
          <w:sz w:val="20"/>
          <w:szCs w:val="20"/>
          <w:lang w:val="kk-KZ"/>
        </w:rPr>
        <w:t xml:space="preserve"> </w:t>
      </w:r>
    </w:p>
    <w:p w:rsidR="00141A1D" w:rsidRDefault="00141A1D" w:rsidP="00750172">
      <w:pPr>
        <w:spacing w:after="0" w:line="240" w:lineRule="auto"/>
        <w:jc w:val="center"/>
        <w:rPr>
          <w:rFonts w:ascii="Times New Roman" w:hAnsi="Times New Roman" w:cs="Times New Roman"/>
          <w:b/>
          <w:color w:val="FF0000"/>
          <w:sz w:val="16"/>
          <w:szCs w:val="16"/>
          <w:lang w:val="kk-KZ"/>
        </w:rPr>
      </w:pPr>
    </w:p>
    <w:p w:rsidR="00750172" w:rsidRPr="00C220A0" w:rsidRDefault="00750172" w:rsidP="00750172">
      <w:pPr>
        <w:spacing w:after="0" w:line="240" w:lineRule="auto"/>
        <w:jc w:val="center"/>
        <w:rPr>
          <w:rFonts w:ascii="Times New Roman" w:hAnsi="Times New Roman" w:cs="Times New Roman"/>
          <w:b/>
          <w:color w:val="FF0000"/>
          <w:sz w:val="16"/>
          <w:szCs w:val="16"/>
          <w:lang w:val="kk-KZ"/>
        </w:rPr>
      </w:pPr>
      <w:r w:rsidRPr="00C220A0">
        <w:rPr>
          <w:rFonts w:ascii="Times New Roman" w:hAnsi="Times New Roman" w:cs="Times New Roman"/>
          <w:b/>
          <w:color w:val="FF0000"/>
          <w:sz w:val="16"/>
          <w:szCs w:val="16"/>
          <w:lang w:val="kk-KZ"/>
        </w:rPr>
        <w:t>ЖАНСЫЗДАНДЫРУ ТҮРЛЕРІ</w:t>
      </w:r>
    </w:p>
    <w:p w:rsidR="00750172" w:rsidRPr="00CC760F" w:rsidRDefault="00467C71" w:rsidP="00750172">
      <w:pPr>
        <w:spacing w:after="0" w:line="240" w:lineRule="auto"/>
        <w:jc w:val="both"/>
        <w:rPr>
          <w:rFonts w:ascii="Times New Roman" w:hAnsi="Times New Roman" w:cs="Times New Roman"/>
          <w:color w:val="FF0000"/>
          <w:sz w:val="16"/>
          <w:szCs w:val="16"/>
          <w:lang w:val="kk-KZ"/>
        </w:rPr>
      </w:pPr>
      <w:r>
        <w:rPr>
          <w:rFonts w:ascii="Times New Roman" w:hAnsi="Times New Roman" w:cs="Times New Roman"/>
          <w:noProof/>
          <w:color w:val="FF0000"/>
          <w:sz w:val="16"/>
          <w:szCs w:val="16"/>
        </w:rPr>
        <w:drawing>
          <wp:anchor distT="0" distB="0" distL="114300" distR="114300" simplePos="0" relativeHeight="251745280" behindDoc="0" locked="0" layoutInCell="1" allowOverlap="1">
            <wp:simplePos x="0" y="0"/>
            <wp:positionH relativeFrom="column">
              <wp:posOffset>98368</wp:posOffset>
            </wp:positionH>
            <wp:positionV relativeFrom="paragraph">
              <wp:posOffset>100643</wp:posOffset>
            </wp:positionV>
            <wp:extent cx="4659109" cy="2531659"/>
            <wp:effectExtent l="19050" t="0" r="27191" b="1991"/>
            <wp:wrapNone/>
            <wp:docPr id="24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750172" w:rsidRDefault="00750172" w:rsidP="00750172">
      <w:pPr>
        <w:spacing w:after="0" w:line="240" w:lineRule="auto"/>
        <w:jc w:val="both"/>
        <w:rPr>
          <w:rFonts w:ascii="Times New Roman" w:hAnsi="Times New Roman" w:cs="Times New Roman"/>
          <w:sz w:val="20"/>
          <w:szCs w:val="20"/>
          <w:lang w:val="kk-KZ"/>
        </w:rPr>
      </w:pPr>
    </w:p>
    <w:p w:rsidR="00750172" w:rsidRPr="00CC760F" w:rsidRDefault="00750172" w:rsidP="00750172">
      <w:pPr>
        <w:spacing w:after="0" w:line="240" w:lineRule="auto"/>
        <w:jc w:val="both"/>
        <w:rPr>
          <w:rFonts w:ascii="Times New Roman" w:hAnsi="Times New Roman" w:cs="Times New Roman"/>
          <w:sz w:val="20"/>
          <w:szCs w:val="20"/>
          <w:lang w:val="kk-KZ"/>
        </w:rPr>
      </w:pPr>
    </w:p>
    <w:p w:rsidR="00750172" w:rsidRPr="002D6215" w:rsidRDefault="00750172" w:rsidP="00750172">
      <w:pPr>
        <w:spacing w:after="0" w:line="240" w:lineRule="auto"/>
        <w:jc w:val="both"/>
        <w:rPr>
          <w:rFonts w:ascii="Times New Roman" w:hAnsi="Times New Roman" w:cs="Times New Roman"/>
          <w:sz w:val="20"/>
          <w:szCs w:val="20"/>
          <w:lang w:val="kk-KZ"/>
        </w:rPr>
      </w:pPr>
    </w:p>
    <w:p w:rsidR="00750172" w:rsidRDefault="00750172" w:rsidP="00750172">
      <w:pPr>
        <w:spacing w:after="0" w:line="240" w:lineRule="auto"/>
        <w:ind w:firstLine="709"/>
        <w:jc w:val="both"/>
        <w:rPr>
          <w:rFonts w:ascii="Times New Roman" w:hAnsi="Times New Roman" w:cs="Times New Roman"/>
          <w:sz w:val="20"/>
          <w:szCs w:val="20"/>
          <w:lang w:val="kk-KZ"/>
        </w:rPr>
      </w:pPr>
    </w:p>
    <w:p w:rsidR="00750172" w:rsidRDefault="00750172" w:rsidP="00750172">
      <w:pPr>
        <w:spacing w:after="0" w:line="240" w:lineRule="auto"/>
        <w:ind w:firstLine="709"/>
        <w:jc w:val="both"/>
        <w:rPr>
          <w:rFonts w:ascii="Times New Roman" w:hAnsi="Times New Roman" w:cs="Times New Roman"/>
          <w:sz w:val="20"/>
          <w:szCs w:val="20"/>
          <w:lang w:val="kk-KZ"/>
        </w:rPr>
      </w:pPr>
    </w:p>
    <w:p w:rsidR="00750172" w:rsidRDefault="00750172" w:rsidP="00750172">
      <w:pPr>
        <w:spacing w:after="0" w:line="240" w:lineRule="auto"/>
        <w:ind w:firstLine="709"/>
        <w:jc w:val="both"/>
        <w:rPr>
          <w:rFonts w:ascii="Times New Roman" w:hAnsi="Times New Roman" w:cs="Times New Roman"/>
          <w:sz w:val="20"/>
          <w:szCs w:val="20"/>
          <w:lang w:val="kk-KZ"/>
        </w:rPr>
      </w:pPr>
    </w:p>
    <w:p w:rsidR="00750172" w:rsidRDefault="00750172" w:rsidP="00750172">
      <w:pPr>
        <w:spacing w:after="0" w:line="240" w:lineRule="auto"/>
        <w:ind w:firstLine="709"/>
        <w:jc w:val="both"/>
        <w:rPr>
          <w:rFonts w:ascii="Times New Roman" w:hAnsi="Times New Roman" w:cs="Times New Roman"/>
          <w:sz w:val="20"/>
          <w:szCs w:val="20"/>
          <w:lang w:val="kk-KZ"/>
        </w:rPr>
      </w:pPr>
    </w:p>
    <w:p w:rsidR="00750172" w:rsidRDefault="00750172" w:rsidP="00750172">
      <w:pPr>
        <w:spacing w:after="0" w:line="240" w:lineRule="auto"/>
        <w:ind w:firstLine="709"/>
        <w:jc w:val="both"/>
        <w:rPr>
          <w:rFonts w:ascii="Times New Roman" w:hAnsi="Times New Roman" w:cs="Times New Roman"/>
          <w:sz w:val="20"/>
          <w:szCs w:val="20"/>
          <w:lang w:val="kk-KZ"/>
        </w:rPr>
      </w:pPr>
    </w:p>
    <w:p w:rsidR="00750172" w:rsidRDefault="00750172" w:rsidP="00750172">
      <w:pPr>
        <w:spacing w:after="0" w:line="240" w:lineRule="auto"/>
        <w:ind w:firstLine="709"/>
        <w:jc w:val="both"/>
        <w:rPr>
          <w:rFonts w:ascii="Times New Roman" w:hAnsi="Times New Roman" w:cs="Times New Roman"/>
          <w:sz w:val="20"/>
          <w:szCs w:val="20"/>
          <w:lang w:val="kk-KZ"/>
        </w:rPr>
      </w:pPr>
    </w:p>
    <w:p w:rsidR="00750172" w:rsidRDefault="00750172" w:rsidP="00750172">
      <w:pPr>
        <w:spacing w:after="0" w:line="240" w:lineRule="auto"/>
        <w:ind w:firstLine="709"/>
        <w:jc w:val="both"/>
        <w:rPr>
          <w:rFonts w:ascii="Times New Roman" w:hAnsi="Times New Roman" w:cs="Times New Roman"/>
          <w:sz w:val="20"/>
          <w:szCs w:val="20"/>
          <w:lang w:val="kk-KZ"/>
        </w:rPr>
      </w:pPr>
    </w:p>
    <w:p w:rsidR="00750172" w:rsidRDefault="00750172" w:rsidP="00750172">
      <w:pPr>
        <w:spacing w:after="0" w:line="240" w:lineRule="auto"/>
        <w:ind w:firstLine="709"/>
        <w:jc w:val="both"/>
        <w:rPr>
          <w:rFonts w:ascii="Times New Roman" w:hAnsi="Times New Roman" w:cs="Times New Roman"/>
          <w:sz w:val="20"/>
          <w:szCs w:val="20"/>
          <w:lang w:val="kk-KZ"/>
        </w:rPr>
      </w:pPr>
    </w:p>
    <w:p w:rsidR="00750172" w:rsidRDefault="00750172" w:rsidP="00750172">
      <w:pPr>
        <w:spacing w:after="0" w:line="240" w:lineRule="auto"/>
        <w:ind w:firstLine="709"/>
        <w:jc w:val="both"/>
        <w:rPr>
          <w:rFonts w:ascii="Times New Roman" w:hAnsi="Times New Roman" w:cs="Times New Roman"/>
          <w:sz w:val="20"/>
          <w:szCs w:val="20"/>
          <w:lang w:val="kk-KZ"/>
        </w:rPr>
      </w:pPr>
    </w:p>
    <w:p w:rsidR="00750172" w:rsidRDefault="00750172" w:rsidP="00750172">
      <w:pPr>
        <w:spacing w:after="0" w:line="240" w:lineRule="auto"/>
        <w:ind w:firstLine="709"/>
        <w:jc w:val="both"/>
        <w:rPr>
          <w:rFonts w:ascii="Times New Roman" w:hAnsi="Times New Roman" w:cs="Times New Roman"/>
          <w:sz w:val="20"/>
          <w:szCs w:val="20"/>
          <w:lang w:val="kk-KZ"/>
        </w:rPr>
      </w:pPr>
    </w:p>
    <w:p w:rsidR="00750172" w:rsidRDefault="00750172" w:rsidP="00750172">
      <w:pPr>
        <w:spacing w:after="0" w:line="240" w:lineRule="auto"/>
        <w:ind w:firstLine="709"/>
        <w:jc w:val="both"/>
        <w:rPr>
          <w:rFonts w:ascii="Times New Roman" w:hAnsi="Times New Roman" w:cs="Times New Roman"/>
          <w:sz w:val="20"/>
          <w:szCs w:val="20"/>
          <w:lang w:val="kk-KZ"/>
        </w:rPr>
      </w:pPr>
    </w:p>
    <w:p w:rsidR="00750172" w:rsidRDefault="00750172" w:rsidP="00750172">
      <w:pPr>
        <w:spacing w:after="0" w:line="240" w:lineRule="auto"/>
        <w:ind w:firstLine="709"/>
        <w:jc w:val="both"/>
        <w:rPr>
          <w:rFonts w:ascii="Times New Roman" w:hAnsi="Times New Roman" w:cs="Times New Roman"/>
          <w:sz w:val="20"/>
          <w:szCs w:val="20"/>
          <w:lang w:val="kk-KZ"/>
        </w:rPr>
      </w:pPr>
    </w:p>
    <w:p w:rsidR="00467C71" w:rsidRDefault="00467C71" w:rsidP="00750172">
      <w:pPr>
        <w:spacing w:after="0" w:line="240" w:lineRule="auto"/>
        <w:ind w:firstLine="709"/>
        <w:jc w:val="both"/>
        <w:rPr>
          <w:rFonts w:ascii="Times New Roman" w:hAnsi="Times New Roman" w:cs="Times New Roman"/>
          <w:sz w:val="20"/>
          <w:szCs w:val="20"/>
          <w:lang w:val="kk-KZ"/>
        </w:rPr>
      </w:pPr>
    </w:p>
    <w:p w:rsidR="00467C71" w:rsidRDefault="00467C71" w:rsidP="00750172">
      <w:pPr>
        <w:spacing w:after="0" w:line="240" w:lineRule="auto"/>
        <w:ind w:firstLine="709"/>
        <w:jc w:val="both"/>
        <w:rPr>
          <w:rFonts w:ascii="Times New Roman" w:hAnsi="Times New Roman" w:cs="Times New Roman"/>
          <w:sz w:val="20"/>
          <w:szCs w:val="20"/>
          <w:lang w:val="kk-KZ"/>
        </w:rPr>
      </w:pPr>
    </w:p>
    <w:p w:rsidR="00467C71" w:rsidRDefault="00467C71" w:rsidP="00750172">
      <w:pPr>
        <w:spacing w:after="0" w:line="240" w:lineRule="auto"/>
        <w:ind w:firstLine="709"/>
        <w:jc w:val="both"/>
        <w:rPr>
          <w:rFonts w:ascii="Times New Roman" w:hAnsi="Times New Roman" w:cs="Times New Roman"/>
          <w:sz w:val="20"/>
          <w:szCs w:val="20"/>
          <w:lang w:val="kk-KZ"/>
        </w:rPr>
      </w:pPr>
    </w:p>
    <w:p w:rsidR="00141A1D" w:rsidRDefault="00141A1D" w:rsidP="00141A1D">
      <w:pPr>
        <w:spacing w:after="0" w:line="240" w:lineRule="auto"/>
        <w:ind w:firstLine="709"/>
        <w:jc w:val="both"/>
        <w:rPr>
          <w:rFonts w:ascii="Times New Roman" w:hAnsi="Times New Roman" w:cs="Times New Roman"/>
          <w:sz w:val="20"/>
          <w:szCs w:val="20"/>
          <w:lang w:val="kk-KZ"/>
        </w:rPr>
      </w:pPr>
      <w:r>
        <w:rPr>
          <w:rFonts w:ascii="Times New Roman" w:hAnsi="Times New Roman" w:cs="Times New Roman"/>
          <w:sz w:val="20"/>
          <w:szCs w:val="20"/>
          <w:lang w:val="kk-KZ"/>
        </w:rPr>
        <w:t>2017 жылы кесарь тілігі операциясында 87</w:t>
      </w:r>
      <w:r w:rsidRPr="00467C71">
        <w:rPr>
          <w:rFonts w:ascii="Times New Roman" w:hAnsi="Times New Roman" w:cs="Times New Roman"/>
          <w:sz w:val="20"/>
          <w:szCs w:val="20"/>
          <w:lang w:val="kk-KZ"/>
        </w:rPr>
        <w:t xml:space="preserve">% </w:t>
      </w:r>
      <w:r>
        <w:rPr>
          <w:rFonts w:ascii="Times New Roman" w:hAnsi="Times New Roman" w:cs="Times New Roman"/>
          <w:sz w:val="20"/>
          <w:szCs w:val="20"/>
          <w:lang w:val="kk-KZ"/>
        </w:rPr>
        <w:t>р</w:t>
      </w:r>
      <w:r w:rsidRPr="009E4F0E">
        <w:rPr>
          <w:rFonts w:ascii="Times New Roman" w:hAnsi="Times New Roman" w:cs="Times New Roman"/>
          <w:sz w:val="20"/>
          <w:szCs w:val="20"/>
          <w:lang w:val="kk-KZ"/>
        </w:rPr>
        <w:t xml:space="preserve">егионарлық жансыздандыру әдісі </w:t>
      </w:r>
      <w:r>
        <w:rPr>
          <w:rFonts w:ascii="Times New Roman" w:hAnsi="Times New Roman" w:cs="Times New Roman"/>
          <w:sz w:val="20"/>
          <w:szCs w:val="20"/>
          <w:lang w:val="kk-KZ"/>
        </w:rPr>
        <w:t>қолданылса, 2018 жылы 77</w:t>
      </w:r>
      <w:r w:rsidRPr="00467C71">
        <w:rPr>
          <w:rFonts w:ascii="Times New Roman" w:hAnsi="Times New Roman" w:cs="Times New Roman"/>
          <w:sz w:val="20"/>
          <w:szCs w:val="20"/>
          <w:lang w:val="kk-KZ"/>
        </w:rPr>
        <w:t>%</w:t>
      </w:r>
      <w:r>
        <w:rPr>
          <w:rFonts w:ascii="Times New Roman" w:hAnsi="Times New Roman" w:cs="Times New Roman"/>
          <w:sz w:val="20"/>
          <w:szCs w:val="20"/>
          <w:lang w:val="kk-KZ"/>
        </w:rPr>
        <w:t xml:space="preserve"> болып төмендеп отыр. Оның себебі, науқастардың қарсы көрсеткіштері көбейюде </w:t>
      </w:r>
      <w:r w:rsidRPr="00B441EB">
        <w:rPr>
          <w:rFonts w:ascii="Times New Roman" w:hAnsi="Times New Roman" w:cs="Times New Roman"/>
          <w:sz w:val="20"/>
          <w:szCs w:val="20"/>
          <w:lang w:val="kk-KZ"/>
        </w:rPr>
        <w:t>(тур</w:t>
      </w:r>
      <w:r>
        <w:rPr>
          <w:rFonts w:ascii="Times New Roman" w:hAnsi="Times New Roman" w:cs="Times New Roman"/>
          <w:sz w:val="20"/>
          <w:szCs w:val="20"/>
          <w:lang w:val="kk-KZ"/>
        </w:rPr>
        <w:t>ақсыз гемодинамика, орталық жүйке жүйесінің патологиясы,т.б.</w:t>
      </w:r>
      <w:r w:rsidRPr="00B441EB">
        <w:rPr>
          <w:rFonts w:ascii="Times New Roman" w:hAnsi="Times New Roman" w:cs="Times New Roman"/>
          <w:sz w:val="20"/>
          <w:szCs w:val="20"/>
          <w:lang w:val="kk-KZ"/>
        </w:rPr>
        <w:t>)</w:t>
      </w:r>
      <w:r>
        <w:rPr>
          <w:rFonts w:ascii="Times New Roman" w:hAnsi="Times New Roman" w:cs="Times New Roman"/>
          <w:sz w:val="20"/>
          <w:szCs w:val="20"/>
          <w:lang w:val="kk-KZ"/>
        </w:rPr>
        <w:t>.</w:t>
      </w:r>
      <w:r w:rsidRPr="009E4F0E">
        <w:rPr>
          <w:rFonts w:ascii="Times New Roman" w:hAnsi="Times New Roman" w:cs="Times New Roman"/>
          <w:sz w:val="20"/>
          <w:szCs w:val="20"/>
          <w:lang w:val="kk-KZ"/>
        </w:rPr>
        <w:t xml:space="preserve"> </w:t>
      </w:r>
    </w:p>
    <w:p w:rsidR="00D11FF3" w:rsidRPr="00012F61" w:rsidRDefault="00141A1D" w:rsidP="00953779">
      <w:pPr>
        <w:spacing w:after="0" w:line="240" w:lineRule="auto"/>
        <w:ind w:firstLine="709"/>
        <w:jc w:val="center"/>
        <w:rPr>
          <w:rFonts w:ascii="Times New Roman" w:hAnsi="Times New Roman" w:cs="Times New Roman"/>
          <w:b/>
          <w:color w:val="FF0000"/>
          <w:sz w:val="16"/>
          <w:szCs w:val="16"/>
          <w:lang w:val="kk-KZ"/>
        </w:rPr>
      </w:pPr>
      <w:r>
        <w:rPr>
          <w:rFonts w:ascii="Times New Roman" w:hAnsi="Times New Roman" w:cs="Times New Roman"/>
          <w:b/>
          <w:color w:val="FF0000"/>
          <w:sz w:val="16"/>
          <w:szCs w:val="16"/>
          <w:lang w:val="kk-KZ"/>
        </w:rPr>
        <w:t>НЕОНАТАЛ</w:t>
      </w:r>
      <w:r w:rsidR="00D11FF3" w:rsidRPr="00012F61">
        <w:rPr>
          <w:rFonts w:ascii="Times New Roman" w:hAnsi="Times New Roman" w:cs="Times New Roman"/>
          <w:b/>
          <w:color w:val="FF0000"/>
          <w:sz w:val="16"/>
          <w:szCs w:val="16"/>
          <w:lang w:val="kk-KZ"/>
        </w:rPr>
        <w:t>ДЫҚ КӨМЕК</w:t>
      </w:r>
    </w:p>
    <w:p w:rsidR="00D11FF3" w:rsidRPr="009E4F0E" w:rsidRDefault="00D11FF3" w:rsidP="00953779">
      <w:pPr>
        <w:spacing w:after="0" w:line="240" w:lineRule="auto"/>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 xml:space="preserve">Неонаталдық көмек: </w:t>
      </w:r>
    </w:p>
    <w:p w:rsidR="00D11FF3" w:rsidRPr="009E4F0E" w:rsidRDefault="00D11FF3" w:rsidP="00953779">
      <w:pPr>
        <w:spacing w:after="0" w:line="240" w:lineRule="auto"/>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 xml:space="preserve">-    Қарқынды емдеу және нәрестелер реанимациясы бөлімшесі- 16 </w:t>
      </w:r>
      <w:r w:rsidR="00141A1D">
        <w:rPr>
          <w:rFonts w:ascii="Times New Roman" w:hAnsi="Times New Roman" w:cs="Times New Roman"/>
          <w:sz w:val="20"/>
          <w:szCs w:val="20"/>
          <w:lang w:val="kk-KZ"/>
        </w:rPr>
        <w:t>кереует.</w:t>
      </w:r>
    </w:p>
    <w:p w:rsidR="00D11FF3" w:rsidRPr="009E4F0E" w:rsidRDefault="00D11FF3" w:rsidP="00953779">
      <w:pPr>
        <w:spacing w:after="0" w:line="240" w:lineRule="auto"/>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 xml:space="preserve">- </w:t>
      </w:r>
      <w:r w:rsidR="00141A1D">
        <w:rPr>
          <w:rFonts w:ascii="Times New Roman" w:hAnsi="Times New Roman" w:cs="Times New Roman"/>
          <w:sz w:val="20"/>
          <w:szCs w:val="20"/>
          <w:lang w:val="kk-KZ"/>
        </w:rPr>
        <w:t xml:space="preserve"> </w:t>
      </w:r>
      <w:r w:rsidRPr="009E4F0E">
        <w:rPr>
          <w:rFonts w:ascii="Times New Roman" w:hAnsi="Times New Roman" w:cs="Times New Roman"/>
          <w:sz w:val="20"/>
          <w:szCs w:val="20"/>
          <w:lang w:val="kk-KZ"/>
        </w:rPr>
        <w:t>Шала туғандарды күтудің ІІ кезеңі мен нәр</w:t>
      </w:r>
      <w:r w:rsidR="00C5505E" w:rsidRPr="009E4F0E">
        <w:rPr>
          <w:rFonts w:ascii="Times New Roman" w:hAnsi="Times New Roman" w:cs="Times New Roman"/>
          <w:sz w:val="20"/>
          <w:szCs w:val="20"/>
          <w:lang w:val="kk-KZ"/>
        </w:rPr>
        <w:t xml:space="preserve">естелер патологиясы бөлімшесі- </w:t>
      </w:r>
      <w:r w:rsidR="00141A1D">
        <w:rPr>
          <w:rFonts w:ascii="Times New Roman" w:hAnsi="Times New Roman" w:cs="Times New Roman"/>
          <w:sz w:val="20"/>
          <w:szCs w:val="20"/>
          <w:lang w:val="kk-KZ"/>
        </w:rPr>
        <w:t>45 кереует.</w:t>
      </w:r>
    </w:p>
    <w:p w:rsidR="00D11FF3" w:rsidRPr="009E4F0E" w:rsidRDefault="00C5505E" w:rsidP="00953779">
      <w:pPr>
        <w:spacing w:after="0" w:line="240" w:lineRule="auto"/>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   13</w:t>
      </w:r>
      <w:r w:rsidR="00141A1D">
        <w:rPr>
          <w:rFonts w:ascii="Times New Roman" w:hAnsi="Times New Roman" w:cs="Times New Roman"/>
          <w:sz w:val="20"/>
          <w:szCs w:val="20"/>
          <w:lang w:val="kk-KZ"/>
        </w:rPr>
        <w:t>5</w:t>
      </w:r>
      <w:r w:rsidR="00D11FF3" w:rsidRPr="009E4F0E">
        <w:rPr>
          <w:rFonts w:ascii="Times New Roman" w:hAnsi="Times New Roman" w:cs="Times New Roman"/>
          <w:sz w:val="20"/>
          <w:szCs w:val="20"/>
          <w:lang w:val="kk-KZ"/>
        </w:rPr>
        <w:t xml:space="preserve"> </w:t>
      </w:r>
      <w:r w:rsidR="00141A1D">
        <w:rPr>
          <w:rFonts w:ascii="Times New Roman" w:hAnsi="Times New Roman" w:cs="Times New Roman"/>
          <w:sz w:val="20"/>
          <w:szCs w:val="20"/>
          <w:lang w:val="kk-KZ"/>
        </w:rPr>
        <w:t>кереует</w:t>
      </w:r>
      <w:r w:rsidR="00D11FF3" w:rsidRPr="009E4F0E">
        <w:rPr>
          <w:rFonts w:ascii="Times New Roman" w:hAnsi="Times New Roman" w:cs="Times New Roman"/>
          <w:sz w:val="20"/>
          <w:szCs w:val="20"/>
          <w:lang w:val="kk-KZ"/>
        </w:rPr>
        <w:t xml:space="preserve"> босанған аналардың қасындағы сау балалар – бөлімшелерде көрсетіледі.</w:t>
      </w:r>
    </w:p>
    <w:p w:rsidR="006858D0" w:rsidRPr="009E4F0E" w:rsidRDefault="006858D0" w:rsidP="00953779">
      <w:pPr>
        <w:spacing w:after="0" w:line="240" w:lineRule="auto"/>
        <w:jc w:val="both"/>
        <w:rPr>
          <w:rFonts w:ascii="Times New Roman" w:hAnsi="Times New Roman" w:cs="Times New Roman"/>
          <w:sz w:val="20"/>
          <w:szCs w:val="20"/>
          <w:lang w:val="kk-KZ"/>
        </w:rPr>
      </w:pPr>
    </w:p>
    <w:p w:rsidR="00D11FF3" w:rsidRPr="00012F61" w:rsidRDefault="00012F61" w:rsidP="00953779">
      <w:pPr>
        <w:spacing w:after="0" w:line="240" w:lineRule="auto"/>
        <w:jc w:val="center"/>
        <w:rPr>
          <w:rFonts w:ascii="Times New Roman" w:hAnsi="Times New Roman" w:cs="Times New Roman"/>
          <w:b/>
          <w:color w:val="FF0000"/>
          <w:sz w:val="16"/>
          <w:szCs w:val="16"/>
          <w:lang w:val="kk-KZ" w:eastAsia="ko-KR"/>
        </w:rPr>
      </w:pPr>
      <w:r w:rsidRPr="00012F61">
        <w:rPr>
          <w:rFonts w:ascii="Times New Roman" w:hAnsi="Times New Roman" w:cs="Times New Roman"/>
          <w:b/>
          <w:color w:val="FF0000"/>
          <w:sz w:val="16"/>
          <w:szCs w:val="16"/>
          <w:lang w:val="kk-KZ" w:eastAsia="ko-KR"/>
        </w:rPr>
        <w:t>НЕГІЗГІ КӨРСЕТКІШТЕР</w:t>
      </w:r>
    </w:p>
    <w:p w:rsidR="00680F96" w:rsidRDefault="00953779" w:rsidP="00953779">
      <w:pPr>
        <w:spacing w:after="0" w:line="240" w:lineRule="auto"/>
        <w:jc w:val="both"/>
        <w:rPr>
          <w:rFonts w:ascii="Times New Roman" w:hAnsi="Times New Roman" w:cs="Times New Roman"/>
          <w:sz w:val="20"/>
          <w:szCs w:val="20"/>
          <w:lang w:val="kk-KZ" w:eastAsia="ko-KR"/>
        </w:rPr>
      </w:pPr>
      <w:r>
        <w:rPr>
          <w:rFonts w:ascii="Times New Roman" w:hAnsi="Times New Roman" w:cs="Times New Roman"/>
          <w:sz w:val="20"/>
          <w:szCs w:val="20"/>
          <w:lang w:val="kk-KZ" w:eastAsia="ko-KR"/>
        </w:rPr>
        <w:t xml:space="preserve">       </w:t>
      </w:r>
      <w:r w:rsidR="00557E83">
        <w:rPr>
          <w:rFonts w:ascii="Times New Roman" w:hAnsi="Times New Roman" w:cs="Times New Roman"/>
          <w:sz w:val="20"/>
          <w:szCs w:val="20"/>
          <w:lang w:val="kk-KZ" w:eastAsia="ko-KR"/>
        </w:rPr>
        <w:t xml:space="preserve">Алдынғы жылдарға қарағанда, 2018 жылы нәрестелер өлімі 2 есе артып отыр. Оның себептері: мамандардың жетіспеушілігі, медициналық құрал-жабдықтардың жетіспеушілігі, </w:t>
      </w:r>
      <w:r w:rsidR="00680F96">
        <w:rPr>
          <w:rFonts w:ascii="Times New Roman" w:hAnsi="Times New Roman" w:cs="Times New Roman"/>
          <w:sz w:val="20"/>
          <w:szCs w:val="20"/>
          <w:lang w:val="kk-KZ" w:eastAsia="ko-KR"/>
        </w:rPr>
        <w:t xml:space="preserve">бір мезгілде күрт ауыр нәрестелермен бөлімшенін толуы. 16 кереуеттік нәрестелер реанимациясы бөлімшеде 18-21 науқас ем алған. </w:t>
      </w:r>
    </w:p>
    <w:p w:rsidR="00012F61" w:rsidRDefault="00141A1D" w:rsidP="00953779">
      <w:pPr>
        <w:spacing w:after="0" w:line="240" w:lineRule="auto"/>
        <w:jc w:val="both"/>
        <w:rPr>
          <w:rFonts w:ascii="Times New Roman" w:hAnsi="Times New Roman" w:cs="Times New Roman"/>
          <w:b/>
          <w:sz w:val="20"/>
          <w:szCs w:val="20"/>
          <w:lang w:val="kk-KZ" w:eastAsia="ko-KR"/>
        </w:rPr>
      </w:pPr>
      <w:r>
        <w:rPr>
          <w:rFonts w:ascii="Times New Roman" w:hAnsi="Times New Roman" w:cs="Times New Roman"/>
          <w:noProof/>
          <w:sz w:val="20"/>
          <w:szCs w:val="20"/>
        </w:rPr>
        <w:lastRenderedPageBreak/>
        <w:drawing>
          <wp:inline distT="0" distB="0" distL="0" distR="0">
            <wp:extent cx="4738937" cy="2067635"/>
            <wp:effectExtent l="19050" t="0" r="4513" b="0"/>
            <wp:docPr id="2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4738433" cy="2067415"/>
                    </a:xfrm>
                    <a:prstGeom prst="rect">
                      <a:avLst/>
                    </a:prstGeom>
                    <a:noFill/>
                    <a:ln w="9525">
                      <a:noFill/>
                      <a:miter lim="800000"/>
                      <a:headEnd/>
                      <a:tailEnd/>
                    </a:ln>
                    <a:effectLst/>
                  </pic:spPr>
                </pic:pic>
              </a:graphicData>
            </a:graphic>
          </wp:inline>
        </w:drawing>
      </w:r>
    </w:p>
    <w:p w:rsidR="00633112" w:rsidRPr="009E4F0E" w:rsidRDefault="00633112" w:rsidP="00633112">
      <w:pPr>
        <w:spacing w:after="0" w:line="240" w:lineRule="auto"/>
        <w:ind w:firstLine="709"/>
        <w:jc w:val="both"/>
        <w:rPr>
          <w:rFonts w:ascii="Times New Roman" w:hAnsi="Times New Roman" w:cs="Times New Roman"/>
          <w:sz w:val="20"/>
          <w:szCs w:val="20"/>
          <w:lang w:val="kk-KZ" w:eastAsia="ko-KR"/>
        </w:rPr>
      </w:pPr>
      <w:r>
        <w:rPr>
          <w:rFonts w:ascii="Times New Roman" w:hAnsi="Times New Roman" w:cs="Times New Roman"/>
          <w:sz w:val="20"/>
          <w:szCs w:val="20"/>
          <w:lang w:val="kk-KZ" w:eastAsia="ko-KR"/>
        </w:rPr>
        <w:t>Графикте</w:t>
      </w:r>
      <w:r w:rsidRPr="009E4F0E">
        <w:rPr>
          <w:rFonts w:ascii="Times New Roman" w:hAnsi="Times New Roman" w:cs="Times New Roman"/>
          <w:sz w:val="20"/>
          <w:szCs w:val="20"/>
          <w:lang w:val="kk-KZ" w:eastAsia="ko-KR"/>
        </w:rPr>
        <w:t xml:space="preserve"> көрсетілгендей нәрестелер реанимациясы бөлімшесінде емделушілер санының азаюы, яғни дер кезінде, қауіпсіз жағдайда көрсетілген акушерлік көмек. Бұл жағдайда акушер-гинекологтар мен неонатологтардың еңбегін ерекше атап өткен жөн. </w:t>
      </w:r>
    </w:p>
    <w:p w:rsidR="00012F61" w:rsidRDefault="00012F61" w:rsidP="00953779">
      <w:pPr>
        <w:spacing w:after="0" w:line="240" w:lineRule="auto"/>
        <w:jc w:val="both"/>
        <w:rPr>
          <w:rFonts w:ascii="Times New Roman" w:hAnsi="Times New Roman" w:cs="Times New Roman"/>
          <w:b/>
          <w:sz w:val="20"/>
          <w:szCs w:val="20"/>
          <w:lang w:val="kk-KZ" w:eastAsia="ko-KR"/>
        </w:rPr>
      </w:pPr>
    </w:p>
    <w:p w:rsidR="00012F61" w:rsidRPr="00633112" w:rsidRDefault="00633112" w:rsidP="00633112">
      <w:pPr>
        <w:spacing w:after="0" w:line="240" w:lineRule="auto"/>
        <w:jc w:val="center"/>
        <w:rPr>
          <w:rFonts w:ascii="Times New Roman" w:hAnsi="Times New Roman" w:cs="Times New Roman"/>
          <w:b/>
          <w:color w:val="FF0000"/>
          <w:sz w:val="16"/>
          <w:szCs w:val="20"/>
          <w:lang w:val="kk-KZ" w:eastAsia="ko-KR"/>
        </w:rPr>
      </w:pPr>
      <w:r w:rsidRPr="00633112">
        <w:rPr>
          <w:rFonts w:ascii="Times New Roman" w:hAnsi="Times New Roman" w:cs="Times New Roman"/>
          <w:b/>
          <w:bCs/>
          <w:color w:val="FF0000"/>
          <w:sz w:val="16"/>
          <w:szCs w:val="20"/>
          <w:lang w:val="kk-KZ" w:eastAsia="ko-KR"/>
        </w:rPr>
        <w:t>НӘРЕСТЕЛЕРДІ БАСҚА МЕДИЦИНАЛЫҚ ҰЙЫМДАРҒА АУСТЫРУ</w:t>
      </w:r>
    </w:p>
    <w:p w:rsidR="00012F61" w:rsidRDefault="00633112" w:rsidP="00953779">
      <w:pPr>
        <w:spacing w:after="0" w:line="240" w:lineRule="auto"/>
        <w:jc w:val="both"/>
        <w:rPr>
          <w:rFonts w:ascii="Times New Roman" w:hAnsi="Times New Roman" w:cs="Times New Roman"/>
          <w:b/>
          <w:sz w:val="20"/>
          <w:szCs w:val="20"/>
          <w:lang w:val="kk-KZ" w:eastAsia="ko-KR"/>
        </w:rPr>
      </w:pPr>
      <w:r>
        <w:rPr>
          <w:rFonts w:ascii="Times New Roman" w:hAnsi="Times New Roman" w:cs="Times New Roman"/>
          <w:b/>
          <w:noProof/>
          <w:sz w:val="20"/>
          <w:szCs w:val="20"/>
        </w:rPr>
        <w:drawing>
          <wp:anchor distT="0" distB="0" distL="114300" distR="114300" simplePos="0" relativeHeight="251747328" behindDoc="0" locked="0" layoutInCell="1" allowOverlap="1">
            <wp:simplePos x="0" y="0"/>
            <wp:positionH relativeFrom="column">
              <wp:posOffset>-40744</wp:posOffset>
            </wp:positionH>
            <wp:positionV relativeFrom="paragraph">
              <wp:posOffset>93648</wp:posOffset>
            </wp:positionV>
            <wp:extent cx="4716723" cy="2114759"/>
            <wp:effectExtent l="19050" t="0" r="7677" b="0"/>
            <wp:wrapNone/>
            <wp:docPr id="2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4716258" cy="2114550"/>
                    </a:xfrm>
                    <a:prstGeom prst="rect">
                      <a:avLst/>
                    </a:prstGeom>
                    <a:noFill/>
                    <a:ln w="9525">
                      <a:noFill/>
                      <a:miter lim="800000"/>
                      <a:headEnd/>
                      <a:tailEnd/>
                    </a:ln>
                  </pic:spPr>
                </pic:pic>
              </a:graphicData>
            </a:graphic>
          </wp:anchor>
        </w:drawing>
      </w:r>
    </w:p>
    <w:p w:rsidR="00680F96" w:rsidRDefault="00680F96" w:rsidP="00953779">
      <w:pPr>
        <w:spacing w:after="0" w:line="240" w:lineRule="auto"/>
        <w:jc w:val="both"/>
        <w:rPr>
          <w:rFonts w:ascii="Times New Roman" w:hAnsi="Times New Roman" w:cs="Times New Roman"/>
          <w:b/>
          <w:sz w:val="20"/>
          <w:szCs w:val="20"/>
          <w:lang w:val="kk-KZ" w:eastAsia="ko-KR"/>
        </w:rPr>
      </w:pPr>
    </w:p>
    <w:p w:rsidR="00633112" w:rsidRDefault="00633112" w:rsidP="00953779">
      <w:pPr>
        <w:spacing w:after="0" w:line="240" w:lineRule="auto"/>
        <w:jc w:val="both"/>
        <w:rPr>
          <w:rFonts w:ascii="Times New Roman" w:hAnsi="Times New Roman" w:cs="Times New Roman"/>
          <w:b/>
          <w:sz w:val="20"/>
          <w:szCs w:val="20"/>
          <w:lang w:val="kk-KZ" w:eastAsia="ko-KR"/>
        </w:rPr>
      </w:pPr>
    </w:p>
    <w:p w:rsidR="00633112" w:rsidRDefault="00633112" w:rsidP="00953779">
      <w:pPr>
        <w:spacing w:after="0" w:line="240" w:lineRule="auto"/>
        <w:jc w:val="both"/>
        <w:rPr>
          <w:rFonts w:ascii="Times New Roman" w:hAnsi="Times New Roman" w:cs="Times New Roman"/>
          <w:b/>
          <w:sz w:val="20"/>
          <w:szCs w:val="20"/>
          <w:lang w:val="kk-KZ" w:eastAsia="ko-KR"/>
        </w:rPr>
      </w:pPr>
    </w:p>
    <w:p w:rsidR="00633112" w:rsidRDefault="00633112" w:rsidP="00953779">
      <w:pPr>
        <w:spacing w:after="0" w:line="240" w:lineRule="auto"/>
        <w:jc w:val="both"/>
        <w:rPr>
          <w:rFonts w:ascii="Times New Roman" w:hAnsi="Times New Roman" w:cs="Times New Roman"/>
          <w:b/>
          <w:sz w:val="20"/>
          <w:szCs w:val="20"/>
          <w:lang w:val="kk-KZ" w:eastAsia="ko-KR"/>
        </w:rPr>
      </w:pPr>
    </w:p>
    <w:p w:rsidR="00633112" w:rsidRDefault="00633112" w:rsidP="00953779">
      <w:pPr>
        <w:spacing w:after="0" w:line="240" w:lineRule="auto"/>
        <w:jc w:val="both"/>
        <w:rPr>
          <w:rFonts w:ascii="Times New Roman" w:hAnsi="Times New Roman" w:cs="Times New Roman"/>
          <w:b/>
          <w:sz w:val="20"/>
          <w:szCs w:val="20"/>
          <w:lang w:val="kk-KZ" w:eastAsia="ko-KR"/>
        </w:rPr>
      </w:pPr>
    </w:p>
    <w:p w:rsidR="00633112" w:rsidRDefault="00633112" w:rsidP="00953779">
      <w:pPr>
        <w:spacing w:after="0" w:line="240" w:lineRule="auto"/>
        <w:jc w:val="both"/>
        <w:rPr>
          <w:rFonts w:ascii="Times New Roman" w:hAnsi="Times New Roman" w:cs="Times New Roman"/>
          <w:b/>
          <w:sz w:val="20"/>
          <w:szCs w:val="20"/>
          <w:lang w:val="kk-KZ" w:eastAsia="ko-KR"/>
        </w:rPr>
      </w:pPr>
    </w:p>
    <w:p w:rsidR="00633112" w:rsidRDefault="00633112" w:rsidP="00953779">
      <w:pPr>
        <w:spacing w:after="0" w:line="240" w:lineRule="auto"/>
        <w:jc w:val="both"/>
        <w:rPr>
          <w:rFonts w:ascii="Times New Roman" w:hAnsi="Times New Roman" w:cs="Times New Roman"/>
          <w:b/>
          <w:sz w:val="20"/>
          <w:szCs w:val="20"/>
          <w:lang w:val="kk-KZ" w:eastAsia="ko-KR"/>
        </w:rPr>
      </w:pPr>
    </w:p>
    <w:p w:rsidR="00633112" w:rsidRDefault="00633112" w:rsidP="00953779">
      <w:pPr>
        <w:spacing w:after="0" w:line="240" w:lineRule="auto"/>
        <w:jc w:val="both"/>
        <w:rPr>
          <w:rFonts w:ascii="Times New Roman" w:hAnsi="Times New Roman" w:cs="Times New Roman"/>
          <w:b/>
          <w:sz w:val="20"/>
          <w:szCs w:val="20"/>
          <w:lang w:val="kk-KZ" w:eastAsia="ko-KR"/>
        </w:rPr>
      </w:pPr>
    </w:p>
    <w:p w:rsidR="00633112" w:rsidRDefault="00633112" w:rsidP="00953779">
      <w:pPr>
        <w:spacing w:after="0" w:line="240" w:lineRule="auto"/>
        <w:jc w:val="both"/>
        <w:rPr>
          <w:rFonts w:ascii="Times New Roman" w:hAnsi="Times New Roman" w:cs="Times New Roman"/>
          <w:b/>
          <w:sz w:val="20"/>
          <w:szCs w:val="20"/>
          <w:lang w:val="kk-KZ" w:eastAsia="ko-KR"/>
        </w:rPr>
      </w:pPr>
    </w:p>
    <w:p w:rsidR="00633112" w:rsidRDefault="00633112" w:rsidP="00953779">
      <w:pPr>
        <w:spacing w:after="0" w:line="240" w:lineRule="auto"/>
        <w:jc w:val="both"/>
        <w:rPr>
          <w:rFonts w:ascii="Times New Roman" w:hAnsi="Times New Roman" w:cs="Times New Roman"/>
          <w:b/>
          <w:sz w:val="20"/>
          <w:szCs w:val="20"/>
          <w:lang w:val="kk-KZ" w:eastAsia="ko-KR"/>
        </w:rPr>
      </w:pPr>
    </w:p>
    <w:p w:rsidR="00633112" w:rsidRDefault="00633112" w:rsidP="00953779">
      <w:pPr>
        <w:spacing w:after="0" w:line="240" w:lineRule="auto"/>
        <w:jc w:val="both"/>
        <w:rPr>
          <w:rFonts w:ascii="Times New Roman" w:hAnsi="Times New Roman" w:cs="Times New Roman"/>
          <w:b/>
          <w:sz w:val="20"/>
          <w:szCs w:val="20"/>
          <w:lang w:val="kk-KZ" w:eastAsia="ko-KR"/>
        </w:rPr>
      </w:pPr>
    </w:p>
    <w:p w:rsidR="00633112" w:rsidRDefault="00633112" w:rsidP="00953779">
      <w:pPr>
        <w:spacing w:after="0" w:line="240" w:lineRule="auto"/>
        <w:jc w:val="both"/>
        <w:rPr>
          <w:rFonts w:ascii="Times New Roman" w:hAnsi="Times New Roman" w:cs="Times New Roman"/>
          <w:b/>
          <w:sz w:val="20"/>
          <w:szCs w:val="20"/>
          <w:lang w:val="kk-KZ" w:eastAsia="ko-KR"/>
        </w:rPr>
      </w:pPr>
    </w:p>
    <w:p w:rsidR="00633112" w:rsidRDefault="00633112" w:rsidP="00953779">
      <w:pPr>
        <w:spacing w:after="0" w:line="240" w:lineRule="auto"/>
        <w:jc w:val="both"/>
        <w:rPr>
          <w:rFonts w:ascii="Times New Roman" w:hAnsi="Times New Roman" w:cs="Times New Roman"/>
          <w:b/>
          <w:sz w:val="20"/>
          <w:szCs w:val="20"/>
          <w:lang w:val="kk-KZ" w:eastAsia="ko-KR"/>
        </w:rPr>
      </w:pPr>
    </w:p>
    <w:p w:rsidR="00633112" w:rsidRDefault="00633112" w:rsidP="00953779">
      <w:pPr>
        <w:spacing w:after="0" w:line="240" w:lineRule="auto"/>
        <w:jc w:val="both"/>
        <w:rPr>
          <w:rFonts w:ascii="Times New Roman" w:hAnsi="Times New Roman" w:cs="Times New Roman"/>
          <w:b/>
          <w:sz w:val="20"/>
          <w:szCs w:val="20"/>
          <w:lang w:val="kk-KZ" w:eastAsia="ko-KR"/>
        </w:rPr>
      </w:pPr>
    </w:p>
    <w:p w:rsidR="00633112" w:rsidRPr="00596763" w:rsidRDefault="00633112" w:rsidP="00633112">
      <w:pPr>
        <w:spacing w:after="0" w:line="240" w:lineRule="auto"/>
        <w:ind w:firstLine="709"/>
        <w:jc w:val="both"/>
        <w:rPr>
          <w:rFonts w:ascii="Times New Roman" w:hAnsi="Times New Roman" w:cs="Times New Roman"/>
          <w:color w:val="FF0000"/>
          <w:sz w:val="16"/>
          <w:szCs w:val="16"/>
          <w:lang w:val="kk-KZ" w:eastAsia="ko-KR"/>
        </w:rPr>
      </w:pPr>
      <w:r w:rsidRPr="00633112">
        <w:rPr>
          <w:rFonts w:ascii="Times New Roman" w:hAnsi="Times New Roman" w:cs="Times New Roman"/>
          <w:sz w:val="20"/>
          <w:szCs w:val="20"/>
          <w:lang w:val="kk-KZ" w:eastAsia="ko-KR"/>
        </w:rPr>
        <w:t>2018 жылдың шілде айында неонаталды хирургия кереуеттері Атырау облыстық балалар ауруханасына ауыстырылды. Сол себепті балалар ауруханасына аустырулар кобейюде.</w:t>
      </w:r>
      <w:r>
        <w:rPr>
          <w:rFonts w:ascii="Times New Roman" w:hAnsi="Times New Roman" w:cs="Times New Roman"/>
          <w:sz w:val="20"/>
          <w:szCs w:val="20"/>
          <w:lang w:val="kk-KZ" w:eastAsia="ko-KR"/>
        </w:rPr>
        <w:t xml:space="preserve"> Сонымен қатар нәрестелер арасында жүрек патологиясы</w:t>
      </w:r>
      <w:r w:rsidRPr="00633112">
        <w:rPr>
          <w:rFonts w:ascii="Times New Roman" w:hAnsi="Times New Roman" w:cs="Times New Roman"/>
          <w:sz w:val="20"/>
          <w:szCs w:val="20"/>
          <w:lang w:val="kk-KZ" w:eastAsia="ko-KR"/>
        </w:rPr>
        <w:t>на</w:t>
      </w:r>
      <w:r>
        <w:rPr>
          <w:rFonts w:ascii="Times New Roman" w:hAnsi="Times New Roman" w:cs="Times New Roman"/>
          <w:sz w:val="20"/>
          <w:szCs w:val="20"/>
          <w:lang w:val="kk-KZ" w:eastAsia="ko-KR"/>
        </w:rPr>
        <w:t xml:space="preserve"> </w:t>
      </w:r>
      <w:r w:rsidRPr="00633112">
        <w:rPr>
          <w:rFonts w:ascii="Times New Roman" w:hAnsi="Times New Roman" w:cs="Times New Roman"/>
          <w:sz w:val="20"/>
          <w:szCs w:val="20"/>
          <w:lang w:val="kk-KZ" w:eastAsia="ko-KR"/>
        </w:rPr>
        <w:t>(ашы</w:t>
      </w:r>
      <w:r>
        <w:rPr>
          <w:rFonts w:ascii="Times New Roman" w:hAnsi="Times New Roman" w:cs="Times New Roman"/>
          <w:sz w:val="20"/>
          <w:szCs w:val="20"/>
          <w:lang w:val="kk-KZ" w:eastAsia="ko-KR"/>
        </w:rPr>
        <w:t>қ артериалды түтік</w:t>
      </w:r>
      <w:r w:rsidR="00596763">
        <w:rPr>
          <w:rFonts w:ascii="Times New Roman" w:hAnsi="Times New Roman" w:cs="Times New Roman"/>
          <w:sz w:val="20"/>
          <w:szCs w:val="20"/>
          <w:lang w:val="kk-KZ" w:eastAsia="ko-KR"/>
        </w:rPr>
        <w:t>, туа біткен жүрек ақаулары</w:t>
      </w:r>
      <w:r w:rsidR="00596763" w:rsidRPr="00596763">
        <w:rPr>
          <w:rFonts w:ascii="Times New Roman" w:hAnsi="Times New Roman" w:cs="Times New Roman"/>
          <w:sz w:val="20"/>
          <w:szCs w:val="20"/>
          <w:lang w:val="kk-KZ" w:eastAsia="ko-KR"/>
        </w:rPr>
        <w:t>) ба</w:t>
      </w:r>
      <w:r w:rsidR="00596763">
        <w:rPr>
          <w:rFonts w:ascii="Times New Roman" w:hAnsi="Times New Roman" w:cs="Times New Roman"/>
          <w:sz w:val="20"/>
          <w:szCs w:val="20"/>
          <w:lang w:val="kk-KZ" w:eastAsia="ko-KR"/>
        </w:rPr>
        <w:t xml:space="preserve">йланысты 6 сәби Ұлттық Кардиохирургиялық Орталыққа ауыстырылды. 4 нәрістеге Актобе қаласынан  шақырылған балалар кардиобригадасы ашық жүрекке,  1 Рашкинд отасын жасаған. </w:t>
      </w:r>
    </w:p>
    <w:p w:rsidR="00633112" w:rsidRDefault="00633112" w:rsidP="00953779">
      <w:pPr>
        <w:spacing w:after="0" w:line="240" w:lineRule="auto"/>
        <w:jc w:val="center"/>
        <w:rPr>
          <w:rFonts w:ascii="Times New Roman" w:hAnsi="Times New Roman" w:cs="Times New Roman"/>
          <w:b/>
          <w:color w:val="FF0000"/>
          <w:sz w:val="16"/>
          <w:szCs w:val="16"/>
          <w:lang w:val="kk-KZ" w:eastAsia="ko-KR"/>
        </w:rPr>
      </w:pPr>
    </w:p>
    <w:p w:rsidR="00633112" w:rsidRDefault="00633112" w:rsidP="00953779">
      <w:pPr>
        <w:spacing w:after="0" w:line="240" w:lineRule="auto"/>
        <w:jc w:val="center"/>
        <w:rPr>
          <w:rFonts w:ascii="Times New Roman" w:hAnsi="Times New Roman" w:cs="Times New Roman"/>
          <w:b/>
          <w:color w:val="FF0000"/>
          <w:sz w:val="16"/>
          <w:szCs w:val="16"/>
          <w:lang w:val="kk-KZ" w:eastAsia="ko-KR"/>
        </w:rPr>
      </w:pPr>
    </w:p>
    <w:p w:rsidR="00633112" w:rsidRDefault="00633112" w:rsidP="00953779">
      <w:pPr>
        <w:spacing w:after="0" w:line="240" w:lineRule="auto"/>
        <w:jc w:val="center"/>
        <w:rPr>
          <w:rFonts w:ascii="Times New Roman" w:hAnsi="Times New Roman" w:cs="Times New Roman"/>
          <w:b/>
          <w:color w:val="FF0000"/>
          <w:sz w:val="16"/>
          <w:szCs w:val="16"/>
          <w:lang w:val="kk-KZ" w:eastAsia="ko-KR"/>
        </w:rPr>
      </w:pPr>
    </w:p>
    <w:p w:rsidR="00633112" w:rsidRDefault="00633112" w:rsidP="00953779">
      <w:pPr>
        <w:spacing w:after="0" w:line="240" w:lineRule="auto"/>
        <w:jc w:val="center"/>
        <w:rPr>
          <w:rFonts w:ascii="Times New Roman" w:hAnsi="Times New Roman" w:cs="Times New Roman"/>
          <w:b/>
          <w:color w:val="FF0000"/>
          <w:sz w:val="16"/>
          <w:szCs w:val="16"/>
          <w:lang w:val="kk-KZ" w:eastAsia="ko-KR"/>
        </w:rPr>
      </w:pPr>
    </w:p>
    <w:p w:rsidR="00633112" w:rsidRDefault="00633112" w:rsidP="00953779">
      <w:pPr>
        <w:spacing w:after="0" w:line="240" w:lineRule="auto"/>
        <w:jc w:val="center"/>
        <w:rPr>
          <w:rFonts w:ascii="Times New Roman" w:hAnsi="Times New Roman" w:cs="Times New Roman"/>
          <w:b/>
          <w:color w:val="FF0000"/>
          <w:sz w:val="16"/>
          <w:szCs w:val="16"/>
          <w:lang w:val="kk-KZ" w:eastAsia="ko-KR"/>
        </w:rPr>
      </w:pPr>
    </w:p>
    <w:p w:rsidR="00633112" w:rsidRDefault="00633112" w:rsidP="00953779">
      <w:pPr>
        <w:spacing w:after="0" w:line="240" w:lineRule="auto"/>
        <w:jc w:val="center"/>
        <w:rPr>
          <w:rFonts w:ascii="Times New Roman" w:hAnsi="Times New Roman" w:cs="Times New Roman"/>
          <w:b/>
          <w:color w:val="FF0000"/>
          <w:sz w:val="16"/>
          <w:szCs w:val="16"/>
          <w:lang w:val="kk-KZ" w:eastAsia="ko-KR"/>
        </w:rPr>
      </w:pPr>
    </w:p>
    <w:p w:rsidR="00633112" w:rsidRDefault="00633112" w:rsidP="00953779">
      <w:pPr>
        <w:spacing w:after="0" w:line="240" w:lineRule="auto"/>
        <w:jc w:val="center"/>
        <w:rPr>
          <w:rFonts w:ascii="Times New Roman" w:hAnsi="Times New Roman" w:cs="Times New Roman"/>
          <w:b/>
          <w:color w:val="FF0000"/>
          <w:sz w:val="16"/>
          <w:szCs w:val="16"/>
          <w:lang w:val="kk-KZ" w:eastAsia="ko-KR"/>
        </w:rPr>
      </w:pPr>
    </w:p>
    <w:p w:rsidR="00596763" w:rsidRDefault="00012F61" w:rsidP="00953779">
      <w:pPr>
        <w:spacing w:after="0" w:line="240" w:lineRule="auto"/>
        <w:jc w:val="center"/>
        <w:rPr>
          <w:rFonts w:ascii="Times New Roman" w:hAnsi="Times New Roman" w:cs="Times New Roman"/>
          <w:b/>
          <w:color w:val="FF0000"/>
          <w:sz w:val="16"/>
          <w:szCs w:val="16"/>
          <w:lang w:val="kk-KZ" w:eastAsia="ko-KR"/>
        </w:rPr>
      </w:pPr>
      <w:r w:rsidRPr="00012F61">
        <w:rPr>
          <w:rFonts w:ascii="Times New Roman" w:hAnsi="Times New Roman" w:cs="Times New Roman"/>
          <w:b/>
          <w:color w:val="FF0000"/>
          <w:sz w:val="16"/>
          <w:szCs w:val="16"/>
          <w:lang w:val="kk-KZ" w:eastAsia="ko-KR"/>
        </w:rPr>
        <w:t>НӘРЕСТЕЛЕР РЕАНИМАЦИЯСЫ БӨЛІМ</w:t>
      </w:r>
      <w:r w:rsidR="00596763">
        <w:rPr>
          <w:rFonts w:ascii="Times New Roman" w:hAnsi="Times New Roman" w:cs="Times New Roman"/>
          <w:b/>
          <w:color w:val="FF0000"/>
          <w:sz w:val="16"/>
          <w:szCs w:val="16"/>
          <w:lang w:val="kk-KZ" w:eastAsia="ko-KR"/>
        </w:rPr>
        <w:t xml:space="preserve">ШЕСІНДЕ ЕМ АЛҒАН </w:t>
      </w:r>
    </w:p>
    <w:p w:rsidR="00D11FF3" w:rsidRDefault="00012F61" w:rsidP="00953779">
      <w:pPr>
        <w:spacing w:after="0" w:line="240" w:lineRule="auto"/>
        <w:jc w:val="center"/>
        <w:rPr>
          <w:rFonts w:ascii="Times New Roman" w:hAnsi="Times New Roman" w:cs="Times New Roman"/>
          <w:b/>
          <w:color w:val="FF0000"/>
          <w:sz w:val="16"/>
          <w:szCs w:val="16"/>
          <w:lang w:val="kk-KZ" w:eastAsia="ko-KR"/>
        </w:rPr>
      </w:pPr>
      <w:r w:rsidRPr="00012F61">
        <w:rPr>
          <w:rFonts w:ascii="Times New Roman" w:hAnsi="Times New Roman" w:cs="Times New Roman"/>
          <w:b/>
          <w:color w:val="FF0000"/>
          <w:sz w:val="16"/>
          <w:szCs w:val="16"/>
          <w:lang w:val="kk-KZ" w:eastAsia="ko-KR"/>
        </w:rPr>
        <w:t>БАЛАЛАРДЫҢ САЛМАҚ ДӘРЕЖЕСІ</w:t>
      </w:r>
    </w:p>
    <w:tbl>
      <w:tblPr>
        <w:tblW w:w="7398" w:type="dxa"/>
        <w:tblInd w:w="108" w:type="dxa"/>
        <w:tblCellMar>
          <w:left w:w="0" w:type="dxa"/>
          <w:right w:w="0" w:type="dxa"/>
        </w:tblCellMar>
        <w:tblLook w:val="04A0" w:firstRow="1" w:lastRow="0" w:firstColumn="1" w:lastColumn="0" w:noHBand="0" w:noVBand="1"/>
      </w:tblPr>
      <w:tblGrid>
        <w:gridCol w:w="1976"/>
        <w:gridCol w:w="1085"/>
        <w:gridCol w:w="1084"/>
        <w:gridCol w:w="1084"/>
        <w:gridCol w:w="1084"/>
        <w:gridCol w:w="1085"/>
      </w:tblGrid>
      <w:tr w:rsidR="007C00D7" w:rsidRPr="007C00D7" w:rsidTr="007C00D7">
        <w:trPr>
          <w:trHeight w:val="405"/>
        </w:trPr>
        <w:tc>
          <w:tcPr>
            <w:tcW w:w="1976"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bCs/>
                <w:sz w:val="16"/>
                <w:szCs w:val="16"/>
                <w:lang w:eastAsia="ko-KR"/>
              </w:rPr>
              <w:t>САЛМАҚ ДӘРЕЖЕСІ</w:t>
            </w:r>
          </w:p>
        </w:tc>
        <w:tc>
          <w:tcPr>
            <w:tcW w:w="1085"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bCs/>
                <w:sz w:val="16"/>
                <w:szCs w:val="16"/>
                <w:lang w:val="kk-KZ" w:eastAsia="ko-KR"/>
              </w:rPr>
              <w:t>2014</w:t>
            </w:r>
            <w:r w:rsidRPr="007C00D7">
              <w:rPr>
                <w:rFonts w:ascii="Times New Roman" w:hAnsi="Times New Roman" w:cs="Times New Roman"/>
                <w:b/>
                <w:bCs/>
                <w:sz w:val="16"/>
                <w:szCs w:val="16"/>
                <w:lang w:eastAsia="ko-KR"/>
              </w:rPr>
              <w:t xml:space="preserve"> </w:t>
            </w:r>
          </w:p>
        </w:tc>
        <w:tc>
          <w:tcPr>
            <w:tcW w:w="1084"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bCs/>
                <w:sz w:val="16"/>
                <w:szCs w:val="16"/>
                <w:lang w:val="kk-KZ" w:eastAsia="ko-KR"/>
              </w:rPr>
              <w:t>2015</w:t>
            </w:r>
            <w:r w:rsidRPr="007C00D7">
              <w:rPr>
                <w:rFonts w:ascii="Times New Roman" w:hAnsi="Times New Roman" w:cs="Times New Roman"/>
                <w:b/>
                <w:bCs/>
                <w:sz w:val="16"/>
                <w:szCs w:val="16"/>
                <w:lang w:eastAsia="ko-KR"/>
              </w:rPr>
              <w:t xml:space="preserve"> </w:t>
            </w:r>
          </w:p>
        </w:tc>
        <w:tc>
          <w:tcPr>
            <w:tcW w:w="1084"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bCs/>
                <w:sz w:val="16"/>
                <w:szCs w:val="16"/>
                <w:lang w:val="kk-KZ" w:eastAsia="ko-KR"/>
              </w:rPr>
              <w:t>2016</w:t>
            </w:r>
            <w:r w:rsidRPr="007C00D7">
              <w:rPr>
                <w:rFonts w:ascii="Times New Roman" w:hAnsi="Times New Roman" w:cs="Times New Roman"/>
                <w:b/>
                <w:bCs/>
                <w:sz w:val="16"/>
                <w:szCs w:val="16"/>
                <w:lang w:eastAsia="ko-KR"/>
              </w:rPr>
              <w:t xml:space="preserve"> </w:t>
            </w:r>
          </w:p>
        </w:tc>
        <w:tc>
          <w:tcPr>
            <w:tcW w:w="1084"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bCs/>
                <w:sz w:val="16"/>
                <w:szCs w:val="16"/>
                <w:lang w:val="kk-KZ" w:eastAsia="ko-KR"/>
              </w:rPr>
              <w:t>2017</w:t>
            </w:r>
            <w:r w:rsidRPr="007C00D7">
              <w:rPr>
                <w:rFonts w:ascii="Times New Roman" w:hAnsi="Times New Roman" w:cs="Times New Roman"/>
                <w:b/>
                <w:bCs/>
                <w:sz w:val="16"/>
                <w:szCs w:val="16"/>
                <w:lang w:eastAsia="ko-KR"/>
              </w:rPr>
              <w:t xml:space="preserve"> </w:t>
            </w:r>
          </w:p>
        </w:tc>
        <w:tc>
          <w:tcPr>
            <w:tcW w:w="1085"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bCs/>
                <w:sz w:val="16"/>
                <w:szCs w:val="16"/>
                <w:lang w:val="kk-KZ" w:eastAsia="ko-KR"/>
              </w:rPr>
              <w:t>2018</w:t>
            </w:r>
            <w:r w:rsidRPr="007C00D7">
              <w:rPr>
                <w:rFonts w:ascii="Times New Roman" w:hAnsi="Times New Roman" w:cs="Times New Roman"/>
                <w:b/>
                <w:bCs/>
                <w:sz w:val="16"/>
                <w:szCs w:val="16"/>
                <w:lang w:eastAsia="ko-KR"/>
              </w:rPr>
              <w:t xml:space="preserve"> </w:t>
            </w:r>
          </w:p>
        </w:tc>
      </w:tr>
      <w:tr w:rsidR="007C00D7" w:rsidRPr="007C00D7" w:rsidTr="007C00D7">
        <w:trPr>
          <w:trHeight w:val="216"/>
        </w:trPr>
        <w:tc>
          <w:tcPr>
            <w:tcW w:w="1976"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bCs/>
                <w:sz w:val="16"/>
                <w:szCs w:val="16"/>
                <w:lang w:val="kk-KZ" w:eastAsia="ko-KR"/>
              </w:rPr>
              <w:t>1000 гр дейін</w:t>
            </w:r>
          </w:p>
        </w:tc>
        <w:tc>
          <w:tcPr>
            <w:tcW w:w="1085"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43- 8,3%</w:t>
            </w:r>
            <w:r w:rsidRPr="007C00D7">
              <w:rPr>
                <w:rFonts w:ascii="Times New Roman" w:hAnsi="Times New Roman" w:cs="Times New Roman"/>
                <w:b/>
                <w:sz w:val="16"/>
                <w:szCs w:val="16"/>
                <w:lang w:eastAsia="ko-KR"/>
              </w:rPr>
              <w:t xml:space="preserve"> </w:t>
            </w:r>
          </w:p>
        </w:tc>
        <w:tc>
          <w:tcPr>
            <w:tcW w:w="1084"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31- 5,9%</w:t>
            </w:r>
            <w:r w:rsidRPr="007C00D7">
              <w:rPr>
                <w:rFonts w:ascii="Times New Roman" w:hAnsi="Times New Roman" w:cs="Times New Roman"/>
                <w:b/>
                <w:sz w:val="16"/>
                <w:szCs w:val="16"/>
                <w:lang w:eastAsia="ko-KR"/>
              </w:rPr>
              <w:t xml:space="preserve"> </w:t>
            </w:r>
          </w:p>
        </w:tc>
        <w:tc>
          <w:tcPr>
            <w:tcW w:w="1084"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31-6,3</w:t>
            </w:r>
            <w:r w:rsidRPr="007C00D7">
              <w:rPr>
                <w:rFonts w:ascii="Times New Roman" w:hAnsi="Times New Roman" w:cs="Times New Roman"/>
                <w:b/>
                <w:sz w:val="16"/>
                <w:szCs w:val="16"/>
                <w:lang w:eastAsia="ko-KR"/>
              </w:rPr>
              <w:t xml:space="preserve">% </w:t>
            </w:r>
          </w:p>
        </w:tc>
        <w:tc>
          <w:tcPr>
            <w:tcW w:w="1084"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38-7,7%</w:t>
            </w:r>
            <w:r w:rsidRPr="007C00D7">
              <w:rPr>
                <w:rFonts w:ascii="Times New Roman" w:hAnsi="Times New Roman" w:cs="Times New Roman"/>
                <w:b/>
                <w:sz w:val="16"/>
                <w:szCs w:val="16"/>
                <w:lang w:eastAsia="ko-KR"/>
              </w:rPr>
              <w:t xml:space="preserve"> </w:t>
            </w:r>
          </w:p>
        </w:tc>
        <w:tc>
          <w:tcPr>
            <w:tcW w:w="1085"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33-7,2</w:t>
            </w:r>
            <w:r w:rsidRPr="007C00D7">
              <w:rPr>
                <w:rFonts w:ascii="Times New Roman" w:hAnsi="Times New Roman" w:cs="Times New Roman"/>
                <w:b/>
                <w:sz w:val="16"/>
                <w:szCs w:val="16"/>
                <w:lang w:val="en-US" w:eastAsia="ko-KR"/>
              </w:rPr>
              <w:t>%</w:t>
            </w:r>
            <w:r w:rsidRPr="007C00D7">
              <w:rPr>
                <w:rFonts w:ascii="Times New Roman" w:hAnsi="Times New Roman" w:cs="Times New Roman"/>
                <w:b/>
                <w:sz w:val="16"/>
                <w:szCs w:val="16"/>
                <w:lang w:val="kk-KZ" w:eastAsia="ko-KR"/>
              </w:rPr>
              <w:t xml:space="preserve"> </w:t>
            </w:r>
          </w:p>
        </w:tc>
      </w:tr>
      <w:tr w:rsidR="007C00D7" w:rsidRPr="007C00D7" w:rsidTr="007C00D7">
        <w:trPr>
          <w:trHeight w:val="246"/>
        </w:trPr>
        <w:tc>
          <w:tcPr>
            <w:tcW w:w="1976"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bCs/>
                <w:sz w:val="16"/>
                <w:szCs w:val="16"/>
                <w:lang w:val="kk-KZ" w:eastAsia="ko-KR"/>
              </w:rPr>
              <w:t>1000 гр – 1499 гр</w:t>
            </w:r>
            <w:r w:rsidRPr="007C00D7">
              <w:rPr>
                <w:rFonts w:ascii="Times New Roman" w:hAnsi="Times New Roman" w:cs="Times New Roman"/>
                <w:b/>
                <w:bCs/>
                <w:sz w:val="16"/>
                <w:szCs w:val="16"/>
                <w:lang w:eastAsia="ko-KR"/>
              </w:rPr>
              <w:t xml:space="preserve"> </w:t>
            </w:r>
          </w:p>
        </w:tc>
        <w:tc>
          <w:tcPr>
            <w:tcW w:w="1085"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81- 15,6%</w:t>
            </w:r>
            <w:r w:rsidRPr="007C00D7">
              <w:rPr>
                <w:rFonts w:ascii="Times New Roman" w:hAnsi="Times New Roman" w:cs="Times New Roman"/>
                <w:b/>
                <w:sz w:val="16"/>
                <w:szCs w:val="16"/>
                <w:lang w:eastAsia="ko-KR"/>
              </w:rPr>
              <w:t xml:space="preserve"> </w:t>
            </w:r>
          </w:p>
        </w:tc>
        <w:tc>
          <w:tcPr>
            <w:tcW w:w="1084"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108-20,4%</w:t>
            </w:r>
            <w:r w:rsidRPr="007C00D7">
              <w:rPr>
                <w:rFonts w:ascii="Times New Roman" w:hAnsi="Times New Roman" w:cs="Times New Roman"/>
                <w:b/>
                <w:sz w:val="16"/>
                <w:szCs w:val="16"/>
                <w:lang w:eastAsia="ko-KR"/>
              </w:rPr>
              <w:t xml:space="preserve"> </w:t>
            </w:r>
          </w:p>
        </w:tc>
        <w:tc>
          <w:tcPr>
            <w:tcW w:w="1084"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77-15,7%</w:t>
            </w:r>
            <w:r w:rsidRPr="007C00D7">
              <w:rPr>
                <w:rFonts w:ascii="Times New Roman" w:hAnsi="Times New Roman" w:cs="Times New Roman"/>
                <w:b/>
                <w:sz w:val="16"/>
                <w:szCs w:val="16"/>
                <w:lang w:eastAsia="ko-KR"/>
              </w:rPr>
              <w:t xml:space="preserve"> </w:t>
            </w:r>
          </w:p>
        </w:tc>
        <w:tc>
          <w:tcPr>
            <w:tcW w:w="1084"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82-16,6%</w:t>
            </w:r>
            <w:r w:rsidRPr="007C00D7">
              <w:rPr>
                <w:rFonts w:ascii="Times New Roman" w:hAnsi="Times New Roman" w:cs="Times New Roman"/>
                <w:b/>
                <w:sz w:val="16"/>
                <w:szCs w:val="16"/>
                <w:lang w:eastAsia="ko-KR"/>
              </w:rPr>
              <w:t xml:space="preserve"> </w:t>
            </w:r>
          </w:p>
        </w:tc>
        <w:tc>
          <w:tcPr>
            <w:tcW w:w="1085"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97</w:t>
            </w:r>
            <w:r w:rsidRPr="007C00D7">
              <w:rPr>
                <w:rFonts w:ascii="Times New Roman" w:hAnsi="Times New Roman" w:cs="Times New Roman"/>
                <w:b/>
                <w:sz w:val="16"/>
                <w:szCs w:val="16"/>
                <w:lang w:val="en-US" w:eastAsia="ko-KR"/>
              </w:rPr>
              <w:t>-21</w:t>
            </w:r>
            <w:r w:rsidRPr="007C00D7">
              <w:rPr>
                <w:rFonts w:ascii="Times New Roman" w:hAnsi="Times New Roman" w:cs="Times New Roman"/>
                <w:b/>
                <w:sz w:val="16"/>
                <w:szCs w:val="16"/>
                <w:lang w:eastAsia="ko-KR"/>
              </w:rPr>
              <w:t>,</w:t>
            </w:r>
            <w:r w:rsidRPr="007C00D7">
              <w:rPr>
                <w:rFonts w:ascii="Times New Roman" w:hAnsi="Times New Roman" w:cs="Times New Roman"/>
                <w:b/>
                <w:sz w:val="16"/>
                <w:szCs w:val="16"/>
                <w:lang w:val="en-US" w:eastAsia="ko-KR"/>
              </w:rPr>
              <w:t>2%</w:t>
            </w:r>
            <w:r w:rsidRPr="007C00D7">
              <w:rPr>
                <w:rFonts w:ascii="Times New Roman" w:hAnsi="Times New Roman" w:cs="Times New Roman"/>
                <w:b/>
                <w:sz w:val="16"/>
                <w:szCs w:val="16"/>
                <w:lang w:eastAsia="ko-KR"/>
              </w:rPr>
              <w:t xml:space="preserve"> </w:t>
            </w:r>
          </w:p>
        </w:tc>
      </w:tr>
      <w:tr w:rsidR="007C00D7" w:rsidRPr="007C00D7" w:rsidTr="007C00D7">
        <w:trPr>
          <w:trHeight w:val="249"/>
        </w:trPr>
        <w:tc>
          <w:tcPr>
            <w:tcW w:w="1976"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bCs/>
                <w:sz w:val="16"/>
                <w:szCs w:val="16"/>
                <w:lang w:val="kk-KZ" w:eastAsia="ko-KR"/>
              </w:rPr>
              <w:t>1500 гр – 1999 гр</w:t>
            </w:r>
          </w:p>
        </w:tc>
        <w:tc>
          <w:tcPr>
            <w:tcW w:w="1085"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104-20,1%</w:t>
            </w:r>
            <w:r w:rsidRPr="007C00D7">
              <w:rPr>
                <w:rFonts w:ascii="Times New Roman" w:hAnsi="Times New Roman" w:cs="Times New Roman"/>
                <w:b/>
                <w:sz w:val="16"/>
                <w:szCs w:val="16"/>
                <w:lang w:eastAsia="ko-KR"/>
              </w:rPr>
              <w:t xml:space="preserve"> </w:t>
            </w:r>
          </w:p>
        </w:tc>
        <w:tc>
          <w:tcPr>
            <w:tcW w:w="1084"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115-21,7%</w:t>
            </w:r>
            <w:r w:rsidRPr="007C00D7">
              <w:rPr>
                <w:rFonts w:ascii="Times New Roman" w:hAnsi="Times New Roman" w:cs="Times New Roman"/>
                <w:b/>
                <w:sz w:val="16"/>
                <w:szCs w:val="16"/>
                <w:lang w:eastAsia="ko-KR"/>
              </w:rPr>
              <w:t xml:space="preserve"> </w:t>
            </w:r>
          </w:p>
        </w:tc>
        <w:tc>
          <w:tcPr>
            <w:tcW w:w="1084"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115-23,4%</w:t>
            </w:r>
            <w:r w:rsidRPr="007C00D7">
              <w:rPr>
                <w:rFonts w:ascii="Times New Roman" w:hAnsi="Times New Roman" w:cs="Times New Roman"/>
                <w:b/>
                <w:sz w:val="16"/>
                <w:szCs w:val="16"/>
                <w:lang w:eastAsia="ko-KR"/>
              </w:rPr>
              <w:t xml:space="preserve"> </w:t>
            </w:r>
          </w:p>
        </w:tc>
        <w:tc>
          <w:tcPr>
            <w:tcW w:w="1084"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94-19,1%</w:t>
            </w:r>
            <w:r w:rsidRPr="007C00D7">
              <w:rPr>
                <w:rFonts w:ascii="Times New Roman" w:hAnsi="Times New Roman" w:cs="Times New Roman"/>
                <w:b/>
                <w:sz w:val="16"/>
                <w:szCs w:val="16"/>
                <w:lang w:eastAsia="ko-KR"/>
              </w:rPr>
              <w:t xml:space="preserve"> </w:t>
            </w:r>
          </w:p>
        </w:tc>
        <w:tc>
          <w:tcPr>
            <w:tcW w:w="1085"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111</w:t>
            </w:r>
            <w:r w:rsidRPr="007C00D7">
              <w:rPr>
                <w:rFonts w:ascii="Times New Roman" w:hAnsi="Times New Roman" w:cs="Times New Roman"/>
                <w:b/>
                <w:sz w:val="16"/>
                <w:szCs w:val="16"/>
                <w:lang w:val="en-US" w:eastAsia="ko-KR"/>
              </w:rPr>
              <w:t>-24</w:t>
            </w:r>
            <w:r w:rsidRPr="007C00D7">
              <w:rPr>
                <w:rFonts w:ascii="Times New Roman" w:hAnsi="Times New Roman" w:cs="Times New Roman"/>
                <w:b/>
                <w:sz w:val="16"/>
                <w:szCs w:val="16"/>
                <w:lang w:eastAsia="ko-KR"/>
              </w:rPr>
              <w:t xml:space="preserve">,3% </w:t>
            </w:r>
          </w:p>
        </w:tc>
      </w:tr>
      <w:tr w:rsidR="007C00D7" w:rsidRPr="007C00D7" w:rsidTr="007C00D7">
        <w:trPr>
          <w:trHeight w:val="254"/>
        </w:trPr>
        <w:tc>
          <w:tcPr>
            <w:tcW w:w="1976"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bCs/>
                <w:sz w:val="16"/>
                <w:szCs w:val="16"/>
                <w:lang w:val="kk-KZ" w:eastAsia="ko-KR"/>
              </w:rPr>
              <w:t xml:space="preserve">2000 гр – 2499 гр </w:t>
            </w:r>
          </w:p>
        </w:tc>
        <w:tc>
          <w:tcPr>
            <w:tcW w:w="1085"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85- 16,4%</w:t>
            </w:r>
            <w:r w:rsidRPr="007C00D7">
              <w:rPr>
                <w:rFonts w:ascii="Times New Roman" w:hAnsi="Times New Roman" w:cs="Times New Roman"/>
                <w:b/>
                <w:sz w:val="16"/>
                <w:szCs w:val="16"/>
                <w:lang w:eastAsia="ko-KR"/>
              </w:rPr>
              <w:t xml:space="preserve"> </w:t>
            </w:r>
          </w:p>
        </w:tc>
        <w:tc>
          <w:tcPr>
            <w:tcW w:w="1084"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65- 12,3%</w:t>
            </w:r>
            <w:r w:rsidRPr="007C00D7">
              <w:rPr>
                <w:rFonts w:ascii="Times New Roman" w:hAnsi="Times New Roman" w:cs="Times New Roman"/>
                <w:b/>
                <w:sz w:val="16"/>
                <w:szCs w:val="16"/>
                <w:lang w:eastAsia="ko-KR"/>
              </w:rPr>
              <w:t xml:space="preserve"> </w:t>
            </w:r>
          </w:p>
        </w:tc>
        <w:tc>
          <w:tcPr>
            <w:tcW w:w="1084"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85-17,3%</w:t>
            </w:r>
            <w:r w:rsidRPr="007C00D7">
              <w:rPr>
                <w:rFonts w:ascii="Times New Roman" w:hAnsi="Times New Roman" w:cs="Times New Roman"/>
                <w:b/>
                <w:sz w:val="16"/>
                <w:szCs w:val="16"/>
                <w:lang w:eastAsia="ko-KR"/>
              </w:rPr>
              <w:t xml:space="preserve"> </w:t>
            </w:r>
          </w:p>
        </w:tc>
        <w:tc>
          <w:tcPr>
            <w:tcW w:w="1084"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77-15,6%</w:t>
            </w:r>
            <w:r w:rsidRPr="007C00D7">
              <w:rPr>
                <w:rFonts w:ascii="Times New Roman" w:hAnsi="Times New Roman" w:cs="Times New Roman"/>
                <w:b/>
                <w:sz w:val="16"/>
                <w:szCs w:val="16"/>
                <w:lang w:eastAsia="ko-KR"/>
              </w:rPr>
              <w:t xml:space="preserve"> </w:t>
            </w:r>
          </w:p>
        </w:tc>
        <w:tc>
          <w:tcPr>
            <w:tcW w:w="1085"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73-15,9%</w:t>
            </w:r>
            <w:r w:rsidRPr="007C00D7">
              <w:rPr>
                <w:rFonts w:ascii="Times New Roman" w:hAnsi="Times New Roman" w:cs="Times New Roman"/>
                <w:b/>
                <w:sz w:val="16"/>
                <w:szCs w:val="16"/>
                <w:lang w:eastAsia="ko-KR"/>
              </w:rPr>
              <w:t xml:space="preserve"> </w:t>
            </w:r>
          </w:p>
        </w:tc>
      </w:tr>
      <w:tr w:rsidR="007C00D7" w:rsidRPr="007C00D7" w:rsidTr="007C00D7">
        <w:trPr>
          <w:trHeight w:val="243"/>
        </w:trPr>
        <w:tc>
          <w:tcPr>
            <w:tcW w:w="1976"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bCs/>
                <w:sz w:val="16"/>
                <w:szCs w:val="16"/>
                <w:lang w:val="kk-KZ" w:eastAsia="ko-KR"/>
              </w:rPr>
              <w:t>2500 гр жоғары</w:t>
            </w:r>
            <w:r w:rsidRPr="007C00D7">
              <w:rPr>
                <w:rFonts w:ascii="Times New Roman" w:hAnsi="Times New Roman" w:cs="Times New Roman"/>
                <w:b/>
                <w:bCs/>
                <w:sz w:val="16"/>
                <w:szCs w:val="16"/>
                <w:lang w:eastAsia="ko-KR"/>
              </w:rPr>
              <w:t xml:space="preserve"> </w:t>
            </w:r>
          </w:p>
        </w:tc>
        <w:tc>
          <w:tcPr>
            <w:tcW w:w="1085"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205-39,6%</w:t>
            </w:r>
            <w:r w:rsidRPr="007C00D7">
              <w:rPr>
                <w:rFonts w:ascii="Times New Roman" w:hAnsi="Times New Roman" w:cs="Times New Roman"/>
                <w:b/>
                <w:sz w:val="16"/>
                <w:szCs w:val="16"/>
                <w:lang w:eastAsia="ko-KR"/>
              </w:rPr>
              <w:t xml:space="preserve"> </w:t>
            </w:r>
          </w:p>
        </w:tc>
        <w:tc>
          <w:tcPr>
            <w:tcW w:w="1084"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210-39,7%</w:t>
            </w:r>
            <w:r w:rsidRPr="007C00D7">
              <w:rPr>
                <w:rFonts w:ascii="Times New Roman" w:hAnsi="Times New Roman" w:cs="Times New Roman"/>
                <w:b/>
                <w:sz w:val="16"/>
                <w:szCs w:val="16"/>
                <w:lang w:eastAsia="ko-KR"/>
              </w:rPr>
              <w:t xml:space="preserve"> </w:t>
            </w:r>
          </w:p>
        </w:tc>
        <w:tc>
          <w:tcPr>
            <w:tcW w:w="1084"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184-37,3%</w:t>
            </w:r>
            <w:r w:rsidRPr="007C00D7">
              <w:rPr>
                <w:rFonts w:ascii="Times New Roman" w:hAnsi="Times New Roman" w:cs="Times New Roman"/>
                <w:b/>
                <w:sz w:val="16"/>
                <w:szCs w:val="16"/>
                <w:lang w:eastAsia="ko-KR"/>
              </w:rPr>
              <w:t xml:space="preserve"> </w:t>
            </w:r>
          </w:p>
        </w:tc>
        <w:tc>
          <w:tcPr>
            <w:tcW w:w="1084"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202-41%</w:t>
            </w:r>
            <w:r w:rsidRPr="007C00D7">
              <w:rPr>
                <w:rFonts w:ascii="Times New Roman" w:hAnsi="Times New Roman" w:cs="Times New Roman"/>
                <w:b/>
                <w:sz w:val="16"/>
                <w:szCs w:val="16"/>
                <w:lang w:eastAsia="ko-KR"/>
              </w:rPr>
              <w:t xml:space="preserve"> </w:t>
            </w:r>
          </w:p>
        </w:tc>
        <w:tc>
          <w:tcPr>
            <w:tcW w:w="1085"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144-31,4%</w:t>
            </w:r>
            <w:r w:rsidRPr="007C00D7">
              <w:rPr>
                <w:rFonts w:ascii="Times New Roman" w:hAnsi="Times New Roman" w:cs="Times New Roman"/>
                <w:b/>
                <w:sz w:val="16"/>
                <w:szCs w:val="16"/>
                <w:lang w:eastAsia="ko-KR"/>
              </w:rPr>
              <w:t xml:space="preserve"> </w:t>
            </w:r>
          </w:p>
        </w:tc>
      </w:tr>
      <w:tr w:rsidR="007C00D7" w:rsidRPr="007C00D7" w:rsidTr="007C00D7">
        <w:trPr>
          <w:trHeight w:val="248"/>
        </w:trPr>
        <w:tc>
          <w:tcPr>
            <w:tcW w:w="1976"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bCs/>
                <w:sz w:val="16"/>
                <w:szCs w:val="16"/>
                <w:lang w:val="kk-KZ" w:eastAsia="ko-KR"/>
              </w:rPr>
              <w:t>БАРЛЫҒЫ</w:t>
            </w:r>
            <w:r w:rsidRPr="007C00D7">
              <w:rPr>
                <w:rFonts w:ascii="Times New Roman" w:hAnsi="Times New Roman" w:cs="Times New Roman"/>
                <w:b/>
                <w:bCs/>
                <w:sz w:val="16"/>
                <w:szCs w:val="16"/>
                <w:lang w:eastAsia="ko-KR"/>
              </w:rPr>
              <w:t xml:space="preserve"> </w:t>
            </w:r>
          </w:p>
        </w:tc>
        <w:tc>
          <w:tcPr>
            <w:tcW w:w="1085"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518</w:t>
            </w:r>
            <w:r w:rsidRPr="007C00D7">
              <w:rPr>
                <w:rFonts w:ascii="Times New Roman" w:hAnsi="Times New Roman" w:cs="Times New Roman"/>
                <w:b/>
                <w:sz w:val="16"/>
                <w:szCs w:val="16"/>
                <w:lang w:eastAsia="ko-KR"/>
              </w:rPr>
              <w:t xml:space="preserve"> </w:t>
            </w:r>
          </w:p>
        </w:tc>
        <w:tc>
          <w:tcPr>
            <w:tcW w:w="1084"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529</w:t>
            </w:r>
            <w:r w:rsidRPr="007C00D7">
              <w:rPr>
                <w:rFonts w:ascii="Times New Roman" w:hAnsi="Times New Roman" w:cs="Times New Roman"/>
                <w:b/>
                <w:sz w:val="16"/>
                <w:szCs w:val="16"/>
                <w:lang w:eastAsia="ko-KR"/>
              </w:rPr>
              <w:t xml:space="preserve"> </w:t>
            </w:r>
          </w:p>
        </w:tc>
        <w:tc>
          <w:tcPr>
            <w:tcW w:w="1084"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492</w:t>
            </w:r>
            <w:r w:rsidRPr="007C00D7">
              <w:rPr>
                <w:rFonts w:ascii="Times New Roman" w:hAnsi="Times New Roman" w:cs="Times New Roman"/>
                <w:b/>
                <w:sz w:val="16"/>
                <w:szCs w:val="16"/>
                <w:lang w:eastAsia="ko-KR"/>
              </w:rPr>
              <w:t xml:space="preserve"> </w:t>
            </w:r>
          </w:p>
        </w:tc>
        <w:tc>
          <w:tcPr>
            <w:tcW w:w="1084"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493</w:t>
            </w:r>
            <w:r w:rsidRPr="007C00D7">
              <w:rPr>
                <w:rFonts w:ascii="Times New Roman" w:hAnsi="Times New Roman" w:cs="Times New Roman"/>
                <w:b/>
                <w:sz w:val="16"/>
                <w:szCs w:val="16"/>
                <w:lang w:eastAsia="ko-KR"/>
              </w:rPr>
              <w:t xml:space="preserve"> </w:t>
            </w:r>
          </w:p>
        </w:tc>
        <w:tc>
          <w:tcPr>
            <w:tcW w:w="1085"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7C00D7" w:rsidRDefault="007C00D7" w:rsidP="007C00D7">
            <w:pPr>
              <w:spacing w:after="0" w:line="240" w:lineRule="auto"/>
              <w:jc w:val="both"/>
              <w:rPr>
                <w:rFonts w:ascii="Times New Roman" w:hAnsi="Times New Roman" w:cs="Times New Roman"/>
                <w:b/>
                <w:sz w:val="16"/>
                <w:szCs w:val="16"/>
                <w:lang w:eastAsia="ko-KR"/>
              </w:rPr>
            </w:pPr>
            <w:r w:rsidRPr="007C00D7">
              <w:rPr>
                <w:rFonts w:ascii="Times New Roman" w:hAnsi="Times New Roman" w:cs="Times New Roman"/>
                <w:b/>
                <w:sz w:val="16"/>
                <w:szCs w:val="16"/>
                <w:lang w:val="kk-KZ" w:eastAsia="ko-KR"/>
              </w:rPr>
              <w:t>458</w:t>
            </w:r>
            <w:r w:rsidRPr="007C00D7">
              <w:rPr>
                <w:rFonts w:ascii="Times New Roman" w:hAnsi="Times New Roman" w:cs="Times New Roman"/>
                <w:b/>
                <w:sz w:val="16"/>
                <w:szCs w:val="16"/>
                <w:lang w:eastAsia="ko-KR"/>
              </w:rPr>
              <w:t xml:space="preserve"> </w:t>
            </w:r>
          </w:p>
        </w:tc>
      </w:tr>
    </w:tbl>
    <w:p w:rsidR="00012F61" w:rsidRDefault="00012F61" w:rsidP="00953779">
      <w:pPr>
        <w:spacing w:after="0" w:line="240" w:lineRule="auto"/>
        <w:jc w:val="both"/>
        <w:rPr>
          <w:rFonts w:ascii="Times New Roman" w:hAnsi="Times New Roman" w:cs="Times New Roman"/>
          <w:b/>
          <w:color w:val="FF0000"/>
          <w:sz w:val="16"/>
          <w:szCs w:val="16"/>
          <w:lang w:val="kk-KZ" w:eastAsia="ko-KR"/>
        </w:rPr>
      </w:pPr>
    </w:p>
    <w:p w:rsidR="00D11FF3" w:rsidRPr="00855B3F" w:rsidRDefault="00855B3F" w:rsidP="00804B43">
      <w:pPr>
        <w:spacing w:after="0" w:line="240" w:lineRule="auto"/>
        <w:ind w:firstLine="567"/>
        <w:jc w:val="both"/>
        <w:rPr>
          <w:rFonts w:ascii="Times New Roman" w:hAnsi="Times New Roman" w:cs="Times New Roman"/>
          <w:sz w:val="20"/>
          <w:szCs w:val="20"/>
          <w:lang w:val="kk-KZ" w:eastAsia="ko-KR"/>
        </w:rPr>
      </w:pPr>
      <w:r>
        <w:rPr>
          <w:rFonts w:ascii="Times New Roman" w:hAnsi="Times New Roman" w:cs="Times New Roman"/>
          <w:sz w:val="20"/>
          <w:szCs w:val="20"/>
          <w:lang w:val="kk-KZ" w:eastAsia="ko-KR"/>
        </w:rPr>
        <w:t>С</w:t>
      </w:r>
      <w:r w:rsidR="00D11FF3" w:rsidRPr="009E4F0E">
        <w:rPr>
          <w:rFonts w:ascii="Times New Roman" w:hAnsi="Times New Roman" w:cs="Times New Roman"/>
          <w:sz w:val="20"/>
          <w:szCs w:val="20"/>
          <w:lang w:val="kk-KZ" w:eastAsia="ko-KR"/>
        </w:rPr>
        <w:t xml:space="preserve">алмақ дәрежесіне шаққанда </w:t>
      </w:r>
      <w:r w:rsidR="007236EE" w:rsidRPr="009E4F0E">
        <w:rPr>
          <w:rFonts w:ascii="Times New Roman" w:hAnsi="Times New Roman" w:cs="Times New Roman"/>
          <w:sz w:val="20"/>
          <w:szCs w:val="20"/>
          <w:lang w:val="kk-KZ" w:eastAsia="ko-KR"/>
        </w:rPr>
        <w:t>201</w:t>
      </w:r>
      <w:r w:rsidR="00804B43">
        <w:rPr>
          <w:rFonts w:ascii="Times New Roman" w:hAnsi="Times New Roman" w:cs="Times New Roman"/>
          <w:sz w:val="20"/>
          <w:szCs w:val="20"/>
          <w:lang w:val="kk-KZ" w:eastAsia="ko-KR"/>
        </w:rPr>
        <w:t>7</w:t>
      </w:r>
      <w:r w:rsidR="007236EE" w:rsidRPr="009E4F0E">
        <w:rPr>
          <w:rFonts w:ascii="Times New Roman" w:hAnsi="Times New Roman" w:cs="Times New Roman"/>
          <w:sz w:val="20"/>
          <w:szCs w:val="20"/>
          <w:lang w:val="kk-KZ" w:eastAsia="ko-KR"/>
        </w:rPr>
        <w:t xml:space="preserve"> жылы </w:t>
      </w:r>
      <w:r w:rsidR="00D11FF3" w:rsidRPr="009E4F0E">
        <w:rPr>
          <w:rFonts w:ascii="Times New Roman" w:hAnsi="Times New Roman" w:cs="Times New Roman"/>
          <w:sz w:val="20"/>
          <w:szCs w:val="20"/>
          <w:lang w:val="kk-KZ" w:eastAsia="ko-KR"/>
        </w:rPr>
        <w:t xml:space="preserve"> күніне жеткен балалар </w:t>
      </w:r>
      <w:r w:rsidR="00804B43">
        <w:rPr>
          <w:rFonts w:ascii="Times New Roman" w:hAnsi="Times New Roman" w:cs="Times New Roman"/>
          <w:sz w:val="20"/>
          <w:szCs w:val="20"/>
          <w:lang w:val="kk-KZ" w:eastAsia="ko-KR"/>
        </w:rPr>
        <w:t>41</w:t>
      </w:r>
      <w:r w:rsidR="00D11FF3" w:rsidRPr="009E4F0E">
        <w:rPr>
          <w:sz w:val="20"/>
          <w:szCs w:val="20"/>
          <w:lang w:val="kk-KZ"/>
        </w:rPr>
        <w:t xml:space="preserve">% </w:t>
      </w:r>
      <w:r w:rsidR="00D11FF3" w:rsidRPr="009E4F0E">
        <w:rPr>
          <w:rFonts w:ascii="Times New Roman" w:hAnsi="Times New Roman" w:cs="Times New Roman"/>
          <w:sz w:val="20"/>
          <w:szCs w:val="20"/>
          <w:lang w:val="kk-KZ"/>
        </w:rPr>
        <w:t xml:space="preserve">құраса, </w:t>
      </w:r>
      <w:r w:rsidR="007236EE" w:rsidRPr="009E4F0E">
        <w:rPr>
          <w:rFonts w:ascii="Times New Roman" w:hAnsi="Times New Roman" w:cs="Times New Roman"/>
          <w:sz w:val="20"/>
          <w:szCs w:val="20"/>
          <w:lang w:val="kk-KZ"/>
        </w:rPr>
        <w:t>201</w:t>
      </w:r>
      <w:r w:rsidR="00804B43">
        <w:rPr>
          <w:rFonts w:ascii="Times New Roman" w:hAnsi="Times New Roman" w:cs="Times New Roman"/>
          <w:sz w:val="20"/>
          <w:szCs w:val="20"/>
          <w:lang w:val="kk-KZ"/>
        </w:rPr>
        <w:t>8</w:t>
      </w:r>
      <w:r w:rsidR="00C5505E" w:rsidRPr="009E4F0E">
        <w:rPr>
          <w:rFonts w:ascii="Times New Roman" w:hAnsi="Times New Roman" w:cs="Times New Roman"/>
          <w:sz w:val="20"/>
          <w:szCs w:val="20"/>
          <w:lang w:val="kk-KZ"/>
        </w:rPr>
        <w:t xml:space="preserve"> жыл</w:t>
      </w:r>
      <w:r w:rsidR="007236EE" w:rsidRPr="009E4F0E">
        <w:rPr>
          <w:rFonts w:ascii="Times New Roman" w:hAnsi="Times New Roman" w:cs="Times New Roman"/>
          <w:sz w:val="20"/>
          <w:szCs w:val="20"/>
          <w:lang w:val="kk-KZ"/>
        </w:rPr>
        <w:t xml:space="preserve">ы </w:t>
      </w:r>
      <w:r w:rsidR="00D11FF3" w:rsidRPr="009E4F0E">
        <w:rPr>
          <w:rFonts w:ascii="Times New Roman" w:hAnsi="Times New Roman" w:cs="Times New Roman"/>
          <w:sz w:val="20"/>
          <w:szCs w:val="20"/>
          <w:lang w:val="kk-KZ"/>
        </w:rPr>
        <w:t>нәрестелер реанимациясы бөлімшесінде ем алғандар</w:t>
      </w:r>
      <w:r>
        <w:rPr>
          <w:rFonts w:ascii="Times New Roman" w:hAnsi="Times New Roman" w:cs="Times New Roman"/>
          <w:sz w:val="20"/>
          <w:szCs w:val="20"/>
          <w:lang w:val="kk-KZ"/>
        </w:rPr>
        <w:t xml:space="preserve"> </w:t>
      </w:r>
      <w:r w:rsidR="00804B43">
        <w:rPr>
          <w:rFonts w:ascii="Times New Roman" w:hAnsi="Times New Roman" w:cs="Times New Roman"/>
          <w:sz w:val="20"/>
          <w:szCs w:val="20"/>
          <w:lang w:val="kk-KZ"/>
        </w:rPr>
        <w:t>31,4</w:t>
      </w:r>
      <w:r w:rsidR="00804B43" w:rsidRPr="00804B43">
        <w:rPr>
          <w:rFonts w:ascii="Times New Roman" w:hAnsi="Times New Roman" w:cs="Times New Roman"/>
          <w:sz w:val="20"/>
          <w:szCs w:val="20"/>
          <w:lang w:val="kk-KZ"/>
        </w:rPr>
        <w:t>% де</w:t>
      </w:r>
      <w:r w:rsidR="00804B43">
        <w:rPr>
          <w:rFonts w:ascii="Times New Roman" w:hAnsi="Times New Roman" w:cs="Times New Roman"/>
          <w:sz w:val="20"/>
          <w:szCs w:val="20"/>
          <w:lang w:val="kk-KZ"/>
        </w:rPr>
        <w:t>йін түсті</w:t>
      </w:r>
      <w:r w:rsidR="00D11FF3" w:rsidRPr="009E4F0E">
        <w:rPr>
          <w:rFonts w:ascii="Times New Roman" w:hAnsi="Times New Roman" w:cs="Times New Roman"/>
          <w:sz w:val="20"/>
          <w:szCs w:val="20"/>
          <w:lang w:val="kk-KZ"/>
        </w:rPr>
        <w:t xml:space="preserve">. </w:t>
      </w:r>
      <w:r>
        <w:rPr>
          <w:rFonts w:ascii="Times New Roman" w:hAnsi="Times New Roman" w:cs="Times New Roman"/>
          <w:sz w:val="20"/>
          <w:szCs w:val="20"/>
          <w:lang w:val="kk-KZ"/>
        </w:rPr>
        <w:t>Керісінше салмақтары 1000-2500 аралығындағы нәрестелердің 2017 жылы 51,3</w:t>
      </w:r>
      <w:r w:rsidRPr="00855B3F">
        <w:rPr>
          <w:rFonts w:ascii="Times New Roman" w:hAnsi="Times New Roman" w:cs="Times New Roman"/>
          <w:sz w:val="20"/>
          <w:szCs w:val="20"/>
          <w:lang w:val="kk-KZ"/>
        </w:rPr>
        <w:t>%</w:t>
      </w:r>
      <w:r>
        <w:rPr>
          <w:rFonts w:ascii="Times New Roman" w:hAnsi="Times New Roman" w:cs="Times New Roman"/>
          <w:sz w:val="20"/>
          <w:szCs w:val="20"/>
          <w:lang w:val="kk-KZ"/>
        </w:rPr>
        <w:t xml:space="preserve"> құраса, 2018 жылы жоғарлап 61,4</w:t>
      </w:r>
      <w:r w:rsidRPr="00855B3F">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құрап тұр. Бұның себебі медициналық көрсеткіштері </w:t>
      </w:r>
      <w:r w:rsidRPr="00855B3F">
        <w:rPr>
          <w:rFonts w:ascii="Times New Roman" w:hAnsi="Times New Roman" w:cs="Times New Roman"/>
          <w:sz w:val="20"/>
          <w:szCs w:val="20"/>
          <w:lang w:val="kk-KZ"/>
        </w:rPr>
        <w:t>(</w:t>
      </w:r>
      <w:r>
        <w:rPr>
          <w:rFonts w:ascii="Times New Roman" w:hAnsi="Times New Roman" w:cs="Times New Roman"/>
          <w:sz w:val="20"/>
          <w:szCs w:val="20"/>
          <w:lang w:val="kk-KZ"/>
        </w:rPr>
        <w:t>әйелдерде гипертензивті жағдайлар, босанар алды қан кетулер, ұрықтың</w:t>
      </w:r>
      <w:r w:rsidR="00E51B73">
        <w:rPr>
          <w:rFonts w:ascii="Times New Roman" w:hAnsi="Times New Roman" w:cs="Times New Roman"/>
          <w:sz w:val="20"/>
          <w:szCs w:val="20"/>
          <w:lang w:val="kk-KZ"/>
        </w:rPr>
        <w:t xml:space="preserve"> құрсақ</w:t>
      </w:r>
      <w:r>
        <w:rPr>
          <w:rFonts w:ascii="Times New Roman" w:hAnsi="Times New Roman" w:cs="Times New Roman"/>
          <w:sz w:val="20"/>
          <w:szCs w:val="20"/>
          <w:lang w:val="kk-KZ"/>
        </w:rPr>
        <w:t>ішілік даму</w:t>
      </w:r>
      <w:r w:rsidR="00E51B73">
        <w:rPr>
          <w:rFonts w:ascii="Times New Roman" w:hAnsi="Times New Roman" w:cs="Times New Roman"/>
          <w:sz w:val="20"/>
          <w:szCs w:val="20"/>
          <w:lang w:val="kk-KZ"/>
        </w:rPr>
        <w:t>ының</w:t>
      </w:r>
      <w:r>
        <w:rPr>
          <w:rFonts w:ascii="Times New Roman" w:hAnsi="Times New Roman" w:cs="Times New Roman"/>
          <w:sz w:val="20"/>
          <w:szCs w:val="20"/>
          <w:lang w:val="kk-KZ"/>
        </w:rPr>
        <w:t xml:space="preserve"> кідірісі</w:t>
      </w:r>
      <w:r w:rsidRPr="00855B3F">
        <w:rPr>
          <w:rFonts w:ascii="Times New Roman" w:hAnsi="Times New Roman" w:cs="Times New Roman"/>
          <w:sz w:val="20"/>
          <w:szCs w:val="20"/>
          <w:lang w:val="kk-KZ"/>
        </w:rPr>
        <w:t>)</w:t>
      </w:r>
      <w:r>
        <w:rPr>
          <w:rFonts w:ascii="Times New Roman" w:hAnsi="Times New Roman" w:cs="Times New Roman"/>
          <w:sz w:val="20"/>
          <w:szCs w:val="20"/>
          <w:lang w:val="kk-KZ"/>
        </w:rPr>
        <w:t xml:space="preserve"> бойынша мерзімінен бұрын босандыру.</w:t>
      </w:r>
    </w:p>
    <w:p w:rsidR="00804B43" w:rsidRDefault="00804B43" w:rsidP="00953779">
      <w:pPr>
        <w:spacing w:after="0" w:line="240" w:lineRule="auto"/>
        <w:jc w:val="center"/>
        <w:rPr>
          <w:rFonts w:ascii="Times New Roman" w:hAnsi="Times New Roman" w:cs="Times New Roman"/>
          <w:b/>
          <w:color w:val="FF0000"/>
          <w:sz w:val="16"/>
          <w:szCs w:val="16"/>
          <w:lang w:val="kk-KZ" w:eastAsia="ko-KR"/>
        </w:rPr>
      </w:pPr>
    </w:p>
    <w:p w:rsidR="00D11FF3" w:rsidRDefault="00012F61" w:rsidP="00953779">
      <w:pPr>
        <w:spacing w:after="0" w:line="240" w:lineRule="auto"/>
        <w:jc w:val="center"/>
        <w:rPr>
          <w:rFonts w:ascii="Times New Roman" w:hAnsi="Times New Roman" w:cs="Times New Roman"/>
          <w:b/>
          <w:color w:val="FF0000"/>
          <w:sz w:val="16"/>
          <w:szCs w:val="16"/>
          <w:lang w:val="kk-KZ" w:eastAsia="ko-KR"/>
        </w:rPr>
      </w:pPr>
      <w:r w:rsidRPr="00012F61">
        <w:rPr>
          <w:rFonts w:ascii="Times New Roman" w:hAnsi="Times New Roman" w:cs="Times New Roman"/>
          <w:b/>
          <w:color w:val="FF0000"/>
          <w:sz w:val="16"/>
          <w:szCs w:val="16"/>
          <w:lang w:val="kk-KZ" w:eastAsia="ko-KR"/>
        </w:rPr>
        <w:t>ӨЛГЕН НӘРЕСТЕЛЕРДІҢ САЛМАҚ ДӘРЕЖЕЛЕРІ</w:t>
      </w:r>
    </w:p>
    <w:p w:rsidR="00012F61" w:rsidRPr="00012F61" w:rsidRDefault="00012F61" w:rsidP="00953779">
      <w:pPr>
        <w:spacing w:after="0" w:line="240" w:lineRule="auto"/>
        <w:jc w:val="both"/>
        <w:rPr>
          <w:rFonts w:ascii="Times New Roman" w:hAnsi="Times New Roman" w:cs="Times New Roman"/>
          <w:b/>
          <w:color w:val="FF0000"/>
          <w:sz w:val="16"/>
          <w:szCs w:val="16"/>
          <w:lang w:val="kk-KZ" w:eastAsia="ko-KR"/>
        </w:rPr>
      </w:pPr>
    </w:p>
    <w:tbl>
      <w:tblPr>
        <w:tblW w:w="7500" w:type="dxa"/>
        <w:tblCellMar>
          <w:left w:w="0" w:type="dxa"/>
          <w:right w:w="0" w:type="dxa"/>
        </w:tblCellMar>
        <w:tblLook w:val="04A0" w:firstRow="1" w:lastRow="0" w:firstColumn="1" w:lastColumn="0" w:noHBand="0" w:noVBand="1"/>
      </w:tblPr>
      <w:tblGrid>
        <w:gridCol w:w="1465"/>
        <w:gridCol w:w="1320"/>
        <w:gridCol w:w="1320"/>
        <w:gridCol w:w="1132"/>
        <w:gridCol w:w="1131"/>
        <w:gridCol w:w="1132"/>
      </w:tblGrid>
      <w:tr w:rsidR="00855B3F" w:rsidRPr="00855B3F" w:rsidTr="00763C42">
        <w:trPr>
          <w:trHeight w:val="439"/>
        </w:trPr>
        <w:tc>
          <w:tcPr>
            <w:tcW w:w="1465"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855B3F" w:rsidRPr="00855B3F" w:rsidRDefault="00855B3F" w:rsidP="00763C42">
            <w:pPr>
              <w:spacing w:before="240" w:line="240" w:lineRule="auto"/>
              <w:jc w:val="both"/>
              <w:rPr>
                <w:rFonts w:ascii="Times New Roman" w:hAnsi="Times New Roman" w:cs="Times New Roman"/>
                <w:sz w:val="16"/>
                <w:szCs w:val="20"/>
                <w:lang w:eastAsia="ko-KR"/>
              </w:rPr>
            </w:pPr>
          </w:p>
        </w:tc>
        <w:tc>
          <w:tcPr>
            <w:tcW w:w="1320"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b/>
                <w:bCs/>
                <w:sz w:val="16"/>
                <w:szCs w:val="20"/>
                <w:lang w:val="kk-KZ" w:eastAsia="ko-KR"/>
              </w:rPr>
              <w:t>2014 ж.</w:t>
            </w:r>
            <w:r w:rsidRPr="00855B3F">
              <w:rPr>
                <w:rFonts w:ascii="Times New Roman" w:hAnsi="Times New Roman" w:cs="Times New Roman"/>
                <w:b/>
                <w:bCs/>
                <w:sz w:val="16"/>
                <w:szCs w:val="20"/>
                <w:lang w:eastAsia="ko-KR"/>
              </w:rPr>
              <w:t xml:space="preserve"> </w:t>
            </w:r>
          </w:p>
        </w:tc>
        <w:tc>
          <w:tcPr>
            <w:tcW w:w="1320"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b/>
                <w:bCs/>
                <w:sz w:val="16"/>
                <w:szCs w:val="20"/>
                <w:lang w:val="kk-KZ" w:eastAsia="ko-KR"/>
              </w:rPr>
              <w:t>2015 ж.</w:t>
            </w:r>
            <w:r w:rsidRPr="00855B3F">
              <w:rPr>
                <w:rFonts w:ascii="Times New Roman" w:hAnsi="Times New Roman" w:cs="Times New Roman"/>
                <w:b/>
                <w:bCs/>
                <w:sz w:val="16"/>
                <w:szCs w:val="20"/>
                <w:lang w:eastAsia="ko-KR"/>
              </w:rPr>
              <w:t xml:space="preserve"> </w:t>
            </w:r>
          </w:p>
        </w:tc>
        <w:tc>
          <w:tcPr>
            <w:tcW w:w="1132"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b/>
                <w:bCs/>
                <w:sz w:val="16"/>
                <w:szCs w:val="20"/>
                <w:lang w:eastAsia="ko-KR"/>
              </w:rPr>
              <w:t>2016ж.</w:t>
            </w:r>
          </w:p>
        </w:tc>
        <w:tc>
          <w:tcPr>
            <w:tcW w:w="1131"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b/>
                <w:bCs/>
                <w:sz w:val="16"/>
                <w:szCs w:val="20"/>
                <w:lang w:eastAsia="ko-KR"/>
              </w:rPr>
              <w:t>2017ж.</w:t>
            </w:r>
          </w:p>
        </w:tc>
        <w:tc>
          <w:tcPr>
            <w:tcW w:w="1132"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b/>
                <w:bCs/>
                <w:sz w:val="16"/>
                <w:szCs w:val="20"/>
                <w:lang w:eastAsia="ko-KR"/>
              </w:rPr>
              <w:t>2018ж.</w:t>
            </w:r>
          </w:p>
        </w:tc>
      </w:tr>
      <w:tr w:rsidR="00855B3F" w:rsidRPr="00855B3F" w:rsidTr="00763C42">
        <w:trPr>
          <w:trHeight w:val="450"/>
        </w:trPr>
        <w:tc>
          <w:tcPr>
            <w:tcW w:w="1465"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CE7928" w:rsidRDefault="00855B3F" w:rsidP="00763C42">
            <w:pPr>
              <w:spacing w:before="240" w:line="240" w:lineRule="auto"/>
              <w:jc w:val="both"/>
              <w:rPr>
                <w:rFonts w:ascii="Times New Roman" w:hAnsi="Times New Roman" w:cs="Times New Roman"/>
                <w:b/>
                <w:sz w:val="16"/>
                <w:szCs w:val="20"/>
                <w:lang w:eastAsia="ko-KR"/>
              </w:rPr>
            </w:pPr>
            <w:r w:rsidRPr="00CE7928">
              <w:rPr>
                <w:rFonts w:ascii="Times New Roman" w:hAnsi="Times New Roman" w:cs="Times New Roman"/>
                <w:b/>
                <w:sz w:val="16"/>
                <w:szCs w:val="20"/>
                <w:lang w:val="kk-KZ" w:eastAsia="ko-KR"/>
              </w:rPr>
              <w:t>500-999 гр</w:t>
            </w:r>
            <w:r w:rsidRPr="00CE7928">
              <w:rPr>
                <w:rFonts w:ascii="Times New Roman" w:hAnsi="Times New Roman" w:cs="Times New Roman"/>
                <w:b/>
                <w:sz w:val="16"/>
                <w:szCs w:val="20"/>
                <w:lang w:eastAsia="ko-KR"/>
              </w:rPr>
              <w:t xml:space="preserve"> </w:t>
            </w:r>
          </w:p>
        </w:tc>
        <w:tc>
          <w:tcPr>
            <w:tcW w:w="1320"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val="kk-KZ" w:eastAsia="ko-KR"/>
              </w:rPr>
              <w:t>31- 44,3%</w:t>
            </w:r>
            <w:r w:rsidRPr="00855B3F">
              <w:rPr>
                <w:rFonts w:ascii="Times New Roman" w:hAnsi="Times New Roman" w:cs="Times New Roman"/>
                <w:sz w:val="16"/>
                <w:szCs w:val="20"/>
                <w:lang w:eastAsia="ko-KR"/>
              </w:rPr>
              <w:t xml:space="preserve"> </w:t>
            </w:r>
          </w:p>
        </w:tc>
        <w:tc>
          <w:tcPr>
            <w:tcW w:w="1320"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eastAsia="ko-KR"/>
              </w:rPr>
              <w:t xml:space="preserve">22- 29,7% </w:t>
            </w:r>
          </w:p>
        </w:tc>
        <w:tc>
          <w:tcPr>
            <w:tcW w:w="1132"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eastAsia="ko-KR"/>
              </w:rPr>
              <w:t>24-32,5%</w:t>
            </w:r>
          </w:p>
        </w:tc>
        <w:tc>
          <w:tcPr>
            <w:tcW w:w="1131"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eastAsia="ko-KR"/>
              </w:rPr>
              <w:t>25-42,3%</w:t>
            </w:r>
          </w:p>
        </w:tc>
        <w:tc>
          <w:tcPr>
            <w:tcW w:w="1132"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eastAsia="ko-KR"/>
              </w:rPr>
              <w:t>29-26,9%</w:t>
            </w:r>
          </w:p>
        </w:tc>
      </w:tr>
      <w:tr w:rsidR="00855B3F" w:rsidRPr="00855B3F" w:rsidTr="00CE7928">
        <w:trPr>
          <w:trHeight w:val="535"/>
        </w:trPr>
        <w:tc>
          <w:tcPr>
            <w:tcW w:w="1465"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CE7928" w:rsidRDefault="00855B3F" w:rsidP="00763C42">
            <w:pPr>
              <w:spacing w:before="240" w:line="240" w:lineRule="auto"/>
              <w:jc w:val="both"/>
              <w:rPr>
                <w:rFonts w:ascii="Times New Roman" w:hAnsi="Times New Roman" w:cs="Times New Roman"/>
                <w:b/>
                <w:sz w:val="16"/>
                <w:szCs w:val="20"/>
                <w:lang w:eastAsia="ko-KR"/>
              </w:rPr>
            </w:pPr>
            <w:r w:rsidRPr="00CE7928">
              <w:rPr>
                <w:rFonts w:ascii="Times New Roman" w:hAnsi="Times New Roman" w:cs="Times New Roman"/>
                <w:b/>
                <w:sz w:val="16"/>
                <w:szCs w:val="20"/>
                <w:lang w:eastAsia="ko-KR"/>
              </w:rPr>
              <w:t xml:space="preserve">1000-1499 гр </w:t>
            </w:r>
          </w:p>
        </w:tc>
        <w:tc>
          <w:tcPr>
            <w:tcW w:w="1320"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val="kk-KZ" w:eastAsia="ko-KR"/>
              </w:rPr>
              <w:t>8- 11,4%</w:t>
            </w:r>
            <w:r w:rsidRPr="00855B3F">
              <w:rPr>
                <w:rFonts w:ascii="Times New Roman" w:hAnsi="Times New Roman" w:cs="Times New Roman"/>
                <w:sz w:val="16"/>
                <w:szCs w:val="20"/>
                <w:lang w:eastAsia="ko-KR"/>
              </w:rPr>
              <w:t xml:space="preserve"> </w:t>
            </w:r>
          </w:p>
        </w:tc>
        <w:tc>
          <w:tcPr>
            <w:tcW w:w="1320"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eastAsia="ko-KR"/>
              </w:rPr>
              <w:t xml:space="preserve">24- 32,4% </w:t>
            </w:r>
          </w:p>
        </w:tc>
        <w:tc>
          <w:tcPr>
            <w:tcW w:w="1132"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eastAsia="ko-KR"/>
              </w:rPr>
              <w:t>28-37,8%</w:t>
            </w:r>
          </w:p>
        </w:tc>
        <w:tc>
          <w:tcPr>
            <w:tcW w:w="1131"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eastAsia="ko-KR"/>
              </w:rPr>
              <w:t>12-20,4%</w:t>
            </w:r>
          </w:p>
        </w:tc>
        <w:tc>
          <w:tcPr>
            <w:tcW w:w="1132"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eastAsia="ko-KR"/>
              </w:rPr>
              <w:t>45-41,7%</w:t>
            </w:r>
          </w:p>
        </w:tc>
      </w:tr>
      <w:tr w:rsidR="00855B3F" w:rsidRPr="00855B3F" w:rsidTr="00CE7928">
        <w:trPr>
          <w:trHeight w:val="487"/>
        </w:trPr>
        <w:tc>
          <w:tcPr>
            <w:tcW w:w="1465"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CE7928" w:rsidRDefault="00855B3F" w:rsidP="00763C42">
            <w:pPr>
              <w:spacing w:before="240" w:line="240" w:lineRule="auto"/>
              <w:jc w:val="both"/>
              <w:rPr>
                <w:rFonts w:ascii="Times New Roman" w:hAnsi="Times New Roman" w:cs="Times New Roman"/>
                <w:b/>
                <w:sz w:val="16"/>
                <w:szCs w:val="20"/>
                <w:lang w:eastAsia="ko-KR"/>
              </w:rPr>
            </w:pPr>
            <w:r w:rsidRPr="00CE7928">
              <w:rPr>
                <w:rFonts w:ascii="Times New Roman" w:hAnsi="Times New Roman" w:cs="Times New Roman"/>
                <w:b/>
                <w:sz w:val="16"/>
                <w:szCs w:val="20"/>
                <w:lang w:eastAsia="ko-KR"/>
              </w:rPr>
              <w:t xml:space="preserve">1500-2499 гр </w:t>
            </w:r>
          </w:p>
        </w:tc>
        <w:tc>
          <w:tcPr>
            <w:tcW w:w="1320"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val="kk-KZ" w:eastAsia="ko-KR"/>
              </w:rPr>
              <w:t>14- 20%</w:t>
            </w:r>
            <w:r w:rsidRPr="00855B3F">
              <w:rPr>
                <w:rFonts w:ascii="Times New Roman" w:hAnsi="Times New Roman" w:cs="Times New Roman"/>
                <w:sz w:val="16"/>
                <w:szCs w:val="20"/>
                <w:lang w:eastAsia="ko-KR"/>
              </w:rPr>
              <w:t xml:space="preserve"> </w:t>
            </w:r>
          </w:p>
        </w:tc>
        <w:tc>
          <w:tcPr>
            <w:tcW w:w="1320"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eastAsia="ko-KR"/>
              </w:rPr>
              <w:t xml:space="preserve">17- 23% </w:t>
            </w:r>
          </w:p>
        </w:tc>
        <w:tc>
          <w:tcPr>
            <w:tcW w:w="1132"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eastAsia="ko-KR"/>
              </w:rPr>
              <w:t>10-13,5%</w:t>
            </w:r>
          </w:p>
        </w:tc>
        <w:tc>
          <w:tcPr>
            <w:tcW w:w="1131"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eastAsia="ko-KR"/>
              </w:rPr>
              <w:t>10-16,9%</w:t>
            </w:r>
          </w:p>
        </w:tc>
        <w:tc>
          <w:tcPr>
            <w:tcW w:w="1132"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eastAsia="ko-KR"/>
              </w:rPr>
              <w:t>17-15,7%</w:t>
            </w:r>
          </w:p>
        </w:tc>
      </w:tr>
      <w:tr w:rsidR="00855B3F" w:rsidRPr="00855B3F" w:rsidTr="00CE7928">
        <w:trPr>
          <w:trHeight w:val="664"/>
        </w:trPr>
        <w:tc>
          <w:tcPr>
            <w:tcW w:w="1465"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CE7928" w:rsidRDefault="00855B3F" w:rsidP="00763C42">
            <w:pPr>
              <w:spacing w:before="240" w:line="240" w:lineRule="auto"/>
              <w:jc w:val="both"/>
              <w:rPr>
                <w:rFonts w:ascii="Times New Roman" w:hAnsi="Times New Roman" w:cs="Times New Roman"/>
                <w:b/>
                <w:sz w:val="16"/>
                <w:szCs w:val="20"/>
                <w:lang w:eastAsia="ko-KR"/>
              </w:rPr>
            </w:pPr>
            <w:r w:rsidRPr="00CE7928">
              <w:rPr>
                <w:rFonts w:ascii="Times New Roman" w:hAnsi="Times New Roman" w:cs="Times New Roman"/>
                <w:b/>
                <w:sz w:val="16"/>
                <w:szCs w:val="20"/>
                <w:lang w:eastAsia="ko-KR"/>
              </w:rPr>
              <w:t xml:space="preserve">2500 </w:t>
            </w:r>
            <w:r w:rsidRPr="00CE7928">
              <w:rPr>
                <w:rFonts w:ascii="Times New Roman" w:hAnsi="Times New Roman" w:cs="Times New Roman"/>
                <w:b/>
                <w:sz w:val="16"/>
                <w:szCs w:val="20"/>
                <w:lang w:val="kk-KZ" w:eastAsia="ko-KR"/>
              </w:rPr>
              <w:t>гр-нан жоғары</w:t>
            </w:r>
            <w:r w:rsidRPr="00CE7928">
              <w:rPr>
                <w:rFonts w:ascii="Times New Roman" w:hAnsi="Times New Roman" w:cs="Times New Roman"/>
                <w:b/>
                <w:sz w:val="16"/>
                <w:szCs w:val="20"/>
                <w:lang w:eastAsia="ko-KR"/>
              </w:rPr>
              <w:t xml:space="preserve"> </w:t>
            </w:r>
          </w:p>
        </w:tc>
        <w:tc>
          <w:tcPr>
            <w:tcW w:w="1320"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val="kk-KZ" w:eastAsia="ko-KR"/>
              </w:rPr>
              <w:t>17- 24,3%</w:t>
            </w:r>
            <w:r w:rsidRPr="00855B3F">
              <w:rPr>
                <w:rFonts w:ascii="Times New Roman" w:hAnsi="Times New Roman" w:cs="Times New Roman"/>
                <w:sz w:val="16"/>
                <w:szCs w:val="20"/>
                <w:lang w:eastAsia="ko-KR"/>
              </w:rPr>
              <w:t xml:space="preserve"> </w:t>
            </w:r>
          </w:p>
        </w:tc>
        <w:tc>
          <w:tcPr>
            <w:tcW w:w="1320"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eastAsia="ko-KR"/>
              </w:rPr>
              <w:t xml:space="preserve">11- 14,9% </w:t>
            </w:r>
          </w:p>
        </w:tc>
        <w:tc>
          <w:tcPr>
            <w:tcW w:w="1132"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eastAsia="ko-KR"/>
              </w:rPr>
              <w:t>12-16,2%</w:t>
            </w:r>
          </w:p>
        </w:tc>
        <w:tc>
          <w:tcPr>
            <w:tcW w:w="1131"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eastAsia="ko-KR"/>
              </w:rPr>
              <w:t>12-20,4%</w:t>
            </w:r>
          </w:p>
        </w:tc>
        <w:tc>
          <w:tcPr>
            <w:tcW w:w="1132"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855B3F" w:rsidRDefault="00855B3F" w:rsidP="00763C42">
            <w:pPr>
              <w:spacing w:before="240" w:line="240" w:lineRule="auto"/>
              <w:jc w:val="both"/>
              <w:rPr>
                <w:rFonts w:ascii="Times New Roman" w:hAnsi="Times New Roman" w:cs="Times New Roman"/>
                <w:sz w:val="16"/>
                <w:szCs w:val="20"/>
                <w:lang w:eastAsia="ko-KR"/>
              </w:rPr>
            </w:pPr>
            <w:r w:rsidRPr="00855B3F">
              <w:rPr>
                <w:rFonts w:ascii="Times New Roman" w:hAnsi="Times New Roman" w:cs="Times New Roman"/>
                <w:sz w:val="16"/>
                <w:szCs w:val="20"/>
                <w:lang w:eastAsia="ko-KR"/>
              </w:rPr>
              <w:t>17-15,7%</w:t>
            </w:r>
          </w:p>
        </w:tc>
      </w:tr>
    </w:tbl>
    <w:p w:rsidR="00D11FF3" w:rsidRDefault="00953779" w:rsidP="00953779">
      <w:pPr>
        <w:spacing w:before="240" w:line="240" w:lineRule="auto"/>
        <w:jc w:val="both"/>
        <w:rPr>
          <w:rFonts w:ascii="Times New Roman" w:hAnsi="Times New Roman" w:cs="Times New Roman"/>
          <w:sz w:val="20"/>
          <w:szCs w:val="20"/>
          <w:lang w:val="kk-KZ" w:eastAsia="ko-KR"/>
        </w:rPr>
      </w:pPr>
      <w:r>
        <w:rPr>
          <w:rFonts w:ascii="Times New Roman" w:hAnsi="Times New Roman" w:cs="Times New Roman"/>
          <w:sz w:val="20"/>
          <w:szCs w:val="20"/>
          <w:lang w:val="kk-KZ" w:eastAsia="ko-KR"/>
        </w:rPr>
        <w:t xml:space="preserve">       </w:t>
      </w:r>
      <w:r w:rsidR="00CE7928">
        <w:rPr>
          <w:rFonts w:ascii="Times New Roman" w:hAnsi="Times New Roman" w:cs="Times New Roman"/>
          <w:sz w:val="20"/>
          <w:szCs w:val="20"/>
          <w:lang w:val="kk-KZ" w:eastAsia="ko-KR"/>
        </w:rPr>
        <w:t>Таблицада көрсетілгендей, ең көп өлім болған 1000-1499гр салмақтағы топ 41,7</w:t>
      </w:r>
      <w:r w:rsidR="00CE7928" w:rsidRPr="00CE7928">
        <w:rPr>
          <w:rFonts w:ascii="Times New Roman" w:hAnsi="Times New Roman" w:cs="Times New Roman"/>
          <w:sz w:val="20"/>
          <w:szCs w:val="20"/>
          <w:lang w:eastAsia="ko-KR"/>
        </w:rPr>
        <w:t>%</w:t>
      </w:r>
      <w:r w:rsidR="00E51B73">
        <w:rPr>
          <w:rFonts w:ascii="Times New Roman" w:hAnsi="Times New Roman" w:cs="Times New Roman"/>
          <w:sz w:val="20"/>
          <w:szCs w:val="20"/>
          <w:lang w:val="kk-KZ" w:eastAsia="ko-KR"/>
        </w:rPr>
        <w:t xml:space="preserve"> құрап тұр</w:t>
      </w:r>
      <w:r w:rsidR="00CE7928">
        <w:rPr>
          <w:rFonts w:ascii="Times New Roman" w:hAnsi="Times New Roman" w:cs="Times New Roman"/>
          <w:sz w:val="20"/>
          <w:szCs w:val="20"/>
          <w:lang w:val="kk-KZ" w:eastAsia="ko-KR"/>
        </w:rPr>
        <w:t>. Осы салмақ тобы жоғыры технологиялық</w:t>
      </w:r>
      <w:r w:rsidR="00F717C2">
        <w:rPr>
          <w:rFonts w:ascii="Times New Roman" w:hAnsi="Times New Roman" w:cs="Times New Roman"/>
          <w:sz w:val="20"/>
          <w:szCs w:val="20"/>
          <w:lang w:val="kk-KZ" w:eastAsia="ko-KR"/>
        </w:rPr>
        <w:t xml:space="preserve"> медициналық көмек қажет етеді: </w:t>
      </w:r>
      <w:r w:rsidR="00CE7928">
        <w:rPr>
          <w:rFonts w:ascii="Times New Roman" w:hAnsi="Times New Roman" w:cs="Times New Roman"/>
          <w:sz w:val="20"/>
          <w:szCs w:val="20"/>
          <w:lang w:val="kk-KZ" w:eastAsia="ko-KR"/>
        </w:rPr>
        <w:t xml:space="preserve">күрделі режимдік жасанды желдету, </w:t>
      </w:r>
      <w:r w:rsidR="00561011">
        <w:rPr>
          <w:rFonts w:ascii="Times New Roman" w:hAnsi="Times New Roman" w:cs="Times New Roman"/>
          <w:sz w:val="20"/>
          <w:szCs w:val="20"/>
          <w:lang w:val="kk-KZ" w:eastAsia="ko-KR"/>
        </w:rPr>
        <w:t xml:space="preserve">заманауи кювездер, </w:t>
      </w:r>
      <w:r w:rsidR="00CE7928">
        <w:rPr>
          <w:rFonts w:ascii="Times New Roman" w:hAnsi="Times New Roman" w:cs="Times New Roman"/>
          <w:sz w:val="20"/>
          <w:szCs w:val="20"/>
          <w:lang w:val="kk-KZ" w:eastAsia="ko-KR"/>
        </w:rPr>
        <w:t>парентералды қоректену, қан газдарының тұрақты қадағалау, инфузионды-трансфузионды антибактериалды ем</w:t>
      </w:r>
      <w:r w:rsidR="00F717C2">
        <w:rPr>
          <w:rFonts w:ascii="Times New Roman" w:hAnsi="Times New Roman" w:cs="Times New Roman"/>
          <w:sz w:val="20"/>
          <w:szCs w:val="20"/>
          <w:lang w:val="kk-KZ" w:eastAsia="ko-KR"/>
        </w:rPr>
        <w:t>, метаболикалық бұзылыстармен күресу.</w:t>
      </w:r>
    </w:p>
    <w:p w:rsidR="00F717C2" w:rsidRDefault="00F717C2" w:rsidP="00953779">
      <w:pPr>
        <w:spacing w:before="240" w:line="240" w:lineRule="auto"/>
        <w:jc w:val="both"/>
        <w:rPr>
          <w:rFonts w:ascii="Times New Roman" w:hAnsi="Times New Roman" w:cs="Times New Roman"/>
          <w:sz w:val="20"/>
          <w:szCs w:val="20"/>
          <w:lang w:val="kk-KZ" w:eastAsia="ko-KR"/>
        </w:rPr>
      </w:pPr>
    </w:p>
    <w:p w:rsidR="00F717C2" w:rsidRPr="009E4F0E" w:rsidRDefault="00F717C2" w:rsidP="00953779">
      <w:pPr>
        <w:spacing w:before="240" w:line="240" w:lineRule="auto"/>
        <w:jc w:val="both"/>
        <w:rPr>
          <w:rFonts w:ascii="Times New Roman" w:hAnsi="Times New Roman" w:cs="Times New Roman"/>
          <w:sz w:val="20"/>
          <w:szCs w:val="20"/>
          <w:lang w:val="kk-KZ" w:eastAsia="ko-KR"/>
        </w:rPr>
      </w:pPr>
    </w:p>
    <w:p w:rsidR="00F717C2" w:rsidRPr="00051680" w:rsidRDefault="00F717C2" w:rsidP="00F717C2">
      <w:pPr>
        <w:spacing w:after="0" w:line="240" w:lineRule="auto"/>
        <w:jc w:val="center"/>
        <w:rPr>
          <w:rFonts w:ascii="Times New Roman" w:hAnsi="Times New Roman" w:cs="Times New Roman"/>
          <w:b/>
          <w:color w:val="FF0000"/>
          <w:sz w:val="16"/>
          <w:szCs w:val="16"/>
          <w:lang w:val="kk-KZ" w:eastAsia="ko-KR"/>
        </w:rPr>
      </w:pPr>
      <w:r>
        <w:rPr>
          <w:rFonts w:ascii="Times New Roman" w:hAnsi="Times New Roman" w:cs="Times New Roman"/>
          <w:b/>
          <w:color w:val="FF0000"/>
          <w:sz w:val="16"/>
          <w:szCs w:val="16"/>
          <w:lang w:val="kk-KZ" w:eastAsia="ko-KR"/>
        </w:rPr>
        <w:lastRenderedPageBreak/>
        <w:t>Н</w:t>
      </w:r>
      <w:r w:rsidRPr="00051680">
        <w:rPr>
          <w:rFonts w:ascii="Times New Roman" w:hAnsi="Times New Roman" w:cs="Times New Roman"/>
          <w:b/>
          <w:color w:val="FF0000"/>
          <w:sz w:val="16"/>
          <w:szCs w:val="16"/>
          <w:lang w:val="kk-KZ" w:eastAsia="ko-KR"/>
        </w:rPr>
        <w:t>ЕОНАТАЛЬДЫҚ ӨЛІМ ҚҰРЫЛЫМЫ</w:t>
      </w:r>
    </w:p>
    <w:p w:rsidR="00F717C2" w:rsidRPr="009E4F0E" w:rsidRDefault="00F717C2" w:rsidP="00F717C2">
      <w:pPr>
        <w:spacing w:after="0" w:line="240" w:lineRule="auto"/>
        <w:jc w:val="both"/>
        <w:rPr>
          <w:rFonts w:ascii="Times New Roman" w:hAnsi="Times New Roman" w:cs="Times New Roman"/>
          <w:b/>
          <w:sz w:val="20"/>
          <w:szCs w:val="20"/>
          <w:lang w:val="kk-KZ" w:eastAsia="ko-KR"/>
        </w:rPr>
      </w:pPr>
      <w:r>
        <w:rPr>
          <w:rFonts w:ascii="Times New Roman" w:hAnsi="Times New Roman" w:cs="Times New Roman"/>
          <w:b/>
          <w:noProof/>
          <w:sz w:val="20"/>
          <w:szCs w:val="20"/>
        </w:rPr>
        <w:drawing>
          <wp:anchor distT="0" distB="0" distL="114300" distR="114300" simplePos="0" relativeHeight="251748352" behindDoc="0" locked="0" layoutInCell="1" allowOverlap="1">
            <wp:simplePos x="0" y="0"/>
            <wp:positionH relativeFrom="column">
              <wp:posOffset>54790</wp:posOffset>
            </wp:positionH>
            <wp:positionV relativeFrom="paragraph">
              <wp:posOffset>787</wp:posOffset>
            </wp:positionV>
            <wp:extent cx="4696252" cy="2182845"/>
            <wp:effectExtent l="19050" t="0" r="28148" b="7905"/>
            <wp:wrapNone/>
            <wp:docPr id="247" name="Содержимое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F717C2" w:rsidRDefault="00F717C2" w:rsidP="00F717C2">
      <w:pPr>
        <w:spacing w:after="0" w:line="240" w:lineRule="auto"/>
        <w:jc w:val="both"/>
        <w:rPr>
          <w:rFonts w:ascii="Times New Roman" w:hAnsi="Times New Roman" w:cs="Times New Roman"/>
          <w:b/>
          <w:sz w:val="20"/>
          <w:szCs w:val="20"/>
          <w:lang w:val="kk-KZ" w:eastAsia="ko-KR"/>
        </w:rPr>
      </w:pPr>
    </w:p>
    <w:p w:rsidR="00F717C2" w:rsidRDefault="00F717C2" w:rsidP="00F717C2">
      <w:pPr>
        <w:spacing w:after="0" w:line="240" w:lineRule="auto"/>
        <w:jc w:val="both"/>
        <w:rPr>
          <w:rFonts w:ascii="Times New Roman" w:hAnsi="Times New Roman" w:cs="Times New Roman"/>
          <w:b/>
          <w:sz w:val="20"/>
          <w:szCs w:val="20"/>
          <w:lang w:val="kk-KZ" w:eastAsia="ko-KR"/>
        </w:rPr>
      </w:pPr>
    </w:p>
    <w:p w:rsidR="00F717C2" w:rsidRDefault="00F717C2" w:rsidP="00F717C2">
      <w:pPr>
        <w:spacing w:after="0" w:line="240" w:lineRule="auto"/>
        <w:jc w:val="both"/>
        <w:rPr>
          <w:rFonts w:ascii="Times New Roman" w:hAnsi="Times New Roman" w:cs="Times New Roman"/>
          <w:b/>
          <w:sz w:val="20"/>
          <w:szCs w:val="20"/>
          <w:lang w:val="kk-KZ" w:eastAsia="ko-KR"/>
        </w:rPr>
      </w:pPr>
    </w:p>
    <w:p w:rsidR="00F717C2" w:rsidRDefault="00F717C2" w:rsidP="00F717C2">
      <w:pPr>
        <w:spacing w:after="0" w:line="240" w:lineRule="auto"/>
        <w:jc w:val="both"/>
        <w:rPr>
          <w:rFonts w:ascii="Times New Roman" w:hAnsi="Times New Roman" w:cs="Times New Roman"/>
          <w:b/>
          <w:sz w:val="20"/>
          <w:szCs w:val="20"/>
          <w:lang w:val="kk-KZ" w:eastAsia="ko-KR"/>
        </w:rPr>
      </w:pPr>
    </w:p>
    <w:p w:rsidR="00F717C2" w:rsidRDefault="00F717C2" w:rsidP="00F717C2">
      <w:pPr>
        <w:spacing w:after="0" w:line="240" w:lineRule="auto"/>
        <w:jc w:val="both"/>
        <w:rPr>
          <w:rFonts w:ascii="Times New Roman" w:hAnsi="Times New Roman" w:cs="Times New Roman"/>
          <w:b/>
          <w:sz w:val="20"/>
          <w:szCs w:val="20"/>
          <w:lang w:val="kk-KZ" w:eastAsia="ko-KR"/>
        </w:rPr>
      </w:pPr>
    </w:p>
    <w:p w:rsidR="00F717C2" w:rsidRDefault="00F717C2" w:rsidP="00F717C2">
      <w:pPr>
        <w:spacing w:after="0" w:line="240" w:lineRule="auto"/>
        <w:jc w:val="both"/>
        <w:rPr>
          <w:rFonts w:ascii="Times New Roman" w:hAnsi="Times New Roman" w:cs="Times New Roman"/>
          <w:b/>
          <w:sz w:val="20"/>
          <w:szCs w:val="20"/>
          <w:lang w:val="kk-KZ" w:eastAsia="ko-KR"/>
        </w:rPr>
      </w:pPr>
    </w:p>
    <w:p w:rsidR="00F717C2" w:rsidRDefault="00F717C2" w:rsidP="00F717C2">
      <w:pPr>
        <w:spacing w:after="0" w:line="240" w:lineRule="auto"/>
        <w:jc w:val="both"/>
        <w:rPr>
          <w:rFonts w:ascii="Times New Roman" w:hAnsi="Times New Roman" w:cs="Times New Roman"/>
          <w:b/>
          <w:sz w:val="20"/>
          <w:szCs w:val="20"/>
          <w:lang w:val="kk-KZ" w:eastAsia="ko-KR"/>
        </w:rPr>
      </w:pPr>
    </w:p>
    <w:p w:rsidR="00F717C2" w:rsidRDefault="00F717C2" w:rsidP="00F717C2">
      <w:pPr>
        <w:spacing w:after="0" w:line="240" w:lineRule="auto"/>
        <w:jc w:val="both"/>
        <w:rPr>
          <w:rFonts w:ascii="Times New Roman" w:hAnsi="Times New Roman" w:cs="Times New Roman"/>
          <w:b/>
          <w:sz w:val="20"/>
          <w:szCs w:val="20"/>
          <w:lang w:val="kk-KZ" w:eastAsia="ko-KR"/>
        </w:rPr>
      </w:pPr>
    </w:p>
    <w:p w:rsidR="00F717C2" w:rsidRDefault="00F717C2" w:rsidP="00F717C2">
      <w:pPr>
        <w:spacing w:after="0" w:line="240" w:lineRule="auto"/>
        <w:jc w:val="both"/>
        <w:rPr>
          <w:rFonts w:ascii="Times New Roman" w:hAnsi="Times New Roman" w:cs="Times New Roman"/>
          <w:b/>
          <w:sz w:val="20"/>
          <w:szCs w:val="20"/>
          <w:lang w:val="kk-KZ" w:eastAsia="ko-KR"/>
        </w:rPr>
      </w:pPr>
    </w:p>
    <w:p w:rsidR="00F717C2" w:rsidRDefault="00F717C2" w:rsidP="00F717C2">
      <w:pPr>
        <w:spacing w:after="0" w:line="240" w:lineRule="auto"/>
        <w:jc w:val="both"/>
        <w:rPr>
          <w:rFonts w:ascii="Times New Roman" w:hAnsi="Times New Roman" w:cs="Times New Roman"/>
          <w:b/>
          <w:sz w:val="20"/>
          <w:szCs w:val="20"/>
          <w:lang w:val="kk-KZ" w:eastAsia="ko-KR"/>
        </w:rPr>
      </w:pPr>
    </w:p>
    <w:p w:rsidR="00F717C2" w:rsidRDefault="00F717C2" w:rsidP="00F717C2">
      <w:pPr>
        <w:spacing w:after="0" w:line="240" w:lineRule="auto"/>
        <w:jc w:val="both"/>
        <w:rPr>
          <w:rFonts w:ascii="Times New Roman" w:hAnsi="Times New Roman" w:cs="Times New Roman"/>
          <w:b/>
          <w:sz w:val="20"/>
          <w:szCs w:val="20"/>
          <w:lang w:val="kk-KZ" w:eastAsia="ko-KR"/>
        </w:rPr>
      </w:pPr>
    </w:p>
    <w:p w:rsidR="00F717C2" w:rsidRDefault="00F717C2" w:rsidP="00F717C2">
      <w:pPr>
        <w:spacing w:after="0" w:line="240" w:lineRule="auto"/>
        <w:jc w:val="both"/>
        <w:rPr>
          <w:rFonts w:ascii="Times New Roman" w:hAnsi="Times New Roman" w:cs="Times New Roman"/>
          <w:b/>
          <w:sz w:val="20"/>
          <w:szCs w:val="20"/>
          <w:lang w:val="kk-KZ" w:eastAsia="ko-KR"/>
        </w:rPr>
      </w:pPr>
    </w:p>
    <w:p w:rsidR="00F717C2" w:rsidRDefault="00F717C2" w:rsidP="00F717C2">
      <w:pPr>
        <w:spacing w:after="0" w:line="240" w:lineRule="auto"/>
        <w:jc w:val="both"/>
        <w:rPr>
          <w:rFonts w:ascii="Times New Roman" w:hAnsi="Times New Roman" w:cs="Times New Roman"/>
          <w:b/>
          <w:sz w:val="20"/>
          <w:szCs w:val="20"/>
          <w:lang w:val="kk-KZ" w:eastAsia="ko-KR"/>
        </w:rPr>
      </w:pPr>
    </w:p>
    <w:p w:rsidR="00F717C2" w:rsidRDefault="00F717C2" w:rsidP="00F717C2">
      <w:pPr>
        <w:spacing w:after="0" w:line="240" w:lineRule="auto"/>
        <w:jc w:val="both"/>
        <w:rPr>
          <w:rFonts w:ascii="Times New Roman" w:hAnsi="Times New Roman" w:cs="Times New Roman"/>
          <w:b/>
          <w:sz w:val="20"/>
          <w:szCs w:val="20"/>
          <w:lang w:val="kk-KZ" w:eastAsia="ko-KR"/>
        </w:rPr>
      </w:pPr>
    </w:p>
    <w:p w:rsidR="00F717C2" w:rsidRPr="00051680" w:rsidRDefault="00F717C2" w:rsidP="00F717C2">
      <w:pPr>
        <w:spacing w:after="0" w:line="240" w:lineRule="auto"/>
        <w:jc w:val="both"/>
        <w:rPr>
          <w:rFonts w:ascii="Times New Roman" w:hAnsi="Times New Roman" w:cs="Times New Roman"/>
          <w:b/>
          <w:sz w:val="20"/>
          <w:szCs w:val="20"/>
          <w:lang w:val="kk-KZ" w:eastAsia="ko-KR"/>
        </w:rPr>
      </w:pPr>
    </w:p>
    <w:p w:rsidR="00F717C2" w:rsidRPr="009E4F0E" w:rsidRDefault="00F717C2" w:rsidP="00F717C2">
      <w:pPr>
        <w:spacing w:after="0" w:line="240" w:lineRule="auto"/>
        <w:ind w:firstLine="720"/>
        <w:jc w:val="both"/>
        <w:rPr>
          <w:rFonts w:ascii="Times New Roman" w:hAnsi="Times New Roman" w:cs="Times New Roman"/>
          <w:sz w:val="20"/>
          <w:szCs w:val="20"/>
          <w:lang w:val="kk-KZ" w:eastAsia="ko-KR"/>
        </w:rPr>
      </w:pPr>
      <w:r w:rsidRPr="009E4F0E">
        <w:rPr>
          <w:rFonts w:ascii="Times New Roman" w:hAnsi="Times New Roman" w:cs="Times New Roman"/>
          <w:sz w:val="20"/>
          <w:szCs w:val="20"/>
          <w:lang w:val="kk-KZ" w:eastAsia="ko-KR"/>
        </w:rPr>
        <w:t xml:space="preserve">Неонатальдық өлімнің құрылымының ішінде алғашқы орындарды кезектесе РДС, пневмония, ми қарыншасына қан құйылу және алып отыр. </w:t>
      </w:r>
      <w:r w:rsidR="00E51B73">
        <w:rPr>
          <w:rFonts w:ascii="Times New Roman" w:hAnsi="Times New Roman" w:cs="Times New Roman"/>
          <w:sz w:val="20"/>
          <w:szCs w:val="20"/>
          <w:lang w:val="kk-KZ" w:eastAsia="ko-KR"/>
        </w:rPr>
        <w:t xml:space="preserve">Осы үш ауру топтары күрделі респираторлық қолдау қажет етеді және шала туылған баларда болады. Ал, шала туылудын себебі жоғарда баяндалды. </w:t>
      </w:r>
    </w:p>
    <w:p w:rsidR="00F717C2" w:rsidRPr="009E4F0E" w:rsidRDefault="00F717C2" w:rsidP="00F717C2">
      <w:pPr>
        <w:spacing w:after="0" w:line="240" w:lineRule="auto"/>
        <w:jc w:val="both"/>
        <w:rPr>
          <w:rFonts w:ascii="Times New Roman" w:hAnsi="Times New Roman" w:cs="Times New Roman"/>
          <w:sz w:val="20"/>
          <w:szCs w:val="20"/>
          <w:lang w:val="kk-KZ" w:eastAsia="ko-KR"/>
        </w:rPr>
      </w:pPr>
      <w:r w:rsidRPr="009E4F0E">
        <w:rPr>
          <w:rFonts w:ascii="Times New Roman" w:hAnsi="Times New Roman" w:cs="Times New Roman"/>
          <w:sz w:val="20"/>
          <w:szCs w:val="20"/>
          <w:lang w:val="kk-KZ" w:eastAsia="ko-KR"/>
        </w:rPr>
        <w:t xml:space="preserve">Нәрестелер реанимациясында төсекте орташа болуы </w:t>
      </w:r>
      <w:r w:rsidRPr="00281694">
        <w:rPr>
          <w:rFonts w:ascii="Times New Roman" w:hAnsi="Times New Roman" w:cs="Times New Roman"/>
          <w:sz w:val="20"/>
          <w:szCs w:val="20"/>
          <w:lang w:val="kk-KZ" w:eastAsia="ko-KR"/>
        </w:rPr>
        <w:t xml:space="preserve"> –</w:t>
      </w:r>
      <w:r w:rsidR="00281694">
        <w:rPr>
          <w:rFonts w:ascii="Times New Roman" w:hAnsi="Times New Roman" w:cs="Times New Roman"/>
          <w:sz w:val="20"/>
          <w:szCs w:val="20"/>
          <w:lang w:val="kk-KZ" w:eastAsia="ko-KR"/>
        </w:rPr>
        <w:t>2017 жылы 6,1 тәуілік болса, 2018 жылы 5,7 тәуілік.</w:t>
      </w:r>
      <w:r w:rsidRPr="009E4F0E">
        <w:rPr>
          <w:rFonts w:ascii="Times New Roman" w:hAnsi="Times New Roman" w:cs="Times New Roman"/>
          <w:sz w:val="20"/>
          <w:szCs w:val="20"/>
          <w:lang w:val="kk-KZ" w:eastAsia="ko-KR"/>
        </w:rPr>
        <w:t xml:space="preserve">Өкпені жасанды желдендіруде орташа болуы- </w:t>
      </w:r>
      <w:r w:rsidR="00281694">
        <w:rPr>
          <w:rFonts w:ascii="Times New Roman" w:hAnsi="Times New Roman" w:cs="Times New Roman"/>
          <w:sz w:val="20"/>
          <w:szCs w:val="20"/>
          <w:lang w:val="kk-KZ" w:eastAsia="ko-KR"/>
        </w:rPr>
        <w:t xml:space="preserve"> 4,1 </w:t>
      </w:r>
      <w:r w:rsidRPr="009E4F0E">
        <w:rPr>
          <w:rFonts w:ascii="Times New Roman" w:hAnsi="Times New Roman" w:cs="Times New Roman"/>
          <w:sz w:val="20"/>
          <w:szCs w:val="20"/>
          <w:lang w:val="kk-KZ" w:eastAsia="ko-KR"/>
        </w:rPr>
        <w:t>(</w:t>
      </w:r>
      <w:r w:rsidR="00281694">
        <w:rPr>
          <w:rFonts w:ascii="Times New Roman" w:hAnsi="Times New Roman" w:cs="Times New Roman"/>
          <w:sz w:val="20"/>
          <w:szCs w:val="20"/>
          <w:lang w:val="kk-KZ" w:eastAsia="ko-KR"/>
        </w:rPr>
        <w:t xml:space="preserve"> 3,5</w:t>
      </w:r>
      <w:r w:rsidRPr="009E4F0E">
        <w:rPr>
          <w:rFonts w:ascii="Times New Roman" w:hAnsi="Times New Roman" w:cs="Times New Roman"/>
          <w:sz w:val="20"/>
          <w:szCs w:val="20"/>
          <w:lang w:val="kk-KZ" w:eastAsia="ko-KR"/>
        </w:rPr>
        <w:t xml:space="preserve">) тәулік </w:t>
      </w:r>
    </w:p>
    <w:p w:rsidR="00F717C2" w:rsidRPr="009E4F0E" w:rsidRDefault="00F717C2" w:rsidP="00F717C2">
      <w:pPr>
        <w:spacing w:after="0" w:line="240" w:lineRule="auto"/>
        <w:jc w:val="both"/>
        <w:rPr>
          <w:rFonts w:ascii="Times New Roman" w:hAnsi="Times New Roman" w:cs="Times New Roman"/>
          <w:sz w:val="20"/>
          <w:szCs w:val="20"/>
          <w:lang w:val="kk-KZ" w:eastAsia="ko-KR"/>
        </w:rPr>
      </w:pPr>
      <w:r w:rsidRPr="009E4F0E">
        <w:rPr>
          <w:rFonts w:ascii="Times New Roman" w:hAnsi="Times New Roman" w:cs="Times New Roman"/>
          <w:sz w:val="20"/>
          <w:szCs w:val="20"/>
          <w:lang w:val="kk-KZ" w:eastAsia="ko-KR"/>
        </w:rPr>
        <w:t>Өкпені жасанды желдендірудің қатынасы (инвазивті : инвазивті емес) –</w:t>
      </w:r>
      <w:r w:rsidR="00281694">
        <w:rPr>
          <w:rFonts w:ascii="Times New Roman" w:hAnsi="Times New Roman" w:cs="Times New Roman"/>
          <w:sz w:val="20"/>
          <w:szCs w:val="20"/>
          <w:lang w:val="kk-KZ" w:eastAsia="ko-KR"/>
        </w:rPr>
        <w:t>1:1.</w:t>
      </w:r>
    </w:p>
    <w:p w:rsidR="00F717C2" w:rsidRPr="009E4F0E" w:rsidRDefault="00F717C2" w:rsidP="00F717C2">
      <w:pPr>
        <w:spacing w:after="0" w:line="240" w:lineRule="auto"/>
        <w:ind w:firstLine="720"/>
        <w:jc w:val="both"/>
        <w:rPr>
          <w:rFonts w:ascii="Times New Roman" w:hAnsi="Times New Roman" w:cs="Times New Roman"/>
          <w:sz w:val="20"/>
          <w:szCs w:val="20"/>
          <w:lang w:val="kk-KZ" w:eastAsia="ko-KR"/>
        </w:rPr>
      </w:pPr>
    </w:p>
    <w:p w:rsidR="00F717C2" w:rsidRDefault="00F717C2" w:rsidP="00953779">
      <w:pPr>
        <w:spacing w:after="0" w:line="240" w:lineRule="auto"/>
        <w:jc w:val="center"/>
        <w:rPr>
          <w:rFonts w:ascii="Times New Roman" w:hAnsi="Times New Roman" w:cs="Times New Roman"/>
          <w:b/>
          <w:color w:val="FF0000"/>
          <w:sz w:val="16"/>
          <w:szCs w:val="16"/>
          <w:lang w:val="kk-KZ" w:eastAsia="ko-KR"/>
        </w:rPr>
      </w:pPr>
    </w:p>
    <w:p w:rsidR="00C5505E" w:rsidRPr="00012F61" w:rsidRDefault="00012F61" w:rsidP="00953779">
      <w:pPr>
        <w:spacing w:after="0" w:line="240" w:lineRule="auto"/>
        <w:jc w:val="center"/>
        <w:rPr>
          <w:rFonts w:ascii="Times New Roman" w:hAnsi="Times New Roman" w:cs="Times New Roman"/>
          <w:color w:val="FF0000"/>
          <w:sz w:val="16"/>
          <w:szCs w:val="16"/>
          <w:lang w:val="kk-KZ" w:eastAsia="ko-KR"/>
        </w:rPr>
      </w:pPr>
      <w:r w:rsidRPr="00012F61">
        <w:rPr>
          <w:rFonts w:ascii="Times New Roman" w:hAnsi="Times New Roman" w:cs="Times New Roman"/>
          <w:b/>
          <w:color w:val="FF0000"/>
          <w:sz w:val="16"/>
          <w:szCs w:val="16"/>
          <w:lang w:val="kk-KZ" w:eastAsia="ko-KR"/>
        </w:rPr>
        <w:t>ӘР САЛМАҚ ДӘРЕЖЕСІНДЕ НӘРЕСТЕЛЕРДІҢ ӨМІРШЕҢДІГІ</w:t>
      </w:r>
    </w:p>
    <w:p w:rsidR="00C5505E" w:rsidRDefault="00B6322B" w:rsidP="00271881">
      <w:pPr>
        <w:spacing w:after="0" w:line="240" w:lineRule="auto"/>
        <w:ind w:firstLine="709"/>
        <w:jc w:val="both"/>
        <w:rPr>
          <w:rFonts w:ascii="Times New Roman" w:hAnsi="Times New Roman" w:cs="Times New Roman"/>
          <w:sz w:val="20"/>
          <w:szCs w:val="20"/>
          <w:lang w:val="kk-KZ" w:eastAsia="ko-KR"/>
        </w:rPr>
      </w:pPr>
      <w:r>
        <w:rPr>
          <w:rFonts w:ascii="Times New Roman" w:hAnsi="Times New Roman" w:cs="Times New Roman"/>
          <w:sz w:val="20"/>
          <w:szCs w:val="20"/>
          <w:lang w:val="kk-KZ" w:eastAsia="ko-KR"/>
        </w:rPr>
        <w:t>Таблицада көрсетілгендей 2018 жылы нәрестелердің өміршендік көрсеткіштері өте төмен.</w:t>
      </w:r>
      <w:r w:rsidR="00C5505E" w:rsidRPr="009E4F0E">
        <w:rPr>
          <w:rFonts w:ascii="Times New Roman" w:hAnsi="Times New Roman" w:cs="Times New Roman"/>
          <w:sz w:val="20"/>
          <w:szCs w:val="20"/>
          <w:lang w:val="kk-KZ" w:eastAsia="ko-KR"/>
        </w:rPr>
        <w:t xml:space="preserve"> </w:t>
      </w:r>
      <w:r>
        <w:rPr>
          <w:rFonts w:ascii="Times New Roman" w:hAnsi="Times New Roman" w:cs="Times New Roman"/>
          <w:sz w:val="20"/>
          <w:szCs w:val="20"/>
          <w:lang w:val="kk-KZ" w:eastAsia="ko-KR"/>
        </w:rPr>
        <w:t>Жоғарыда айтылғандай жоғары технологияларды қажет ететін 1000-1499гр салмақ тобында өміршендік көрсеткіші 50</w:t>
      </w:r>
      <w:r w:rsidRPr="00B6322B">
        <w:rPr>
          <w:rFonts w:ascii="Times New Roman" w:hAnsi="Times New Roman" w:cs="Times New Roman"/>
          <w:sz w:val="20"/>
          <w:szCs w:val="20"/>
          <w:lang w:val="kk-KZ" w:eastAsia="ko-KR"/>
        </w:rPr>
        <w:t>% т</w:t>
      </w:r>
      <w:r>
        <w:rPr>
          <w:rFonts w:ascii="Times New Roman" w:hAnsi="Times New Roman" w:cs="Times New Roman"/>
          <w:sz w:val="20"/>
          <w:szCs w:val="20"/>
          <w:lang w:val="kk-KZ" w:eastAsia="ko-KR"/>
        </w:rPr>
        <w:t>үсті</w:t>
      </w:r>
      <w:r w:rsidR="00271881">
        <w:rPr>
          <w:rFonts w:ascii="Times New Roman" w:hAnsi="Times New Roman" w:cs="Times New Roman"/>
          <w:sz w:val="20"/>
          <w:szCs w:val="20"/>
          <w:lang w:val="kk-KZ" w:eastAsia="ko-KR"/>
        </w:rPr>
        <w:t>.</w:t>
      </w:r>
      <w:r>
        <w:rPr>
          <w:rFonts w:ascii="Times New Roman" w:hAnsi="Times New Roman" w:cs="Times New Roman"/>
          <w:sz w:val="20"/>
          <w:szCs w:val="20"/>
          <w:lang w:val="kk-KZ" w:eastAsia="ko-KR"/>
        </w:rPr>
        <w:t xml:space="preserve"> </w:t>
      </w:r>
      <w:r w:rsidR="00C5505E" w:rsidRPr="009E4F0E">
        <w:rPr>
          <w:rFonts w:ascii="Times New Roman" w:hAnsi="Times New Roman" w:cs="Times New Roman"/>
          <w:sz w:val="20"/>
          <w:szCs w:val="20"/>
          <w:lang w:val="kk-KZ" w:eastAsia="ko-KR"/>
        </w:rPr>
        <w:t xml:space="preserve"> </w:t>
      </w:r>
    </w:p>
    <w:p w:rsidR="00B6322B" w:rsidRPr="009E4F0E" w:rsidRDefault="00B6322B" w:rsidP="00953779">
      <w:pPr>
        <w:spacing w:after="0" w:line="240" w:lineRule="auto"/>
        <w:jc w:val="both"/>
        <w:rPr>
          <w:rFonts w:ascii="Times New Roman" w:hAnsi="Times New Roman" w:cs="Times New Roman"/>
          <w:sz w:val="20"/>
          <w:szCs w:val="20"/>
          <w:lang w:val="kk-KZ" w:eastAsia="ko-KR"/>
        </w:rPr>
      </w:pPr>
    </w:p>
    <w:tbl>
      <w:tblPr>
        <w:tblW w:w="7621" w:type="dxa"/>
        <w:tblCellMar>
          <w:left w:w="0" w:type="dxa"/>
          <w:right w:w="0" w:type="dxa"/>
        </w:tblCellMar>
        <w:tblLook w:val="04A0" w:firstRow="1" w:lastRow="0" w:firstColumn="1" w:lastColumn="0" w:noHBand="0" w:noVBand="1"/>
      </w:tblPr>
      <w:tblGrid>
        <w:gridCol w:w="1242"/>
        <w:gridCol w:w="1418"/>
        <w:gridCol w:w="1134"/>
        <w:gridCol w:w="992"/>
        <w:gridCol w:w="1276"/>
        <w:gridCol w:w="1559"/>
      </w:tblGrid>
      <w:tr w:rsidR="00F717C2" w:rsidRPr="00B6322B" w:rsidTr="00B6322B">
        <w:trPr>
          <w:trHeight w:val="272"/>
        </w:trPr>
        <w:tc>
          <w:tcPr>
            <w:tcW w:w="1242"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F717C2" w:rsidRPr="00B6322B" w:rsidRDefault="00F717C2" w:rsidP="00F717C2">
            <w:pPr>
              <w:spacing w:after="0" w:line="240" w:lineRule="auto"/>
              <w:jc w:val="both"/>
              <w:rPr>
                <w:rFonts w:ascii="Times New Roman" w:hAnsi="Times New Roman" w:cs="Times New Roman"/>
                <w:sz w:val="16"/>
                <w:szCs w:val="20"/>
                <w:lang w:val="kk-KZ" w:eastAsia="ko-KR"/>
              </w:rPr>
            </w:pPr>
          </w:p>
        </w:tc>
        <w:tc>
          <w:tcPr>
            <w:tcW w:w="1418"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b/>
                <w:bCs/>
                <w:sz w:val="16"/>
                <w:szCs w:val="20"/>
                <w:lang w:val="kk-KZ" w:eastAsia="ko-KR"/>
              </w:rPr>
              <w:t>2014</w:t>
            </w:r>
            <w:r w:rsidRPr="00B6322B">
              <w:rPr>
                <w:rFonts w:ascii="Times New Roman" w:hAnsi="Times New Roman" w:cs="Times New Roman"/>
                <w:b/>
                <w:bCs/>
                <w:sz w:val="16"/>
                <w:szCs w:val="20"/>
                <w:lang w:eastAsia="ko-KR"/>
              </w:rPr>
              <w:t xml:space="preserve"> </w:t>
            </w:r>
          </w:p>
        </w:tc>
        <w:tc>
          <w:tcPr>
            <w:tcW w:w="1134"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b/>
                <w:bCs/>
                <w:sz w:val="16"/>
                <w:szCs w:val="20"/>
                <w:lang w:val="kk-KZ" w:eastAsia="ko-KR"/>
              </w:rPr>
              <w:t>2015</w:t>
            </w:r>
            <w:r w:rsidRPr="00B6322B">
              <w:rPr>
                <w:rFonts w:ascii="Times New Roman" w:hAnsi="Times New Roman" w:cs="Times New Roman"/>
                <w:b/>
                <w:bCs/>
                <w:sz w:val="16"/>
                <w:szCs w:val="20"/>
                <w:lang w:eastAsia="ko-KR"/>
              </w:rPr>
              <w:t xml:space="preserve"> </w:t>
            </w:r>
          </w:p>
        </w:tc>
        <w:tc>
          <w:tcPr>
            <w:tcW w:w="992"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b/>
                <w:bCs/>
                <w:sz w:val="16"/>
                <w:szCs w:val="20"/>
                <w:lang w:eastAsia="ko-KR"/>
              </w:rPr>
              <w:t>2016</w:t>
            </w:r>
          </w:p>
        </w:tc>
        <w:tc>
          <w:tcPr>
            <w:tcW w:w="1276"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b/>
                <w:bCs/>
                <w:sz w:val="16"/>
                <w:szCs w:val="20"/>
                <w:lang w:eastAsia="ko-KR"/>
              </w:rPr>
              <w:t>2017</w:t>
            </w:r>
          </w:p>
        </w:tc>
        <w:tc>
          <w:tcPr>
            <w:tcW w:w="1559" w:type="dxa"/>
            <w:tcBorders>
              <w:top w:val="single" w:sz="8" w:space="0" w:color="FFFFFF"/>
              <w:left w:val="single" w:sz="8" w:space="0" w:color="FFFFFF"/>
              <w:bottom w:val="single" w:sz="24" w:space="0" w:color="FFFFFF"/>
              <w:right w:val="single" w:sz="8" w:space="0" w:color="FFFFFF"/>
            </w:tcBorders>
            <w:shd w:val="clear" w:color="auto" w:fill="0F6FC6"/>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b/>
                <w:bCs/>
                <w:sz w:val="16"/>
                <w:szCs w:val="20"/>
                <w:lang w:eastAsia="ko-KR"/>
              </w:rPr>
              <w:t>2018</w:t>
            </w:r>
          </w:p>
        </w:tc>
      </w:tr>
      <w:tr w:rsidR="00F717C2" w:rsidRPr="00B6322B" w:rsidTr="00B6322B">
        <w:trPr>
          <w:trHeight w:val="222"/>
        </w:trPr>
        <w:tc>
          <w:tcPr>
            <w:tcW w:w="1242"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b/>
                <w:bCs/>
                <w:sz w:val="16"/>
                <w:szCs w:val="20"/>
                <w:lang w:val="kk-KZ" w:eastAsia="ko-KR"/>
              </w:rPr>
              <w:t>500-999 гр</w:t>
            </w:r>
            <w:r w:rsidRPr="00B6322B">
              <w:rPr>
                <w:rFonts w:ascii="Times New Roman" w:hAnsi="Times New Roman" w:cs="Times New Roman"/>
                <w:b/>
                <w:bCs/>
                <w:sz w:val="16"/>
                <w:szCs w:val="20"/>
                <w:lang w:eastAsia="ko-KR"/>
              </w:rPr>
              <w:t xml:space="preserve"> </w:t>
            </w:r>
          </w:p>
        </w:tc>
        <w:tc>
          <w:tcPr>
            <w:tcW w:w="1418"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val="kk-KZ" w:eastAsia="ko-KR"/>
              </w:rPr>
              <w:t>12- 28%</w:t>
            </w:r>
            <w:r w:rsidRPr="00B6322B">
              <w:rPr>
                <w:rFonts w:ascii="Times New Roman" w:hAnsi="Times New Roman" w:cs="Times New Roman"/>
                <w:sz w:val="16"/>
                <w:szCs w:val="20"/>
                <w:lang w:eastAsia="ko-KR"/>
              </w:rPr>
              <w:t xml:space="preserve"> </w:t>
            </w:r>
          </w:p>
        </w:tc>
        <w:tc>
          <w:tcPr>
            <w:tcW w:w="1134"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val="kk-KZ" w:eastAsia="ko-KR"/>
              </w:rPr>
              <w:t>9- 29%</w:t>
            </w:r>
            <w:r w:rsidRPr="00B6322B">
              <w:rPr>
                <w:rFonts w:ascii="Times New Roman" w:hAnsi="Times New Roman" w:cs="Times New Roman"/>
                <w:sz w:val="16"/>
                <w:szCs w:val="20"/>
                <w:lang w:eastAsia="ko-KR"/>
              </w:rPr>
              <w:t xml:space="preserve"> </w:t>
            </w:r>
          </w:p>
        </w:tc>
        <w:tc>
          <w:tcPr>
            <w:tcW w:w="992"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eastAsia="ko-KR"/>
              </w:rPr>
              <w:t>4-14,3%</w:t>
            </w:r>
          </w:p>
        </w:tc>
        <w:tc>
          <w:tcPr>
            <w:tcW w:w="1276"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eastAsia="ko-KR"/>
              </w:rPr>
              <w:t>9-26%</w:t>
            </w:r>
          </w:p>
        </w:tc>
        <w:tc>
          <w:tcPr>
            <w:tcW w:w="1559" w:type="dxa"/>
            <w:tcBorders>
              <w:top w:val="single" w:sz="24"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val="kk-KZ" w:eastAsia="ko-KR"/>
              </w:rPr>
              <w:t>3-9,4</w:t>
            </w:r>
            <w:r w:rsidRPr="00B6322B">
              <w:rPr>
                <w:rFonts w:ascii="Times New Roman" w:hAnsi="Times New Roman" w:cs="Times New Roman"/>
                <w:sz w:val="16"/>
                <w:szCs w:val="20"/>
                <w:lang w:val="en-US" w:eastAsia="ko-KR"/>
              </w:rPr>
              <w:t>%</w:t>
            </w:r>
            <w:r w:rsidRPr="00B6322B">
              <w:rPr>
                <w:rFonts w:ascii="Times New Roman" w:hAnsi="Times New Roman" w:cs="Times New Roman"/>
                <w:sz w:val="16"/>
                <w:szCs w:val="20"/>
                <w:lang w:eastAsia="ko-KR"/>
              </w:rPr>
              <w:t xml:space="preserve"> </w:t>
            </w:r>
          </w:p>
        </w:tc>
      </w:tr>
      <w:tr w:rsidR="00F717C2" w:rsidRPr="00B6322B" w:rsidTr="00B6322B">
        <w:trPr>
          <w:trHeight w:val="252"/>
        </w:trPr>
        <w:tc>
          <w:tcPr>
            <w:tcW w:w="1242"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b/>
                <w:bCs/>
                <w:sz w:val="16"/>
                <w:szCs w:val="20"/>
                <w:lang w:val="kk-KZ" w:eastAsia="ko-KR"/>
              </w:rPr>
              <w:t xml:space="preserve">1000-1499 </w:t>
            </w:r>
            <w:r w:rsidRPr="00B6322B">
              <w:rPr>
                <w:rFonts w:ascii="Times New Roman" w:hAnsi="Times New Roman" w:cs="Times New Roman"/>
                <w:b/>
                <w:bCs/>
                <w:sz w:val="16"/>
                <w:szCs w:val="20"/>
                <w:lang w:eastAsia="ko-KR"/>
              </w:rPr>
              <w:t xml:space="preserve">гр </w:t>
            </w:r>
          </w:p>
        </w:tc>
        <w:tc>
          <w:tcPr>
            <w:tcW w:w="1418"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val="kk-KZ" w:eastAsia="ko-KR"/>
              </w:rPr>
              <w:t>70- 89,7%</w:t>
            </w:r>
            <w:r w:rsidRPr="00B6322B">
              <w:rPr>
                <w:rFonts w:ascii="Times New Roman" w:hAnsi="Times New Roman" w:cs="Times New Roman"/>
                <w:sz w:val="16"/>
                <w:szCs w:val="20"/>
                <w:lang w:eastAsia="ko-KR"/>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val="kk-KZ" w:eastAsia="ko-KR"/>
              </w:rPr>
              <w:t>84- 77,8%</w:t>
            </w:r>
            <w:r w:rsidRPr="00B6322B">
              <w:rPr>
                <w:rFonts w:ascii="Times New Roman" w:hAnsi="Times New Roman" w:cs="Times New Roman"/>
                <w:sz w:val="16"/>
                <w:szCs w:val="20"/>
                <w:lang w:eastAsia="ko-KR"/>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eastAsia="ko-KR"/>
              </w:rPr>
              <w:t>41-59,4%</w:t>
            </w:r>
          </w:p>
        </w:tc>
        <w:tc>
          <w:tcPr>
            <w:tcW w:w="1276"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eastAsia="ko-KR"/>
              </w:rPr>
              <w:t>67-84,8%</w:t>
            </w:r>
          </w:p>
        </w:tc>
        <w:tc>
          <w:tcPr>
            <w:tcW w:w="1559"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val="en-US" w:eastAsia="ko-KR"/>
              </w:rPr>
              <w:t>44-50%</w:t>
            </w:r>
            <w:r w:rsidRPr="00B6322B">
              <w:rPr>
                <w:rFonts w:ascii="Times New Roman" w:hAnsi="Times New Roman" w:cs="Times New Roman"/>
                <w:sz w:val="16"/>
                <w:szCs w:val="20"/>
                <w:lang w:eastAsia="ko-KR"/>
              </w:rPr>
              <w:t xml:space="preserve"> </w:t>
            </w:r>
          </w:p>
        </w:tc>
      </w:tr>
      <w:tr w:rsidR="00F717C2" w:rsidRPr="00B6322B" w:rsidTr="00B6322B">
        <w:trPr>
          <w:trHeight w:val="243"/>
        </w:trPr>
        <w:tc>
          <w:tcPr>
            <w:tcW w:w="1242"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b/>
                <w:bCs/>
                <w:sz w:val="16"/>
                <w:szCs w:val="20"/>
                <w:lang w:eastAsia="ko-KR"/>
              </w:rPr>
              <w:t xml:space="preserve">1500-2499 гр </w:t>
            </w:r>
          </w:p>
        </w:tc>
        <w:tc>
          <w:tcPr>
            <w:tcW w:w="1418"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val="kk-KZ" w:eastAsia="ko-KR"/>
              </w:rPr>
              <w:t>479- 97,2%</w:t>
            </w:r>
            <w:r w:rsidRPr="00B6322B">
              <w:rPr>
                <w:rFonts w:ascii="Times New Roman" w:hAnsi="Times New Roman" w:cs="Times New Roman"/>
                <w:sz w:val="16"/>
                <w:szCs w:val="20"/>
                <w:lang w:eastAsia="ko-KR"/>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val="kk-KZ" w:eastAsia="ko-KR"/>
              </w:rPr>
              <w:t>486- 96,6%</w:t>
            </w:r>
            <w:r w:rsidRPr="00B6322B">
              <w:rPr>
                <w:rFonts w:ascii="Times New Roman" w:hAnsi="Times New Roman" w:cs="Times New Roman"/>
                <w:sz w:val="16"/>
                <w:szCs w:val="20"/>
                <w:lang w:eastAsia="ko-KR"/>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eastAsia="ko-KR"/>
              </w:rPr>
              <w:t>512-98%</w:t>
            </w:r>
          </w:p>
        </w:tc>
        <w:tc>
          <w:tcPr>
            <w:tcW w:w="1276"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eastAsia="ko-KR"/>
              </w:rPr>
              <w:t>506-98,3%</w:t>
            </w:r>
          </w:p>
        </w:tc>
        <w:tc>
          <w:tcPr>
            <w:tcW w:w="1559" w:type="dxa"/>
            <w:tcBorders>
              <w:top w:val="single" w:sz="8" w:space="0" w:color="FFFFFF"/>
              <w:left w:val="single" w:sz="8" w:space="0" w:color="FFFFFF"/>
              <w:bottom w:val="single" w:sz="8" w:space="0" w:color="FFFFFF"/>
              <w:right w:val="single" w:sz="8" w:space="0" w:color="FFFFFF"/>
            </w:tcBorders>
            <w:shd w:val="clear" w:color="auto" w:fill="CCD5EA"/>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val="en-US" w:eastAsia="ko-KR"/>
              </w:rPr>
              <w:t>496-96</w:t>
            </w:r>
            <w:r w:rsidRPr="00B6322B">
              <w:rPr>
                <w:rFonts w:ascii="Times New Roman" w:hAnsi="Times New Roman" w:cs="Times New Roman"/>
                <w:sz w:val="16"/>
                <w:szCs w:val="20"/>
                <w:lang w:eastAsia="ko-KR"/>
              </w:rPr>
              <w:t>,5%</w:t>
            </w:r>
          </w:p>
        </w:tc>
      </w:tr>
      <w:tr w:rsidR="00F717C2" w:rsidRPr="00B6322B" w:rsidTr="00B6322B">
        <w:trPr>
          <w:trHeight w:val="402"/>
        </w:trPr>
        <w:tc>
          <w:tcPr>
            <w:tcW w:w="1242"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b/>
                <w:bCs/>
                <w:sz w:val="16"/>
                <w:szCs w:val="20"/>
                <w:lang w:eastAsia="ko-KR"/>
              </w:rPr>
              <w:t xml:space="preserve">2500 </w:t>
            </w:r>
            <w:r w:rsidRPr="00B6322B">
              <w:rPr>
                <w:rFonts w:ascii="Times New Roman" w:hAnsi="Times New Roman" w:cs="Times New Roman"/>
                <w:b/>
                <w:bCs/>
                <w:sz w:val="16"/>
                <w:szCs w:val="20"/>
                <w:lang w:val="kk-KZ" w:eastAsia="ko-KR"/>
              </w:rPr>
              <w:t>гр жоғары</w:t>
            </w:r>
            <w:r w:rsidRPr="00B6322B">
              <w:rPr>
                <w:rFonts w:ascii="Times New Roman" w:hAnsi="Times New Roman" w:cs="Times New Roman"/>
                <w:b/>
                <w:bCs/>
                <w:sz w:val="16"/>
                <w:szCs w:val="20"/>
                <w:lang w:eastAsia="ko-KR"/>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val="kk-KZ" w:eastAsia="ko-KR"/>
              </w:rPr>
              <w:t>7603- 99,8%</w:t>
            </w:r>
            <w:r w:rsidRPr="00B6322B">
              <w:rPr>
                <w:rFonts w:ascii="Times New Roman" w:hAnsi="Times New Roman" w:cs="Times New Roman"/>
                <w:sz w:val="16"/>
                <w:szCs w:val="20"/>
                <w:lang w:eastAsia="ko-KR"/>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val="kk-KZ" w:eastAsia="ko-KR"/>
              </w:rPr>
              <w:t>8059- 99,9%</w:t>
            </w:r>
            <w:r w:rsidRPr="00B6322B">
              <w:rPr>
                <w:rFonts w:ascii="Times New Roman" w:hAnsi="Times New Roman" w:cs="Times New Roman"/>
                <w:sz w:val="16"/>
                <w:szCs w:val="20"/>
                <w:lang w:eastAsia="ko-KR"/>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eastAsia="ko-KR"/>
              </w:rPr>
              <w:t>7984-99,8%</w:t>
            </w:r>
          </w:p>
        </w:tc>
        <w:tc>
          <w:tcPr>
            <w:tcW w:w="1276"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eastAsia="ko-KR"/>
              </w:rPr>
              <w:t>8161-99,9%</w:t>
            </w:r>
          </w:p>
        </w:tc>
        <w:tc>
          <w:tcPr>
            <w:tcW w:w="1559" w:type="dxa"/>
            <w:tcBorders>
              <w:top w:val="single" w:sz="8" w:space="0" w:color="FFFFFF"/>
              <w:left w:val="single" w:sz="8" w:space="0" w:color="FFFFFF"/>
              <w:bottom w:val="single" w:sz="8" w:space="0" w:color="FFFFFF"/>
              <w:right w:val="single" w:sz="8" w:space="0" w:color="FFFFFF"/>
            </w:tcBorders>
            <w:shd w:val="clear" w:color="auto" w:fill="E7EBF5"/>
            <w:tcMar>
              <w:top w:w="11" w:type="dxa"/>
              <w:left w:w="108" w:type="dxa"/>
              <w:bottom w:w="0" w:type="dxa"/>
              <w:right w:w="108" w:type="dxa"/>
            </w:tcMar>
            <w:hideMark/>
          </w:tcPr>
          <w:p w:rsidR="00AD7D20" w:rsidRPr="00B6322B" w:rsidRDefault="00F717C2" w:rsidP="00F717C2">
            <w:pPr>
              <w:spacing w:after="0" w:line="240" w:lineRule="auto"/>
              <w:jc w:val="both"/>
              <w:rPr>
                <w:rFonts w:ascii="Times New Roman" w:hAnsi="Times New Roman" w:cs="Times New Roman"/>
                <w:sz w:val="16"/>
                <w:szCs w:val="20"/>
                <w:lang w:eastAsia="ko-KR"/>
              </w:rPr>
            </w:pPr>
            <w:r w:rsidRPr="00B6322B">
              <w:rPr>
                <w:rFonts w:ascii="Times New Roman" w:hAnsi="Times New Roman" w:cs="Times New Roman"/>
                <w:sz w:val="16"/>
                <w:szCs w:val="20"/>
                <w:lang w:eastAsia="ko-KR"/>
              </w:rPr>
              <w:t>7894-99,8%</w:t>
            </w:r>
          </w:p>
        </w:tc>
      </w:tr>
    </w:tbl>
    <w:p w:rsidR="00012F61" w:rsidRPr="009E4F0E" w:rsidRDefault="00012F61" w:rsidP="00953779">
      <w:pPr>
        <w:spacing w:after="0" w:line="240" w:lineRule="auto"/>
        <w:jc w:val="both"/>
        <w:rPr>
          <w:rFonts w:ascii="Times New Roman" w:hAnsi="Times New Roman" w:cs="Times New Roman"/>
          <w:sz w:val="20"/>
          <w:szCs w:val="20"/>
          <w:lang w:val="kk-KZ" w:eastAsia="ko-KR"/>
        </w:rPr>
      </w:pPr>
    </w:p>
    <w:p w:rsidR="00271881" w:rsidRDefault="00271881" w:rsidP="00271881">
      <w:pPr>
        <w:spacing w:after="0" w:line="240" w:lineRule="auto"/>
        <w:ind w:firstLine="709"/>
        <w:jc w:val="center"/>
        <w:rPr>
          <w:rFonts w:ascii="Times New Roman" w:hAnsi="Times New Roman" w:cs="Times New Roman"/>
          <w:b/>
          <w:color w:val="FF0000"/>
          <w:sz w:val="16"/>
          <w:szCs w:val="16"/>
          <w:lang w:val="kk-KZ"/>
        </w:rPr>
      </w:pPr>
    </w:p>
    <w:p w:rsidR="00271881" w:rsidRDefault="00271881" w:rsidP="00271881">
      <w:pPr>
        <w:spacing w:after="0" w:line="240" w:lineRule="auto"/>
        <w:ind w:firstLine="709"/>
        <w:jc w:val="center"/>
        <w:rPr>
          <w:rFonts w:ascii="Times New Roman" w:hAnsi="Times New Roman" w:cs="Times New Roman"/>
          <w:b/>
          <w:color w:val="FF0000"/>
          <w:sz w:val="16"/>
          <w:szCs w:val="16"/>
          <w:lang w:val="kk-KZ"/>
        </w:rPr>
      </w:pPr>
    </w:p>
    <w:p w:rsidR="00271881" w:rsidRDefault="00271881" w:rsidP="00271881">
      <w:pPr>
        <w:spacing w:after="0" w:line="240" w:lineRule="auto"/>
        <w:ind w:firstLine="709"/>
        <w:jc w:val="center"/>
        <w:rPr>
          <w:rFonts w:ascii="Times New Roman" w:hAnsi="Times New Roman" w:cs="Times New Roman"/>
          <w:b/>
          <w:color w:val="FF0000"/>
          <w:sz w:val="16"/>
          <w:szCs w:val="16"/>
          <w:lang w:val="kk-KZ"/>
        </w:rPr>
      </w:pPr>
    </w:p>
    <w:p w:rsidR="00271881" w:rsidRDefault="00271881" w:rsidP="00271881">
      <w:pPr>
        <w:spacing w:after="0" w:line="240" w:lineRule="auto"/>
        <w:ind w:firstLine="709"/>
        <w:jc w:val="center"/>
        <w:rPr>
          <w:rFonts w:ascii="Times New Roman" w:hAnsi="Times New Roman" w:cs="Times New Roman"/>
          <w:b/>
          <w:color w:val="FF0000"/>
          <w:sz w:val="16"/>
          <w:szCs w:val="16"/>
          <w:lang w:val="kk-KZ"/>
        </w:rPr>
      </w:pPr>
    </w:p>
    <w:p w:rsidR="00271881" w:rsidRDefault="00271881" w:rsidP="00271881">
      <w:pPr>
        <w:spacing w:after="0" w:line="240" w:lineRule="auto"/>
        <w:ind w:firstLine="709"/>
        <w:jc w:val="center"/>
        <w:rPr>
          <w:rFonts w:ascii="Times New Roman" w:hAnsi="Times New Roman" w:cs="Times New Roman"/>
          <w:b/>
          <w:color w:val="FF0000"/>
          <w:sz w:val="16"/>
          <w:szCs w:val="16"/>
          <w:lang w:val="kk-KZ"/>
        </w:rPr>
      </w:pPr>
    </w:p>
    <w:p w:rsidR="00271881" w:rsidRDefault="00271881" w:rsidP="00271881">
      <w:pPr>
        <w:spacing w:after="0" w:line="240" w:lineRule="auto"/>
        <w:ind w:firstLine="709"/>
        <w:jc w:val="center"/>
        <w:rPr>
          <w:rFonts w:ascii="Times New Roman" w:hAnsi="Times New Roman" w:cs="Times New Roman"/>
          <w:b/>
          <w:color w:val="FF0000"/>
          <w:sz w:val="16"/>
          <w:szCs w:val="16"/>
          <w:lang w:val="kk-KZ"/>
        </w:rPr>
      </w:pPr>
    </w:p>
    <w:p w:rsidR="00271881" w:rsidRDefault="00271881" w:rsidP="00271881">
      <w:pPr>
        <w:spacing w:after="0" w:line="240" w:lineRule="auto"/>
        <w:ind w:firstLine="709"/>
        <w:jc w:val="center"/>
        <w:rPr>
          <w:rFonts w:ascii="Times New Roman" w:hAnsi="Times New Roman" w:cs="Times New Roman"/>
          <w:b/>
          <w:color w:val="FF0000"/>
          <w:sz w:val="16"/>
          <w:szCs w:val="16"/>
          <w:lang w:val="kk-KZ"/>
        </w:rPr>
      </w:pPr>
    </w:p>
    <w:p w:rsidR="00271881" w:rsidRDefault="00271881" w:rsidP="00271881">
      <w:pPr>
        <w:spacing w:after="0" w:line="240" w:lineRule="auto"/>
        <w:ind w:firstLine="709"/>
        <w:jc w:val="center"/>
        <w:rPr>
          <w:rFonts w:ascii="Times New Roman" w:hAnsi="Times New Roman" w:cs="Times New Roman"/>
          <w:b/>
          <w:color w:val="FF0000"/>
          <w:sz w:val="16"/>
          <w:szCs w:val="16"/>
          <w:lang w:val="kk-KZ"/>
        </w:rPr>
      </w:pPr>
    </w:p>
    <w:p w:rsidR="00271881" w:rsidRDefault="00271881" w:rsidP="00271881">
      <w:pPr>
        <w:spacing w:after="0" w:line="240" w:lineRule="auto"/>
        <w:ind w:firstLine="709"/>
        <w:jc w:val="center"/>
        <w:rPr>
          <w:rFonts w:ascii="Times New Roman" w:hAnsi="Times New Roman" w:cs="Times New Roman"/>
          <w:b/>
          <w:color w:val="FF0000"/>
          <w:sz w:val="16"/>
          <w:szCs w:val="16"/>
          <w:lang w:val="kk-KZ"/>
        </w:rPr>
      </w:pPr>
    </w:p>
    <w:p w:rsidR="00271881" w:rsidRDefault="00271881" w:rsidP="00271881">
      <w:pPr>
        <w:spacing w:after="0" w:line="240" w:lineRule="auto"/>
        <w:ind w:firstLine="709"/>
        <w:jc w:val="center"/>
        <w:rPr>
          <w:rFonts w:ascii="Times New Roman" w:hAnsi="Times New Roman" w:cs="Times New Roman"/>
          <w:b/>
          <w:color w:val="FF0000"/>
          <w:sz w:val="16"/>
          <w:szCs w:val="16"/>
          <w:lang w:val="kk-KZ"/>
        </w:rPr>
      </w:pPr>
    </w:p>
    <w:p w:rsidR="00C971E8" w:rsidRDefault="00C971E8" w:rsidP="00C971E8">
      <w:pPr>
        <w:spacing w:after="0" w:line="240" w:lineRule="auto"/>
        <w:jc w:val="both"/>
        <w:rPr>
          <w:rFonts w:ascii="Times New Roman" w:hAnsi="Times New Roman" w:cs="Times New Roman"/>
          <w:sz w:val="20"/>
          <w:szCs w:val="20"/>
          <w:lang w:val="kk-KZ"/>
        </w:rPr>
      </w:pPr>
      <w:bookmarkStart w:id="0" w:name="_GoBack"/>
      <w:r w:rsidRPr="00C971E8">
        <w:rPr>
          <w:rFonts w:ascii="Times New Roman" w:hAnsi="Times New Roman" w:cs="Times New Roman"/>
          <w:sz w:val="20"/>
          <w:szCs w:val="20"/>
          <w:lang w:val="kk-KZ"/>
        </w:rPr>
        <w:drawing>
          <wp:inline distT="0" distB="0" distL="0" distR="0" wp14:anchorId="54F0D0BB" wp14:editId="3439B6AE">
            <wp:extent cx="4769511" cy="2399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84444" cy="2406541"/>
                    </a:xfrm>
                    <a:prstGeom prst="rect">
                      <a:avLst/>
                    </a:prstGeom>
                  </pic:spPr>
                </pic:pic>
              </a:graphicData>
            </a:graphic>
          </wp:inline>
        </w:drawing>
      </w:r>
      <w:bookmarkEnd w:id="0"/>
    </w:p>
    <w:p w:rsidR="00271881" w:rsidRDefault="00271881" w:rsidP="00953779">
      <w:pPr>
        <w:spacing w:after="0" w:line="240" w:lineRule="auto"/>
        <w:ind w:firstLine="709"/>
        <w:jc w:val="both"/>
        <w:rPr>
          <w:rFonts w:ascii="Times New Roman" w:hAnsi="Times New Roman" w:cs="Times New Roman"/>
          <w:sz w:val="20"/>
          <w:szCs w:val="20"/>
          <w:lang w:val="kk-KZ"/>
        </w:rPr>
      </w:pPr>
      <w:r>
        <w:rPr>
          <w:rFonts w:ascii="Times New Roman" w:hAnsi="Times New Roman" w:cs="Times New Roman"/>
          <w:sz w:val="20"/>
          <w:szCs w:val="20"/>
          <w:lang w:val="kk-KZ"/>
        </w:rPr>
        <w:t>Жыл сайын туа біткен ақаулар саны өсіп жатыр. Алайда туа біткен ақаудан өлім жыл санап азаюда</w:t>
      </w:r>
      <w:r w:rsidR="001D618F">
        <w:rPr>
          <w:rFonts w:ascii="Times New Roman" w:hAnsi="Times New Roman" w:cs="Times New Roman"/>
          <w:sz w:val="20"/>
          <w:szCs w:val="20"/>
          <w:lang w:val="kk-KZ"/>
        </w:rPr>
        <w:t>: 2017 жылы - 3,89</w:t>
      </w:r>
      <w:r w:rsidR="001D618F" w:rsidRPr="001D618F">
        <w:rPr>
          <w:rFonts w:ascii="Times New Roman" w:hAnsi="Times New Roman" w:cs="Times New Roman"/>
          <w:sz w:val="20"/>
          <w:szCs w:val="20"/>
          <w:lang w:val="kk-KZ"/>
        </w:rPr>
        <w:t xml:space="preserve">% </w:t>
      </w:r>
      <w:r w:rsidR="001D618F">
        <w:rPr>
          <w:rFonts w:ascii="Times New Roman" w:hAnsi="Times New Roman" w:cs="Times New Roman"/>
          <w:sz w:val="20"/>
          <w:szCs w:val="20"/>
          <w:lang w:val="kk-KZ"/>
        </w:rPr>
        <w:t>болса, 2018 жылы - 3,12</w:t>
      </w:r>
      <w:r w:rsidR="001D618F" w:rsidRPr="001D618F">
        <w:rPr>
          <w:rFonts w:ascii="Times New Roman" w:hAnsi="Times New Roman" w:cs="Times New Roman"/>
          <w:sz w:val="20"/>
          <w:szCs w:val="20"/>
          <w:lang w:val="kk-KZ"/>
        </w:rPr>
        <w:t>%</w:t>
      </w:r>
      <w:r>
        <w:rPr>
          <w:rFonts w:ascii="Times New Roman" w:hAnsi="Times New Roman" w:cs="Times New Roman"/>
          <w:sz w:val="20"/>
          <w:szCs w:val="20"/>
          <w:lang w:val="kk-KZ"/>
        </w:rPr>
        <w:t>. Осы екі санның қарамақайшы болудың басты себебі ақаулардың</w:t>
      </w:r>
      <w:r w:rsidR="001D618F">
        <w:rPr>
          <w:rFonts w:ascii="Times New Roman" w:hAnsi="Times New Roman" w:cs="Times New Roman"/>
          <w:sz w:val="20"/>
          <w:szCs w:val="20"/>
          <w:lang w:val="kk-KZ"/>
        </w:rPr>
        <w:t xml:space="preserve"> диагностикасы</w:t>
      </w:r>
      <w:r>
        <w:rPr>
          <w:rFonts w:ascii="Times New Roman" w:hAnsi="Times New Roman" w:cs="Times New Roman"/>
          <w:sz w:val="20"/>
          <w:szCs w:val="20"/>
          <w:lang w:val="kk-KZ"/>
        </w:rPr>
        <w:t xml:space="preserve"> жақсаруынан</w:t>
      </w:r>
      <w:r w:rsidR="001D618F">
        <w:rPr>
          <w:rFonts w:ascii="Times New Roman" w:hAnsi="Times New Roman" w:cs="Times New Roman"/>
          <w:sz w:val="20"/>
          <w:szCs w:val="20"/>
          <w:lang w:val="kk-KZ"/>
        </w:rPr>
        <w:t>.</w:t>
      </w:r>
    </w:p>
    <w:p w:rsidR="00271881" w:rsidRDefault="00271881" w:rsidP="00953779">
      <w:pPr>
        <w:spacing w:after="0" w:line="240" w:lineRule="auto"/>
        <w:ind w:firstLine="709"/>
        <w:jc w:val="both"/>
        <w:rPr>
          <w:rFonts w:ascii="Times New Roman" w:hAnsi="Times New Roman" w:cs="Times New Roman"/>
          <w:sz w:val="20"/>
          <w:szCs w:val="20"/>
          <w:lang w:val="kk-KZ"/>
        </w:rPr>
      </w:pPr>
    </w:p>
    <w:p w:rsidR="00271881" w:rsidRPr="00BA0B3E" w:rsidRDefault="00BA0B3E" w:rsidP="00BA0B3E">
      <w:pPr>
        <w:spacing w:after="0" w:line="240" w:lineRule="auto"/>
        <w:jc w:val="center"/>
        <w:rPr>
          <w:rFonts w:ascii="Times New Roman" w:hAnsi="Times New Roman" w:cs="Times New Roman"/>
          <w:b/>
          <w:color w:val="FF0000"/>
          <w:sz w:val="16"/>
          <w:szCs w:val="20"/>
          <w:lang w:val="kk-KZ"/>
        </w:rPr>
      </w:pPr>
      <w:r w:rsidRPr="00BA0B3E">
        <w:rPr>
          <w:rFonts w:ascii="Times New Roman" w:hAnsi="Times New Roman" w:cs="Times New Roman"/>
          <w:b/>
          <w:color w:val="FF0000"/>
          <w:sz w:val="16"/>
          <w:szCs w:val="20"/>
          <w:lang w:val="kk-KZ"/>
        </w:rPr>
        <w:t>ШАЛА ТУЫЛҒАН НӘРЕСТЕЛЕРДЕГІ РЕТИНОПАТИЯ</w:t>
      </w:r>
    </w:p>
    <w:p w:rsidR="00AD7D20" w:rsidRPr="001D618F" w:rsidRDefault="00D11FF3" w:rsidP="001D618F">
      <w:pPr>
        <w:tabs>
          <w:tab w:val="num" w:pos="720"/>
        </w:tabs>
        <w:spacing w:after="0" w:line="240" w:lineRule="auto"/>
        <w:ind w:firstLine="709"/>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Шала туылған нәрестелер ретинопатиясы әлемдегі балалар арасындағы соқырлықтың негізгі себептерінің бірі болып табылады. Бұл ауру тек шала туылған нәрестелерде ғана кездеседі, бірақ ол туа біткен дерт емес. Мерзімінен ерте туылған балалардың көзтамырлары дамып үлгермейді де ретинопатияға шалдығу мүмкіндігі көбе</w:t>
      </w:r>
      <w:r w:rsidR="007236EE" w:rsidRPr="009E4F0E">
        <w:rPr>
          <w:rFonts w:ascii="Times New Roman" w:hAnsi="Times New Roman" w:cs="Times New Roman"/>
          <w:sz w:val="20"/>
          <w:szCs w:val="20"/>
          <w:lang w:val="kk-KZ"/>
        </w:rPr>
        <w:t>йеді.</w:t>
      </w:r>
      <w:r w:rsidR="001D618F">
        <w:rPr>
          <w:rFonts w:ascii="Times New Roman" w:hAnsi="Times New Roman" w:cs="Times New Roman"/>
          <w:sz w:val="20"/>
          <w:szCs w:val="20"/>
          <w:lang w:val="kk-KZ"/>
        </w:rPr>
        <w:t xml:space="preserve"> </w:t>
      </w:r>
      <w:r w:rsidR="001D618F" w:rsidRPr="001D618F">
        <w:rPr>
          <w:rFonts w:ascii="Times New Roman" w:hAnsi="Times New Roman" w:cs="Times New Roman"/>
          <w:sz w:val="20"/>
          <w:szCs w:val="20"/>
          <w:lang w:val="kk-KZ"/>
        </w:rPr>
        <w:t>Заманауи талап бойынша 34 аптаға дейінгі жүктілікпен босанғандардың нәрестелері түгел скринин</w:t>
      </w:r>
      <w:r w:rsidR="001D618F">
        <w:rPr>
          <w:rFonts w:ascii="Times New Roman" w:hAnsi="Times New Roman" w:cs="Times New Roman"/>
          <w:sz w:val="20"/>
          <w:szCs w:val="20"/>
          <w:lang w:val="kk-KZ"/>
        </w:rPr>
        <w:t xml:space="preserve">гтік тексеруден өткізілуі керек. </w:t>
      </w:r>
      <w:r w:rsidR="001D618F" w:rsidRPr="001D618F">
        <w:rPr>
          <w:rFonts w:ascii="Times New Roman" w:hAnsi="Times New Roman" w:cs="Times New Roman"/>
          <w:sz w:val="20"/>
          <w:szCs w:val="20"/>
          <w:lang w:val="kk-KZ"/>
        </w:rPr>
        <w:t>Р</w:t>
      </w:r>
      <w:r w:rsidR="001D618F">
        <w:rPr>
          <w:rFonts w:ascii="Times New Roman" w:hAnsi="Times New Roman" w:cs="Times New Roman"/>
          <w:sz w:val="20"/>
          <w:szCs w:val="20"/>
          <w:lang w:val="kk-KZ"/>
        </w:rPr>
        <w:t>етинопатияға облыстық перинатал</w:t>
      </w:r>
      <w:r w:rsidR="001D618F" w:rsidRPr="001D618F">
        <w:rPr>
          <w:rFonts w:ascii="Times New Roman" w:hAnsi="Times New Roman" w:cs="Times New Roman"/>
          <w:sz w:val="20"/>
          <w:szCs w:val="20"/>
          <w:lang w:val="kk-KZ"/>
        </w:rPr>
        <w:t>дық орталықта 2015 жылд</w:t>
      </w:r>
      <w:r w:rsidR="001D618F">
        <w:rPr>
          <w:rFonts w:ascii="Times New Roman" w:hAnsi="Times New Roman" w:cs="Times New Roman"/>
          <w:sz w:val="20"/>
          <w:szCs w:val="20"/>
          <w:lang w:val="kk-KZ"/>
        </w:rPr>
        <w:t>ан бастап</w:t>
      </w:r>
      <w:r w:rsidR="001D618F" w:rsidRPr="001D618F">
        <w:rPr>
          <w:rFonts w:ascii="Times New Roman" w:hAnsi="Times New Roman" w:cs="Times New Roman"/>
          <w:sz w:val="20"/>
          <w:szCs w:val="20"/>
          <w:lang w:val="kk-KZ"/>
        </w:rPr>
        <w:t xml:space="preserve"> тексерулер </w:t>
      </w:r>
      <w:r w:rsidR="001D618F">
        <w:rPr>
          <w:rFonts w:ascii="Times New Roman" w:hAnsi="Times New Roman" w:cs="Times New Roman"/>
          <w:sz w:val="20"/>
          <w:szCs w:val="20"/>
          <w:lang w:val="kk-KZ"/>
        </w:rPr>
        <w:t>мен оталар жасалуда</w:t>
      </w:r>
      <w:r w:rsidR="001D618F" w:rsidRPr="001D618F">
        <w:rPr>
          <w:rFonts w:ascii="Times New Roman" w:hAnsi="Times New Roman" w:cs="Times New Roman"/>
          <w:sz w:val="20"/>
          <w:szCs w:val="20"/>
          <w:lang w:val="kk-KZ"/>
        </w:rPr>
        <w:t xml:space="preserve">. 2018 жылы ретинопатияға жасалатын отаға перинаталдық орталыққа рұқсат берілген жоқ, себебі талапқа байланысты маманның санаттылығы </w:t>
      </w:r>
      <w:r w:rsidR="00BA0B3E">
        <w:rPr>
          <w:rFonts w:ascii="Times New Roman" w:hAnsi="Times New Roman" w:cs="Times New Roman"/>
          <w:sz w:val="20"/>
          <w:szCs w:val="20"/>
          <w:lang w:val="kk-KZ"/>
        </w:rPr>
        <w:t>ЖТМҚ</w:t>
      </w:r>
      <w:r w:rsidR="001D618F" w:rsidRPr="001D618F">
        <w:rPr>
          <w:rFonts w:ascii="Times New Roman" w:hAnsi="Times New Roman" w:cs="Times New Roman"/>
          <w:sz w:val="20"/>
          <w:szCs w:val="20"/>
          <w:lang w:val="kk-KZ"/>
        </w:rPr>
        <w:t xml:space="preserve"> көрсетуге сәйкес емес. Алайда 9 нәрестеге 10 ота жасалып, нәтижесінде балалар соқырлықтан аман қалды.</w:t>
      </w:r>
    </w:p>
    <w:p w:rsidR="006858D0" w:rsidRPr="009E4F0E" w:rsidRDefault="007236EE" w:rsidP="00953779">
      <w:pPr>
        <w:spacing w:after="0" w:line="240" w:lineRule="auto"/>
        <w:ind w:firstLine="709"/>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 xml:space="preserve"> </w:t>
      </w:r>
    </w:p>
    <w:p w:rsidR="00D11FF3" w:rsidRPr="00051680" w:rsidRDefault="00BA0B3E" w:rsidP="00953779">
      <w:pPr>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rPr>
        <w:drawing>
          <wp:inline distT="0" distB="0" distL="0" distR="0">
            <wp:extent cx="4771310" cy="1897039"/>
            <wp:effectExtent l="19050" t="0" r="0" b="0"/>
            <wp:docPr id="25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4774094" cy="1898146"/>
                    </a:xfrm>
                    <a:prstGeom prst="rect">
                      <a:avLst/>
                    </a:prstGeom>
                    <a:noFill/>
                    <a:ln w="9525">
                      <a:noFill/>
                      <a:miter lim="800000"/>
                      <a:headEnd/>
                      <a:tailEnd/>
                    </a:ln>
                    <a:effectLst/>
                  </pic:spPr>
                </pic:pic>
              </a:graphicData>
            </a:graphic>
          </wp:inline>
        </w:drawing>
      </w:r>
    </w:p>
    <w:p w:rsidR="00E921E6" w:rsidRDefault="00E921E6" w:rsidP="00953779">
      <w:pPr>
        <w:spacing w:after="0" w:line="240" w:lineRule="auto"/>
        <w:ind w:firstLine="709"/>
        <w:jc w:val="both"/>
        <w:rPr>
          <w:rFonts w:ascii="Times New Roman" w:hAnsi="Times New Roman" w:cs="Times New Roman"/>
          <w:sz w:val="20"/>
          <w:szCs w:val="20"/>
          <w:lang w:val="kk-KZ"/>
        </w:rPr>
      </w:pPr>
    </w:p>
    <w:p w:rsidR="00E921E6" w:rsidRDefault="00E921E6" w:rsidP="00E921E6">
      <w:pPr>
        <w:spacing w:after="0" w:line="240" w:lineRule="auto"/>
        <w:jc w:val="both"/>
        <w:rPr>
          <w:rFonts w:ascii="Times New Roman" w:hAnsi="Times New Roman" w:cs="Times New Roman"/>
          <w:b/>
          <w:color w:val="FF0000"/>
          <w:sz w:val="16"/>
          <w:szCs w:val="20"/>
          <w:lang w:val="kk-KZ"/>
        </w:rPr>
      </w:pPr>
    </w:p>
    <w:p w:rsidR="007C0F62" w:rsidRPr="00E921E6" w:rsidRDefault="00E921E6" w:rsidP="00E921E6">
      <w:pPr>
        <w:spacing w:after="0" w:line="240" w:lineRule="auto"/>
        <w:jc w:val="center"/>
        <w:rPr>
          <w:rFonts w:ascii="Times New Roman" w:hAnsi="Times New Roman" w:cs="Times New Roman"/>
          <w:b/>
          <w:color w:val="FF0000"/>
          <w:sz w:val="16"/>
          <w:szCs w:val="20"/>
          <w:highlight w:val="yellow"/>
          <w:lang w:val="kk-KZ"/>
        </w:rPr>
      </w:pPr>
      <w:r w:rsidRPr="00E921E6">
        <w:rPr>
          <w:rFonts w:ascii="Times New Roman" w:hAnsi="Times New Roman" w:cs="Times New Roman"/>
          <w:b/>
          <w:color w:val="FF0000"/>
          <w:sz w:val="16"/>
          <w:szCs w:val="20"/>
          <w:lang w:val="kk-KZ"/>
        </w:rPr>
        <w:t>ВАКЦИНАЦИЯ 2018жыл</w:t>
      </w:r>
    </w:p>
    <w:tbl>
      <w:tblPr>
        <w:tblpPr w:leftFromText="180" w:rightFromText="180" w:horzAnchor="margin" w:tblpY="516"/>
        <w:tblW w:w="7657" w:type="dxa"/>
        <w:tblCellMar>
          <w:left w:w="0" w:type="dxa"/>
          <w:right w:w="0" w:type="dxa"/>
        </w:tblCellMar>
        <w:tblLook w:val="04A0" w:firstRow="1" w:lastRow="0" w:firstColumn="1" w:lastColumn="0" w:noHBand="0" w:noVBand="1"/>
      </w:tblPr>
      <w:tblGrid>
        <w:gridCol w:w="677"/>
        <w:gridCol w:w="1168"/>
        <w:gridCol w:w="1134"/>
        <w:gridCol w:w="1276"/>
        <w:gridCol w:w="1418"/>
        <w:gridCol w:w="992"/>
        <w:gridCol w:w="992"/>
      </w:tblGrid>
      <w:tr w:rsidR="00763C42" w:rsidRPr="00E921E6" w:rsidTr="00763C42">
        <w:trPr>
          <w:trHeight w:val="481"/>
        </w:trPr>
        <w:tc>
          <w:tcPr>
            <w:tcW w:w="677"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E921E6" w:rsidRPr="00E921E6" w:rsidRDefault="00E921E6" w:rsidP="00E921E6">
            <w:pPr>
              <w:spacing w:after="0" w:line="240" w:lineRule="auto"/>
              <w:jc w:val="both"/>
              <w:rPr>
                <w:rFonts w:ascii="Times New Roman" w:hAnsi="Times New Roman" w:cs="Times New Roman"/>
                <w:sz w:val="16"/>
                <w:szCs w:val="20"/>
              </w:rPr>
            </w:pPr>
          </w:p>
        </w:tc>
        <w:tc>
          <w:tcPr>
            <w:tcW w:w="1168"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b/>
                <w:bCs/>
                <w:sz w:val="16"/>
                <w:szCs w:val="20"/>
              </w:rPr>
              <w:t>Т</w:t>
            </w:r>
            <w:r w:rsidRPr="00E921E6">
              <w:rPr>
                <w:rFonts w:ascii="Times New Roman" w:hAnsi="Times New Roman" w:cs="Times New Roman"/>
                <w:b/>
                <w:bCs/>
                <w:sz w:val="16"/>
                <w:szCs w:val="20"/>
                <w:lang w:val="kk-KZ"/>
              </w:rPr>
              <w:t>ірі туылғандар</w:t>
            </w:r>
            <w:r w:rsidRPr="00E921E6">
              <w:rPr>
                <w:rFonts w:ascii="Times New Roman" w:hAnsi="Times New Roman" w:cs="Times New Roman"/>
                <w:b/>
                <w:bCs/>
                <w:sz w:val="16"/>
                <w:szCs w:val="20"/>
              </w:rPr>
              <w:t xml:space="preserve"> </w:t>
            </w:r>
          </w:p>
        </w:tc>
        <w:tc>
          <w:tcPr>
            <w:tcW w:w="1134"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b/>
                <w:bCs/>
                <w:sz w:val="16"/>
                <w:szCs w:val="20"/>
              </w:rPr>
              <w:t xml:space="preserve">Егілгендер </w:t>
            </w:r>
          </w:p>
        </w:tc>
        <w:tc>
          <w:tcPr>
            <w:tcW w:w="1276"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b/>
                <w:bCs/>
                <w:sz w:val="16"/>
                <w:szCs w:val="20"/>
              </w:rPr>
              <w:t xml:space="preserve">Егілмегендер </w:t>
            </w:r>
          </w:p>
        </w:tc>
        <w:tc>
          <w:tcPr>
            <w:tcW w:w="1418"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b/>
                <w:bCs/>
                <w:sz w:val="16"/>
                <w:szCs w:val="20"/>
              </w:rPr>
              <w:t xml:space="preserve">Медициналық қарсы көрсеткіш </w:t>
            </w:r>
          </w:p>
        </w:tc>
        <w:tc>
          <w:tcPr>
            <w:tcW w:w="992"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b/>
                <w:bCs/>
                <w:sz w:val="16"/>
                <w:szCs w:val="20"/>
                <w:lang w:val="kk-KZ"/>
              </w:rPr>
              <w:t>Бас тарту</w:t>
            </w:r>
            <w:r w:rsidRPr="00E921E6">
              <w:rPr>
                <w:rFonts w:ascii="Times New Roman" w:hAnsi="Times New Roman" w:cs="Times New Roman"/>
                <w:b/>
                <w:bCs/>
                <w:sz w:val="16"/>
                <w:szCs w:val="20"/>
              </w:rPr>
              <w:t xml:space="preserve"> </w:t>
            </w:r>
          </w:p>
        </w:tc>
        <w:tc>
          <w:tcPr>
            <w:tcW w:w="992"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b/>
                <w:bCs/>
                <w:sz w:val="16"/>
                <w:szCs w:val="20"/>
              </w:rPr>
              <w:t xml:space="preserve">Өлгендер </w:t>
            </w:r>
          </w:p>
        </w:tc>
      </w:tr>
      <w:tr w:rsidR="00763C42" w:rsidRPr="00E921E6" w:rsidTr="00763C42">
        <w:trPr>
          <w:trHeight w:val="296"/>
        </w:trPr>
        <w:tc>
          <w:tcPr>
            <w:tcW w:w="677"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D7D20" w:rsidRPr="00763C42" w:rsidRDefault="00E921E6" w:rsidP="00E921E6">
            <w:pPr>
              <w:spacing w:after="0" w:line="240" w:lineRule="auto"/>
              <w:jc w:val="both"/>
              <w:rPr>
                <w:rFonts w:ascii="Times New Roman" w:hAnsi="Times New Roman" w:cs="Times New Roman"/>
                <w:b/>
                <w:sz w:val="16"/>
                <w:szCs w:val="20"/>
              </w:rPr>
            </w:pPr>
            <w:r w:rsidRPr="00763C42">
              <w:rPr>
                <w:rFonts w:ascii="Times New Roman" w:hAnsi="Times New Roman" w:cs="Times New Roman"/>
                <w:b/>
                <w:sz w:val="16"/>
                <w:szCs w:val="20"/>
              </w:rPr>
              <w:t xml:space="preserve">ВГВ </w:t>
            </w:r>
          </w:p>
        </w:tc>
        <w:tc>
          <w:tcPr>
            <w:tcW w:w="1168"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sz w:val="16"/>
                <w:szCs w:val="20"/>
              </w:rPr>
              <w:t xml:space="preserve">8488 </w:t>
            </w:r>
          </w:p>
        </w:tc>
        <w:tc>
          <w:tcPr>
            <w:tcW w:w="1134"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sz w:val="16"/>
                <w:szCs w:val="20"/>
              </w:rPr>
              <w:t xml:space="preserve">7786-91,7% </w:t>
            </w:r>
          </w:p>
        </w:tc>
        <w:tc>
          <w:tcPr>
            <w:tcW w:w="1276"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sz w:val="16"/>
                <w:szCs w:val="20"/>
              </w:rPr>
              <w:t xml:space="preserve">780-9,3% </w:t>
            </w:r>
          </w:p>
        </w:tc>
        <w:tc>
          <w:tcPr>
            <w:tcW w:w="1418"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sz w:val="16"/>
                <w:szCs w:val="20"/>
              </w:rPr>
              <w:t>243-</w:t>
            </w:r>
            <w:r w:rsidRPr="00E921E6">
              <w:rPr>
                <w:rFonts w:ascii="Times New Roman" w:hAnsi="Times New Roman" w:cs="Times New Roman"/>
                <w:sz w:val="16"/>
                <w:szCs w:val="20"/>
                <w:lang w:val="en-US"/>
              </w:rPr>
              <w:t>2</w:t>
            </w:r>
            <w:r w:rsidRPr="00E921E6">
              <w:rPr>
                <w:rFonts w:ascii="Times New Roman" w:hAnsi="Times New Roman" w:cs="Times New Roman"/>
                <w:sz w:val="16"/>
                <w:szCs w:val="20"/>
              </w:rPr>
              <w:t>,</w:t>
            </w:r>
            <w:r w:rsidRPr="00E921E6">
              <w:rPr>
                <w:rFonts w:ascii="Times New Roman" w:hAnsi="Times New Roman" w:cs="Times New Roman"/>
                <w:sz w:val="16"/>
                <w:szCs w:val="20"/>
                <w:lang w:val="en-US"/>
              </w:rPr>
              <w:t>9%</w:t>
            </w:r>
            <w:r w:rsidRPr="00E921E6">
              <w:rPr>
                <w:rFonts w:ascii="Times New Roman" w:hAnsi="Times New Roman" w:cs="Times New Roman"/>
                <w:sz w:val="16"/>
                <w:szCs w:val="20"/>
              </w:rPr>
              <w:t xml:space="preserve"> </w:t>
            </w:r>
          </w:p>
        </w:tc>
        <w:tc>
          <w:tcPr>
            <w:tcW w:w="992"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sz w:val="16"/>
                <w:szCs w:val="20"/>
              </w:rPr>
              <w:t xml:space="preserve">431-5,1% </w:t>
            </w:r>
          </w:p>
        </w:tc>
        <w:tc>
          <w:tcPr>
            <w:tcW w:w="992"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sz w:val="16"/>
                <w:szCs w:val="20"/>
              </w:rPr>
              <w:t xml:space="preserve">106 </w:t>
            </w:r>
          </w:p>
        </w:tc>
      </w:tr>
      <w:tr w:rsidR="00763C42" w:rsidRPr="00E921E6" w:rsidTr="00763C42">
        <w:trPr>
          <w:trHeight w:val="115"/>
        </w:trPr>
        <w:tc>
          <w:tcPr>
            <w:tcW w:w="677"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D7D20" w:rsidRPr="00763C42" w:rsidRDefault="00E921E6" w:rsidP="00E921E6">
            <w:pPr>
              <w:spacing w:after="0" w:line="240" w:lineRule="auto"/>
              <w:jc w:val="both"/>
              <w:rPr>
                <w:rFonts w:ascii="Times New Roman" w:hAnsi="Times New Roman" w:cs="Times New Roman"/>
                <w:b/>
                <w:sz w:val="16"/>
                <w:szCs w:val="20"/>
              </w:rPr>
            </w:pPr>
            <w:r w:rsidRPr="00763C42">
              <w:rPr>
                <w:rFonts w:ascii="Times New Roman" w:hAnsi="Times New Roman" w:cs="Times New Roman"/>
                <w:b/>
                <w:sz w:val="16"/>
                <w:szCs w:val="20"/>
              </w:rPr>
              <w:t xml:space="preserve">БЦЖ </w:t>
            </w:r>
          </w:p>
        </w:tc>
        <w:tc>
          <w:tcPr>
            <w:tcW w:w="1168"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sz w:val="16"/>
                <w:szCs w:val="20"/>
              </w:rPr>
              <w:t xml:space="preserve">8488 </w:t>
            </w:r>
          </w:p>
        </w:tc>
        <w:tc>
          <w:tcPr>
            <w:tcW w:w="113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sz w:val="16"/>
                <w:szCs w:val="20"/>
              </w:rPr>
              <w:t xml:space="preserve">7820-92,1% </w:t>
            </w:r>
          </w:p>
        </w:tc>
        <w:tc>
          <w:tcPr>
            <w:tcW w:w="1276"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sz w:val="16"/>
                <w:szCs w:val="20"/>
              </w:rPr>
              <w:t xml:space="preserve">671-7,9% </w:t>
            </w:r>
          </w:p>
        </w:tc>
        <w:tc>
          <w:tcPr>
            <w:tcW w:w="1418"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sz w:val="16"/>
                <w:szCs w:val="20"/>
              </w:rPr>
              <w:t xml:space="preserve">258-3,0%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sz w:val="16"/>
                <w:szCs w:val="20"/>
              </w:rPr>
              <w:t xml:space="preserve">306-3,6% </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D7D20" w:rsidRPr="00E921E6" w:rsidRDefault="00E921E6" w:rsidP="00E921E6">
            <w:pPr>
              <w:spacing w:after="0" w:line="240" w:lineRule="auto"/>
              <w:jc w:val="both"/>
              <w:rPr>
                <w:rFonts w:ascii="Times New Roman" w:hAnsi="Times New Roman" w:cs="Times New Roman"/>
                <w:sz w:val="16"/>
                <w:szCs w:val="20"/>
              </w:rPr>
            </w:pPr>
            <w:r w:rsidRPr="00E921E6">
              <w:rPr>
                <w:rFonts w:ascii="Times New Roman" w:hAnsi="Times New Roman" w:cs="Times New Roman"/>
                <w:sz w:val="16"/>
                <w:szCs w:val="20"/>
              </w:rPr>
              <w:t xml:space="preserve">107 </w:t>
            </w:r>
          </w:p>
        </w:tc>
      </w:tr>
    </w:tbl>
    <w:p w:rsidR="00051680" w:rsidRDefault="00051680" w:rsidP="00953779">
      <w:pPr>
        <w:spacing w:after="0" w:line="240" w:lineRule="auto"/>
        <w:jc w:val="both"/>
        <w:rPr>
          <w:rFonts w:ascii="Times New Roman" w:hAnsi="Times New Roman" w:cs="Times New Roman"/>
          <w:sz w:val="20"/>
          <w:szCs w:val="20"/>
          <w:lang w:val="kk-KZ"/>
        </w:rPr>
      </w:pPr>
    </w:p>
    <w:p w:rsidR="00051680" w:rsidRPr="00763C42" w:rsidRDefault="00763C42" w:rsidP="0054281C">
      <w:pPr>
        <w:spacing w:after="0" w:line="240" w:lineRule="auto"/>
        <w:ind w:firstLine="567"/>
        <w:jc w:val="both"/>
        <w:rPr>
          <w:rFonts w:ascii="Times New Roman" w:hAnsi="Times New Roman" w:cs="Times New Roman"/>
          <w:sz w:val="20"/>
          <w:szCs w:val="20"/>
          <w:lang w:val="kk-KZ"/>
        </w:rPr>
      </w:pPr>
      <w:r>
        <w:rPr>
          <w:rFonts w:ascii="Times New Roman" w:hAnsi="Times New Roman" w:cs="Times New Roman"/>
          <w:sz w:val="20"/>
          <w:szCs w:val="20"/>
          <w:lang w:val="kk-KZ"/>
        </w:rPr>
        <w:t>Таблицада көрсетілгендей перинаталдык орталықта ашылған жас ана кабинетінің жұмыстануынан бас тарту көрсеткіші шыққанға дейін 5,1</w:t>
      </w:r>
      <w:r w:rsidRPr="00763C42">
        <w:rPr>
          <w:rFonts w:ascii="Times New Roman" w:hAnsi="Times New Roman" w:cs="Times New Roman"/>
          <w:sz w:val="20"/>
          <w:szCs w:val="20"/>
          <w:lang w:val="kk-KZ"/>
        </w:rPr>
        <w:t>% дан 3,6%</w:t>
      </w:r>
      <w:r>
        <w:rPr>
          <w:rFonts w:ascii="Times New Roman" w:hAnsi="Times New Roman" w:cs="Times New Roman"/>
          <w:sz w:val="20"/>
          <w:szCs w:val="20"/>
          <w:lang w:val="kk-KZ"/>
        </w:rPr>
        <w:t xml:space="preserve"> ға дейін түсіп отыр. Басқа сөзбен айтқанда, 125 босанған әйел 2-3 күнде екпе енгізуге келіскен.</w:t>
      </w:r>
    </w:p>
    <w:p w:rsidR="00763C42" w:rsidRDefault="00763C42" w:rsidP="00763C42">
      <w:pPr>
        <w:spacing w:after="0" w:line="240" w:lineRule="auto"/>
        <w:jc w:val="center"/>
        <w:rPr>
          <w:rFonts w:ascii="Times New Roman" w:hAnsi="Times New Roman" w:cs="Times New Roman"/>
          <w:b/>
          <w:bCs/>
          <w:color w:val="FF0000"/>
          <w:sz w:val="20"/>
          <w:szCs w:val="20"/>
          <w:lang w:val="kk-KZ"/>
        </w:rPr>
      </w:pPr>
    </w:p>
    <w:p w:rsidR="00051680" w:rsidRPr="0054281C" w:rsidRDefault="00763C42" w:rsidP="00763C42">
      <w:pPr>
        <w:spacing w:after="0" w:line="240" w:lineRule="auto"/>
        <w:jc w:val="center"/>
        <w:rPr>
          <w:rFonts w:ascii="Times New Roman" w:hAnsi="Times New Roman" w:cs="Times New Roman"/>
          <w:color w:val="FF0000"/>
          <w:sz w:val="16"/>
          <w:szCs w:val="20"/>
          <w:lang w:val="kk-KZ"/>
        </w:rPr>
      </w:pPr>
      <w:r w:rsidRPr="0054281C">
        <w:rPr>
          <w:rFonts w:ascii="Times New Roman" w:hAnsi="Times New Roman" w:cs="Times New Roman"/>
          <w:b/>
          <w:bCs/>
          <w:color w:val="FF0000"/>
          <w:sz w:val="16"/>
          <w:szCs w:val="20"/>
          <w:lang w:val="kk-KZ"/>
        </w:rPr>
        <w:t>ҚАН КАБИНЕТІ</w:t>
      </w:r>
    </w:p>
    <w:tbl>
      <w:tblPr>
        <w:tblW w:w="7684" w:type="dxa"/>
        <w:tblCellMar>
          <w:left w:w="0" w:type="dxa"/>
          <w:right w:w="0" w:type="dxa"/>
        </w:tblCellMar>
        <w:tblLook w:val="04A0" w:firstRow="1" w:lastRow="0" w:firstColumn="1" w:lastColumn="0" w:noHBand="0" w:noVBand="1"/>
      </w:tblPr>
      <w:tblGrid>
        <w:gridCol w:w="4370"/>
        <w:gridCol w:w="3314"/>
      </w:tblGrid>
      <w:tr w:rsidR="00763C42" w:rsidRPr="00763C42" w:rsidTr="0054281C">
        <w:trPr>
          <w:trHeight w:val="268"/>
        </w:trPr>
        <w:tc>
          <w:tcPr>
            <w:tcW w:w="437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D7D20" w:rsidRPr="0054281C" w:rsidRDefault="00763C42" w:rsidP="00763C42">
            <w:pPr>
              <w:spacing w:after="0" w:line="240" w:lineRule="auto"/>
              <w:jc w:val="both"/>
              <w:rPr>
                <w:rFonts w:ascii="Times New Roman" w:hAnsi="Times New Roman" w:cs="Times New Roman"/>
                <w:sz w:val="16"/>
                <w:szCs w:val="20"/>
              </w:rPr>
            </w:pPr>
            <w:r w:rsidRPr="0054281C">
              <w:rPr>
                <w:rFonts w:ascii="Times New Roman" w:hAnsi="Times New Roman" w:cs="Times New Roman"/>
                <w:b/>
                <w:bCs/>
                <w:sz w:val="16"/>
                <w:szCs w:val="20"/>
                <w:lang w:val="kk-KZ"/>
              </w:rPr>
              <w:t>ҚАН МЕН ОНЫҢ КОМПОНЕНТЕРІ</w:t>
            </w:r>
            <w:r w:rsidRPr="0054281C">
              <w:rPr>
                <w:rFonts w:ascii="Times New Roman" w:hAnsi="Times New Roman" w:cs="Times New Roman"/>
                <w:b/>
                <w:bCs/>
                <w:sz w:val="16"/>
                <w:szCs w:val="20"/>
              </w:rPr>
              <w:t xml:space="preserve"> </w:t>
            </w:r>
          </w:p>
        </w:tc>
        <w:tc>
          <w:tcPr>
            <w:tcW w:w="3314"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AD7D20" w:rsidRPr="0054281C" w:rsidRDefault="00763C42" w:rsidP="00763C42">
            <w:pPr>
              <w:spacing w:after="0" w:line="240" w:lineRule="auto"/>
              <w:jc w:val="both"/>
              <w:rPr>
                <w:rFonts w:ascii="Times New Roman" w:hAnsi="Times New Roman" w:cs="Times New Roman"/>
                <w:sz w:val="16"/>
                <w:szCs w:val="20"/>
              </w:rPr>
            </w:pPr>
            <w:r w:rsidRPr="0054281C">
              <w:rPr>
                <w:rFonts w:ascii="Times New Roman" w:hAnsi="Times New Roman" w:cs="Times New Roman"/>
                <w:b/>
                <w:bCs/>
                <w:sz w:val="16"/>
                <w:szCs w:val="20"/>
                <w:lang w:val="kk-KZ"/>
              </w:rPr>
              <w:t>ҚҰЙЫЛҒАНЫ</w:t>
            </w:r>
            <w:r w:rsidRPr="0054281C">
              <w:rPr>
                <w:rFonts w:ascii="Times New Roman" w:hAnsi="Times New Roman" w:cs="Times New Roman"/>
                <w:b/>
                <w:bCs/>
                <w:sz w:val="16"/>
                <w:szCs w:val="20"/>
              </w:rPr>
              <w:t xml:space="preserve">, МЛ </w:t>
            </w:r>
          </w:p>
        </w:tc>
      </w:tr>
      <w:tr w:rsidR="00763C42" w:rsidRPr="00763C42" w:rsidTr="0054281C">
        <w:trPr>
          <w:trHeight w:val="217"/>
        </w:trPr>
        <w:tc>
          <w:tcPr>
            <w:tcW w:w="437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D7D20" w:rsidRPr="0054281C" w:rsidRDefault="00763C42" w:rsidP="00763C42">
            <w:pPr>
              <w:spacing w:after="0" w:line="240" w:lineRule="auto"/>
              <w:jc w:val="both"/>
              <w:rPr>
                <w:rFonts w:ascii="Times New Roman" w:hAnsi="Times New Roman" w:cs="Times New Roman"/>
                <w:sz w:val="16"/>
                <w:szCs w:val="20"/>
              </w:rPr>
            </w:pPr>
            <w:r w:rsidRPr="0054281C">
              <w:rPr>
                <w:rFonts w:ascii="Times New Roman" w:hAnsi="Times New Roman" w:cs="Times New Roman"/>
                <w:sz w:val="16"/>
                <w:szCs w:val="20"/>
                <w:lang w:val="kk-KZ"/>
              </w:rPr>
              <w:t>Жаңа мұздатылған плазма</w:t>
            </w:r>
            <w:r w:rsidRPr="0054281C">
              <w:rPr>
                <w:rFonts w:ascii="Times New Roman" w:hAnsi="Times New Roman" w:cs="Times New Roman"/>
                <w:sz w:val="16"/>
                <w:szCs w:val="20"/>
              </w:rPr>
              <w:t xml:space="preserve"> </w:t>
            </w:r>
          </w:p>
        </w:tc>
        <w:tc>
          <w:tcPr>
            <w:tcW w:w="3314"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D7D20" w:rsidRPr="0054281C" w:rsidRDefault="00763C42" w:rsidP="00763C42">
            <w:pPr>
              <w:spacing w:after="0" w:line="240" w:lineRule="auto"/>
              <w:jc w:val="both"/>
              <w:rPr>
                <w:rFonts w:ascii="Times New Roman" w:hAnsi="Times New Roman" w:cs="Times New Roman"/>
                <w:sz w:val="16"/>
                <w:szCs w:val="20"/>
              </w:rPr>
            </w:pPr>
            <w:r w:rsidRPr="0054281C">
              <w:rPr>
                <w:rFonts w:ascii="Times New Roman" w:hAnsi="Times New Roman" w:cs="Times New Roman"/>
                <w:sz w:val="16"/>
                <w:szCs w:val="20"/>
              </w:rPr>
              <w:t xml:space="preserve">57081 </w:t>
            </w:r>
          </w:p>
        </w:tc>
      </w:tr>
      <w:tr w:rsidR="00763C42" w:rsidRPr="00763C42" w:rsidTr="0054281C">
        <w:trPr>
          <w:trHeight w:val="250"/>
        </w:trPr>
        <w:tc>
          <w:tcPr>
            <w:tcW w:w="437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D7D20" w:rsidRPr="0054281C" w:rsidRDefault="00763C42" w:rsidP="00763C42">
            <w:pPr>
              <w:spacing w:after="0" w:line="240" w:lineRule="auto"/>
              <w:jc w:val="both"/>
              <w:rPr>
                <w:rFonts w:ascii="Times New Roman" w:hAnsi="Times New Roman" w:cs="Times New Roman"/>
                <w:sz w:val="16"/>
                <w:szCs w:val="20"/>
              </w:rPr>
            </w:pPr>
            <w:r w:rsidRPr="0054281C">
              <w:rPr>
                <w:rFonts w:ascii="Times New Roman" w:hAnsi="Times New Roman" w:cs="Times New Roman"/>
                <w:sz w:val="16"/>
                <w:szCs w:val="20"/>
                <w:lang w:val="kk-KZ"/>
              </w:rPr>
              <w:t>Эритроциттік масса, жүзінді</w:t>
            </w:r>
            <w:r w:rsidRPr="0054281C">
              <w:rPr>
                <w:rFonts w:ascii="Times New Roman" w:hAnsi="Times New Roman" w:cs="Times New Roman"/>
                <w:sz w:val="16"/>
                <w:szCs w:val="20"/>
              </w:rPr>
              <w:t xml:space="preserve"> </w:t>
            </w:r>
          </w:p>
        </w:tc>
        <w:tc>
          <w:tcPr>
            <w:tcW w:w="331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D7D20" w:rsidRPr="0054281C" w:rsidRDefault="00763C42" w:rsidP="00763C42">
            <w:pPr>
              <w:spacing w:after="0" w:line="240" w:lineRule="auto"/>
              <w:jc w:val="both"/>
              <w:rPr>
                <w:rFonts w:ascii="Times New Roman" w:hAnsi="Times New Roman" w:cs="Times New Roman"/>
                <w:sz w:val="16"/>
                <w:szCs w:val="20"/>
              </w:rPr>
            </w:pPr>
            <w:r w:rsidRPr="0054281C">
              <w:rPr>
                <w:rFonts w:ascii="Times New Roman" w:hAnsi="Times New Roman" w:cs="Times New Roman"/>
                <w:sz w:val="16"/>
                <w:szCs w:val="20"/>
              </w:rPr>
              <w:t xml:space="preserve">212267 </w:t>
            </w:r>
          </w:p>
        </w:tc>
      </w:tr>
      <w:tr w:rsidR="00763C42" w:rsidRPr="00763C42" w:rsidTr="0054281C">
        <w:trPr>
          <w:trHeight w:val="272"/>
        </w:trPr>
        <w:tc>
          <w:tcPr>
            <w:tcW w:w="437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D7D20" w:rsidRPr="0054281C" w:rsidRDefault="00763C42" w:rsidP="00763C42">
            <w:pPr>
              <w:spacing w:after="0" w:line="240" w:lineRule="auto"/>
              <w:jc w:val="both"/>
              <w:rPr>
                <w:rFonts w:ascii="Times New Roman" w:hAnsi="Times New Roman" w:cs="Times New Roman"/>
                <w:sz w:val="16"/>
                <w:szCs w:val="20"/>
              </w:rPr>
            </w:pPr>
            <w:r w:rsidRPr="0054281C">
              <w:rPr>
                <w:rFonts w:ascii="Times New Roman" w:hAnsi="Times New Roman" w:cs="Times New Roman"/>
                <w:sz w:val="16"/>
                <w:szCs w:val="20"/>
                <w:lang w:val="kk-KZ"/>
              </w:rPr>
              <w:t>Крипреципитат</w:t>
            </w:r>
            <w:r w:rsidRPr="0054281C">
              <w:rPr>
                <w:rFonts w:ascii="Times New Roman" w:hAnsi="Times New Roman" w:cs="Times New Roman"/>
                <w:sz w:val="16"/>
                <w:szCs w:val="20"/>
              </w:rPr>
              <w:t xml:space="preserve"> </w:t>
            </w:r>
          </w:p>
        </w:tc>
        <w:tc>
          <w:tcPr>
            <w:tcW w:w="331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D7D20" w:rsidRPr="0054281C" w:rsidRDefault="00763C42" w:rsidP="00763C42">
            <w:pPr>
              <w:spacing w:after="0" w:line="240" w:lineRule="auto"/>
              <w:jc w:val="both"/>
              <w:rPr>
                <w:rFonts w:ascii="Times New Roman" w:hAnsi="Times New Roman" w:cs="Times New Roman"/>
                <w:sz w:val="16"/>
                <w:szCs w:val="20"/>
              </w:rPr>
            </w:pPr>
            <w:r w:rsidRPr="0054281C">
              <w:rPr>
                <w:rFonts w:ascii="Times New Roman" w:hAnsi="Times New Roman" w:cs="Times New Roman"/>
                <w:sz w:val="16"/>
                <w:szCs w:val="20"/>
              </w:rPr>
              <w:t xml:space="preserve">6160 </w:t>
            </w:r>
          </w:p>
        </w:tc>
      </w:tr>
      <w:tr w:rsidR="00763C42" w:rsidRPr="00763C42" w:rsidTr="0054281C">
        <w:trPr>
          <w:trHeight w:val="118"/>
        </w:trPr>
        <w:tc>
          <w:tcPr>
            <w:tcW w:w="437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D7D20" w:rsidRPr="0054281C" w:rsidRDefault="00763C42" w:rsidP="00763C42">
            <w:pPr>
              <w:spacing w:after="0" w:line="240" w:lineRule="auto"/>
              <w:jc w:val="both"/>
              <w:rPr>
                <w:rFonts w:ascii="Times New Roman" w:hAnsi="Times New Roman" w:cs="Times New Roman"/>
                <w:sz w:val="16"/>
                <w:szCs w:val="20"/>
              </w:rPr>
            </w:pPr>
            <w:r w:rsidRPr="0054281C">
              <w:rPr>
                <w:rFonts w:ascii="Times New Roman" w:hAnsi="Times New Roman" w:cs="Times New Roman"/>
                <w:sz w:val="16"/>
                <w:szCs w:val="20"/>
                <w:lang w:val="kk-KZ"/>
              </w:rPr>
              <w:t>Тромбоконцентрат</w:t>
            </w:r>
            <w:r w:rsidRPr="0054281C">
              <w:rPr>
                <w:rFonts w:ascii="Times New Roman" w:hAnsi="Times New Roman" w:cs="Times New Roman"/>
                <w:sz w:val="16"/>
                <w:szCs w:val="20"/>
              </w:rPr>
              <w:t xml:space="preserve"> </w:t>
            </w:r>
          </w:p>
        </w:tc>
        <w:tc>
          <w:tcPr>
            <w:tcW w:w="331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AD7D20" w:rsidRPr="0054281C" w:rsidRDefault="00763C42" w:rsidP="00763C42">
            <w:pPr>
              <w:spacing w:after="0" w:line="240" w:lineRule="auto"/>
              <w:jc w:val="both"/>
              <w:rPr>
                <w:rFonts w:ascii="Times New Roman" w:hAnsi="Times New Roman" w:cs="Times New Roman"/>
                <w:sz w:val="16"/>
                <w:szCs w:val="20"/>
              </w:rPr>
            </w:pPr>
            <w:r w:rsidRPr="0054281C">
              <w:rPr>
                <w:rFonts w:ascii="Times New Roman" w:hAnsi="Times New Roman" w:cs="Times New Roman"/>
                <w:sz w:val="16"/>
                <w:szCs w:val="20"/>
              </w:rPr>
              <w:t xml:space="preserve">5536 </w:t>
            </w:r>
          </w:p>
        </w:tc>
      </w:tr>
      <w:tr w:rsidR="00763C42" w:rsidRPr="00763C42" w:rsidTr="0054281C">
        <w:trPr>
          <w:trHeight w:val="297"/>
        </w:trPr>
        <w:tc>
          <w:tcPr>
            <w:tcW w:w="437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D7D20" w:rsidRPr="0054281C" w:rsidRDefault="00763C42" w:rsidP="00763C42">
            <w:pPr>
              <w:spacing w:after="0" w:line="240" w:lineRule="auto"/>
              <w:jc w:val="both"/>
              <w:rPr>
                <w:rFonts w:ascii="Times New Roman" w:hAnsi="Times New Roman" w:cs="Times New Roman"/>
                <w:sz w:val="16"/>
                <w:szCs w:val="20"/>
              </w:rPr>
            </w:pPr>
            <w:r w:rsidRPr="0054281C">
              <w:rPr>
                <w:rFonts w:ascii="Times New Roman" w:hAnsi="Times New Roman" w:cs="Times New Roman"/>
                <w:sz w:val="16"/>
                <w:szCs w:val="20"/>
                <w:lang w:val="kk-KZ"/>
              </w:rPr>
              <w:t>Альбумин 10</w:t>
            </w:r>
            <w:r w:rsidRPr="0054281C">
              <w:rPr>
                <w:rFonts w:ascii="Times New Roman" w:hAnsi="Times New Roman" w:cs="Times New Roman"/>
                <w:sz w:val="16"/>
                <w:szCs w:val="20"/>
                <w:lang w:val="en-US"/>
              </w:rPr>
              <w:t>%</w:t>
            </w:r>
            <w:r w:rsidRPr="0054281C">
              <w:rPr>
                <w:rFonts w:ascii="Times New Roman" w:hAnsi="Times New Roman" w:cs="Times New Roman"/>
                <w:sz w:val="16"/>
                <w:szCs w:val="20"/>
              </w:rPr>
              <w:t xml:space="preserve"> </w:t>
            </w:r>
          </w:p>
        </w:tc>
        <w:tc>
          <w:tcPr>
            <w:tcW w:w="331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AD7D20" w:rsidRPr="0054281C" w:rsidRDefault="00763C42" w:rsidP="00763C42">
            <w:pPr>
              <w:spacing w:after="0" w:line="240" w:lineRule="auto"/>
              <w:jc w:val="both"/>
              <w:rPr>
                <w:rFonts w:ascii="Times New Roman" w:hAnsi="Times New Roman" w:cs="Times New Roman"/>
                <w:sz w:val="16"/>
                <w:szCs w:val="20"/>
              </w:rPr>
            </w:pPr>
            <w:r w:rsidRPr="0054281C">
              <w:rPr>
                <w:rFonts w:ascii="Times New Roman" w:hAnsi="Times New Roman" w:cs="Times New Roman"/>
                <w:sz w:val="16"/>
                <w:szCs w:val="20"/>
              </w:rPr>
              <w:t xml:space="preserve">1000 </w:t>
            </w:r>
          </w:p>
        </w:tc>
      </w:tr>
    </w:tbl>
    <w:p w:rsidR="00051680" w:rsidRDefault="00051680" w:rsidP="00953779">
      <w:pPr>
        <w:spacing w:after="0" w:line="240" w:lineRule="auto"/>
        <w:jc w:val="both"/>
        <w:rPr>
          <w:rFonts w:ascii="Times New Roman" w:hAnsi="Times New Roman" w:cs="Times New Roman"/>
          <w:sz w:val="20"/>
          <w:szCs w:val="20"/>
          <w:lang w:val="kk-KZ"/>
        </w:rPr>
      </w:pPr>
    </w:p>
    <w:p w:rsidR="00051680" w:rsidRDefault="00051680" w:rsidP="00953779">
      <w:pPr>
        <w:spacing w:after="0" w:line="240" w:lineRule="auto"/>
        <w:jc w:val="both"/>
        <w:rPr>
          <w:rFonts w:ascii="Times New Roman" w:hAnsi="Times New Roman" w:cs="Times New Roman"/>
          <w:sz w:val="20"/>
          <w:szCs w:val="20"/>
          <w:lang w:val="kk-KZ"/>
        </w:rPr>
      </w:pPr>
    </w:p>
    <w:p w:rsidR="00051680" w:rsidRPr="001A7930" w:rsidRDefault="001A7930" w:rsidP="001A7930">
      <w:pPr>
        <w:spacing w:after="0" w:line="240" w:lineRule="auto"/>
        <w:ind w:firstLine="567"/>
        <w:jc w:val="both"/>
        <w:rPr>
          <w:rFonts w:ascii="Times New Roman" w:hAnsi="Times New Roman" w:cs="Times New Roman"/>
          <w:sz w:val="20"/>
          <w:szCs w:val="20"/>
          <w:lang w:val="kk-KZ"/>
        </w:rPr>
      </w:pPr>
      <w:r>
        <w:rPr>
          <w:rFonts w:ascii="Times New Roman" w:hAnsi="Times New Roman" w:cs="Times New Roman"/>
          <w:sz w:val="20"/>
          <w:szCs w:val="20"/>
          <w:lang w:val="kk-KZ"/>
        </w:rPr>
        <w:t>Қан кабинетінің жұмысы таблицада көрсетілгендей. Жоғарыда баяндалғандай 2018 жылы қаназдық диагнозымен 43,9</w:t>
      </w:r>
      <w:r w:rsidRPr="001A7930">
        <w:rPr>
          <w:rFonts w:ascii="Times New Roman" w:hAnsi="Times New Roman" w:cs="Times New Roman"/>
          <w:sz w:val="20"/>
          <w:szCs w:val="20"/>
          <w:lang w:val="kk-KZ"/>
        </w:rPr>
        <w:t xml:space="preserve">% </w:t>
      </w:r>
      <w:r>
        <w:rPr>
          <w:rFonts w:ascii="Times New Roman" w:hAnsi="Times New Roman" w:cs="Times New Roman"/>
          <w:sz w:val="20"/>
          <w:szCs w:val="20"/>
          <w:lang w:val="kk-KZ"/>
        </w:rPr>
        <w:t>әйел босанған, алдынғы жылдары осы көрсеткіш 27</w:t>
      </w:r>
      <w:r w:rsidRPr="001A7930">
        <w:rPr>
          <w:rFonts w:ascii="Times New Roman" w:hAnsi="Times New Roman" w:cs="Times New Roman"/>
          <w:sz w:val="20"/>
          <w:szCs w:val="20"/>
          <w:lang w:val="kk-KZ"/>
        </w:rPr>
        <w:t>%</w:t>
      </w:r>
      <w:r>
        <w:rPr>
          <w:rFonts w:ascii="Times New Roman" w:hAnsi="Times New Roman" w:cs="Times New Roman"/>
          <w:sz w:val="20"/>
          <w:szCs w:val="20"/>
          <w:lang w:val="kk-KZ"/>
        </w:rPr>
        <w:t xml:space="preserve"> төмен болған. Осыдан қан жоғалтудың мөлшері өмірге қауіпті болмасада, эритроциттердің орнын қайта толтыру қажет етеді. </w:t>
      </w:r>
    </w:p>
    <w:p w:rsidR="00051680" w:rsidRDefault="00051680" w:rsidP="00953779">
      <w:pPr>
        <w:spacing w:after="0" w:line="240" w:lineRule="auto"/>
        <w:jc w:val="both"/>
        <w:rPr>
          <w:rFonts w:ascii="Times New Roman" w:hAnsi="Times New Roman" w:cs="Times New Roman"/>
          <w:sz w:val="20"/>
          <w:szCs w:val="20"/>
          <w:lang w:val="kk-KZ"/>
        </w:rPr>
      </w:pPr>
    </w:p>
    <w:p w:rsidR="00F561B6" w:rsidRDefault="00E11698" w:rsidP="004D04FD">
      <w:pPr>
        <w:spacing w:after="0" w:line="240" w:lineRule="auto"/>
        <w:jc w:val="center"/>
        <w:rPr>
          <w:rFonts w:ascii="Times New Roman" w:hAnsi="Times New Roman" w:cs="Times New Roman"/>
          <w:b/>
          <w:color w:val="FF0000"/>
          <w:sz w:val="16"/>
          <w:szCs w:val="16"/>
          <w:lang w:val="kk-KZ" w:eastAsia="ko-KR"/>
        </w:rPr>
      </w:pPr>
      <w:r w:rsidRPr="00542467">
        <w:rPr>
          <w:rFonts w:ascii="Times New Roman" w:hAnsi="Times New Roman" w:cs="Times New Roman"/>
          <w:b/>
          <w:color w:val="FF0000"/>
          <w:sz w:val="16"/>
          <w:szCs w:val="16"/>
          <w:lang w:val="kk-KZ" w:eastAsia="ko-KR"/>
        </w:rPr>
        <w:t>ОҢАЛТУ БӨЛІМШЕСІ</w:t>
      </w:r>
    </w:p>
    <w:p w:rsidR="004D04FD" w:rsidRPr="00542467" w:rsidRDefault="004D04FD" w:rsidP="004D04FD">
      <w:pPr>
        <w:spacing w:after="0" w:line="240" w:lineRule="auto"/>
        <w:jc w:val="center"/>
        <w:rPr>
          <w:rFonts w:ascii="Times New Roman" w:hAnsi="Times New Roman" w:cs="Times New Roman"/>
          <w:sz w:val="20"/>
          <w:szCs w:val="20"/>
          <w:lang w:val="kk-KZ" w:eastAsia="ko-KR"/>
        </w:rPr>
      </w:pPr>
    </w:p>
    <w:p w:rsidR="00ED278F" w:rsidRPr="009E4F0E" w:rsidRDefault="004D04FD" w:rsidP="00953779">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ED278F" w:rsidRPr="009E4F0E">
        <w:rPr>
          <w:rFonts w:ascii="Times New Roman" w:hAnsi="Times New Roman" w:cs="Times New Roman"/>
          <w:sz w:val="20"/>
          <w:szCs w:val="20"/>
          <w:lang w:val="kk-KZ"/>
        </w:rPr>
        <w:t>Оңалту бөлімшесі  2014жылдың 14</w:t>
      </w:r>
      <w:r>
        <w:rPr>
          <w:rFonts w:ascii="Times New Roman" w:hAnsi="Times New Roman" w:cs="Times New Roman"/>
          <w:sz w:val="20"/>
          <w:szCs w:val="20"/>
          <w:lang w:val="kk-KZ"/>
        </w:rPr>
        <w:t xml:space="preserve"> </w:t>
      </w:r>
      <w:r w:rsidR="00ED278F" w:rsidRPr="009E4F0E">
        <w:rPr>
          <w:rFonts w:ascii="Times New Roman" w:hAnsi="Times New Roman" w:cs="Times New Roman"/>
          <w:sz w:val="20"/>
          <w:szCs w:val="20"/>
          <w:lang w:val="kk-KZ"/>
        </w:rPr>
        <w:t>қаңтарынан бастап жұмыс істейді бөлімшенің басты міндеттері:</w:t>
      </w:r>
    </w:p>
    <w:p w:rsidR="00ED278F" w:rsidRPr="004D04FD" w:rsidRDefault="00ED278F" w:rsidP="004D04FD">
      <w:pPr>
        <w:spacing w:after="0" w:line="240" w:lineRule="auto"/>
        <w:jc w:val="both"/>
        <w:rPr>
          <w:rFonts w:ascii="Times New Roman" w:hAnsi="Times New Roman" w:cs="Times New Roman"/>
          <w:sz w:val="20"/>
          <w:szCs w:val="20"/>
          <w:lang w:val="kk-KZ"/>
        </w:rPr>
      </w:pPr>
      <w:r w:rsidRPr="004D04FD">
        <w:rPr>
          <w:rFonts w:ascii="Times New Roman" w:hAnsi="Times New Roman" w:cs="Times New Roman"/>
          <w:sz w:val="20"/>
          <w:szCs w:val="20"/>
          <w:lang w:val="kk-KZ"/>
        </w:rPr>
        <w:t>ҚР ДСМ-ң 759 бұйрығына сәйкес Реабилитация 2А және Реабилитация 2Б көлемінде көмек көрсету</w:t>
      </w:r>
      <w:r w:rsidR="004D04FD">
        <w:rPr>
          <w:rFonts w:ascii="Times New Roman" w:hAnsi="Times New Roman" w:cs="Times New Roman"/>
          <w:sz w:val="20"/>
          <w:szCs w:val="20"/>
          <w:lang w:val="kk-KZ"/>
        </w:rPr>
        <w:t xml:space="preserve">  </w:t>
      </w:r>
      <w:r w:rsidRPr="004D04FD">
        <w:rPr>
          <w:rFonts w:ascii="Times New Roman" w:hAnsi="Times New Roman" w:cs="Times New Roman"/>
          <w:sz w:val="20"/>
          <w:szCs w:val="20"/>
          <w:lang w:val="kk-KZ"/>
        </w:rPr>
        <w:t>психомоторлық даму тежелуі анықталған нәрестелерді  уақытында  оңалту арқылы бала</w:t>
      </w:r>
      <w:r w:rsidR="004D04FD">
        <w:rPr>
          <w:rFonts w:ascii="Times New Roman" w:hAnsi="Times New Roman" w:cs="Times New Roman"/>
          <w:sz w:val="20"/>
          <w:szCs w:val="20"/>
          <w:lang w:val="kk-KZ"/>
        </w:rPr>
        <w:t>л</w:t>
      </w:r>
      <w:r w:rsidRPr="004D04FD">
        <w:rPr>
          <w:rFonts w:ascii="Times New Roman" w:hAnsi="Times New Roman" w:cs="Times New Roman"/>
          <w:sz w:val="20"/>
          <w:szCs w:val="20"/>
          <w:lang w:val="kk-KZ"/>
        </w:rPr>
        <w:t>ар мүгедектігін азайту</w:t>
      </w:r>
    </w:p>
    <w:p w:rsidR="00ED278F" w:rsidRPr="004D04FD" w:rsidRDefault="00ED278F" w:rsidP="004D04FD">
      <w:pPr>
        <w:pStyle w:val="a4"/>
        <w:numPr>
          <w:ilvl w:val="0"/>
          <w:numId w:val="14"/>
        </w:numPr>
        <w:spacing w:after="0" w:line="240" w:lineRule="auto"/>
        <w:jc w:val="both"/>
        <w:rPr>
          <w:rFonts w:ascii="Times New Roman" w:hAnsi="Times New Roman" w:cs="Times New Roman"/>
          <w:sz w:val="20"/>
          <w:szCs w:val="20"/>
          <w:lang w:val="kk-KZ"/>
        </w:rPr>
      </w:pPr>
      <w:r w:rsidRPr="004D04FD">
        <w:rPr>
          <w:rFonts w:ascii="Times New Roman" w:hAnsi="Times New Roman" w:cs="Times New Roman"/>
          <w:sz w:val="20"/>
          <w:szCs w:val="20"/>
          <w:lang w:val="kk-KZ"/>
        </w:rPr>
        <w:t xml:space="preserve">отадан кейінгі кезеңдегі әйелдердің денсаулығын қалпына келтіру </w:t>
      </w:r>
    </w:p>
    <w:p w:rsidR="00ED278F" w:rsidRPr="004D04FD" w:rsidRDefault="00ED278F" w:rsidP="004D04FD">
      <w:pPr>
        <w:pStyle w:val="a4"/>
        <w:numPr>
          <w:ilvl w:val="0"/>
          <w:numId w:val="14"/>
        </w:numPr>
        <w:spacing w:after="0" w:line="240" w:lineRule="auto"/>
        <w:jc w:val="both"/>
        <w:rPr>
          <w:rFonts w:ascii="Times New Roman" w:hAnsi="Times New Roman" w:cs="Times New Roman"/>
          <w:sz w:val="20"/>
          <w:szCs w:val="20"/>
          <w:lang w:val="kk-KZ"/>
        </w:rPr>
      </w:pPr>
      <w:r w:rsidRPr="004D04FD">
        <w:rPr>
          <w:rFonts w:ascii="Times New Roman" w:hAnsi="Times New Roman" w:cs="Times New Roman"/>
          <w:sz w:val="20"/>
          <w:szCs w:val="20"/>
          <w:lang w:val="kk-KZ"/>
        </w:rPr>
        <w:t>амбулаторлық науқастарға реабилитациялық қызмет көрсету</w:t>
      </w:r>
    </w:p>
    <w:p w:rsidR="00F40E71" w:rsidRDefault="00950EC1" w:rsidP="00950EC1">
      <w:pPr>
        <w:spacing w:after="0" w:line="240" w:lineRule="auto"/>
        <w:ind w:firstLine="567"/>
        <w:jc w:val="both"/>
        <w:rPr>
          <w:rFonts w:ascii="Times New Roman" w:hAnsi="Times New Roman" w:cs="Times New Roman"/>
          <w:sz w:val="20"/>
          <w:szCs w:val="20"/>
          <w:lang w:val="kk-KZ"/>
        </w:rPr>
      </w:pPr>
      <w:r>
        <w:rPr>
          <w:rFonts w:ascii="Times New Roman" w:hAnsi="Times New Roman" w:cs="Times New Roman"/>
          <w:sz w:val="20"/>
          <w:szCs w:val="20"/>
          <w:lang w:val="kk-KZ"/>
        </w:rPr>
        <w:t>2018</w:t>
      </w:r>
      <w:r w:rsidR="00B26781" w:rsidRPr="004D04FD">
        <w:rPr>
          <w:rFonts w:ascii="Times New Roman" w:hAnsi="Times New Roman" w:cs="Times New Roman"/>
          <w:sz w:val="20"/>
          <w:szCs w:val="20"/>
          <w:lang w:val="kk-KZ"/>
        </w:rPr>
        <w:t xml:space="preserve"> </w:t>
      </w:r>
      <w:r w:rsidR="00ED278F" w:rsidRPr="004D04FD">
        <w:rPr>
          <w:rFonts w:ascii="Times New Roman" w:hAnsi="Times New Roman" w:cs="Times New Roman"/>
          <w:sz w:val="20"/>
          <w:szCs w:val="20"/>
          <w:lang w:val="kk-KZ"/>
        </w:rPr>
        <w:t>жыл</w:t>
      </w:r>
      <w:r w:rsidR="00F40E71">
        <w:rPr>
          <w:rFonts w:ascii="Times New Roman" w:hAnsi="Times New Roman" w:cs="Times New Roman"/>
          <w:sz w:val="20"/>
          <w:szCs w:val="20"/>
          <w:lang w:val="kk-KZ"/>
        </w:rPr>
        <w:t xml:space="preserve">ының төртінші тоқсанында оңалту бөлімшесі </w:t>
      </w:r>
      <w:r>
        <w:rPr>
          <w:rFonts w:ascii="Times New Roman" w:hAnsi="Times New Roman" w:cs="Times New Roman"/>
          <w:sz w:val="20"/>
          <w:szCs w:val="20"/>
          <w:lang w:val="kk-KZ"/>
        </w:rPr>
        <w:t xml:space="preserve">күрделі жөндеуден өткен </w:t>
      </w:r>
      <w:r w:rsidR="00F40E71">
        <w:rPr>
          <w:rFonts w:ascii="Times New Roman" w:hAnsi="Times New Roman" w:cs="Times New Roman"/>
          <w:sz w:val="20"/>
          <w:szCs w:val="20"/>
          <w:lang w:val="kk-KZ"/>
        </w:rPr>
        <w:t>бөлек тұрған ғимаратқа көшірілді.</w:t>
      </w:r>
    </w:p>
    <w:p w:rsidR="00F40E71" w:rsidRDefault="00F40E71" w:rsidP="00F40E71">
      <w:pPr>
        <w:spacing w:after="0" w:line="240" w:lineRule="auto"/>
        <w:ind w:firstLine="426"/>
        <w:jc w:val="both"/>
        <w:rPr>
          <w:rFonts w:ascii="Times New Roman" w:hAnsi="Times New Roman" w:cs="Times New Roman"/>
          <w:sz w:val="20"/>
          <w:szCs w:val="20"/>
          <w:lang w:val="kk-KZ"/>
        </w:rPr>
      </w:pPr>
      <w:r>
        <w:rPr>
          <w:rFonts w:ascii="Times New Roman" w:hAnsi="Times New Roman" w:cs="Times New Roman"/>
          <w:sz w:val="20"/>
          <w:szCs w:val="20"/>
          <w:lang w:val="kk-KZ"/>
        </w:rPr>
        <w:t>Төмендегі таблицада оңалту бөлімшеден өткен емделушілердің сандары көрсетілуде.</w:t>
      </w:r>
    </w:p>
    <w:tbl>
      <w:tblPr>
        <w:tblW w:w="7483" w:type="dxa"/>
        <w:tblCellMar>
          <w:left w:w="0" w:type="dxa"/>
          <w:right w:w="0" w:type="dxa"/>
        </w:tblCellMar>
        <w:tblLook w:val="04A0" w:firstRow="1" w:lastRow="0" w:firstColumn="1" w:lastColumn="0" w:noHBand="0" w:noVBand="1"/>
      </w:tblPr>
      <w:tblGrid>
        <w:gridCol w:w="3120"/>
        <w:gridCol w:w="1454"/>
        <w:gridCol w:w="1454"/>
        <w:gridCol w:w="1455"/>
      </w:tblGrid>
      <w:tr w:rsidR="00F40E71" w:rsidRPr="00F40E71" w:rsidTr="00F40E71">
        <w:trPr>
          <w:trHeight w:val="157"/>
        </w:trPr>
        <w:tc>
          <w:tcPr>
            <w:tcW w:w="312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F40E71" w:rsidRPr="00F40E71" w:rsidRDefault="00F40E71" w:rsidP="00F40E71">
            <w:pPr>
              <w:spacing w:after="0" w:line="240" w:lineRule="auto"/>
              <w:jc w:val="both"/>
              <w:rPr>
                <w:rFonts w:ascii="Times New Roman" w:hAnsi="Times New Roman" w:cs="Times New Roman"/>
                <w:sz w:val="16"/>
                <w:szCs w:val="20"/>
                <w:lang w:val="kk-KZ"/>
              </w:rPr>
            </w:pPr>
          </w:p>
        </w:tc>
        <w:tc>
          <w:tcPr>
            <w:tcW w:w="1454"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b/>
                <w:bCs/>
                <w:sz w:val="16"/>
                <w:szCs w:val="20"/>
                <w:lang w:val="kk-KZ"/>
              </w:rPr>
              <w:t>2016</w:t>
            </w:r>
            <w:r w:rsidRPr="00F40E71">
              <w:rPr>
                <w:rFonts w:ascii="Times New Roman" w:hAnsi="Times New Roman" w:cs="Times New Roman"/>
                <w:b/>
                <w:bCs/>
                <w:sz w:val="16"/>
                <w:szCs w:val="20"/>
              </w:rPr>
              <w:t xml:space="preserve"> </w:t>
            </w:r>
          </w:p>
        </w:tc>
        <w:tc>
          <w:tcPr>
            <w:tcW w:w="1454"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b/>
                <w:bCs/>
                <w:sz w:val="16"/>
                <w:szCs w:val="20"/>
                <w:lang w:val="kk-KZ"/>
              </w:rPr>
              <w:t>2017</w:t>
            </w:r>
            <w:r w:rsidRPr="00F40E71">
              <w:rPr>
                <w:rFonts w:ascii="Times New Roman" w:hAnsi="Times New Roman" w:cs="Times New Roman"/>
                <w:b/>
                <w:bCs/>
                <w:sz w:val="16"/>
                <w:szCs w:val="20"/>
              </w:rPr>
              <w:t xml:space="preserve"> </w:t>
            </w:r>
          </w:p>
        </w:tc>
        <w:tc>
          <w:tcPr>
            <w:tcW w:w="1455"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b/>
                <w:bCs/>
                <w:sz w:val="16"/>
                <w:szCs w:val="20"/>
                <w:lang w:val="kk-KZ"/>
              </w:rPr>
              <w:t>2018</w:t>
            </w:r>
            <w:r w:rsidRPr="00F40E71">
              <w:rPr>
                <w:rFonts w:ascii="Times New Roman" w:hAnsi="Times New Roman" w:cs="Times New Roman"/>
                <w:b/>
                <w:bCs/>
                <w:sz w:val="16"/>
                <w:szCs w:val="20"/>
              </w:rPr>
              <w:t xml:space="preserve"> </w:t>
            </w:r>
          </w:p>
        </w:tc>
      </w:tr>
      <w:tr w:rsidR="00F40E71" w:rsidRPr="00F40E71" w:rsidTr="00F40E71">
        <w:trPr>
          <w:trHeight w:val="192"/>
        </w:trPr>
        <w:tc>
          <w:tcPr>
            <w:tcW w:w="312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b/>
                <w:bCs/>
                <w:sz w:val="16"/>
                <w:szCs w:val="20"/>
                <w:lang w:val="kk-KZ"/>
              </w:rPr>
              <w:t>ЕМДЕЛГЕНІ</w:t>
            </w:r>
            <w:r w:rsidRPr="00F40E71">
              <w:rPr>
                <w:rFonts w:ascii="Times New Roman" w:hAnsi="Times New Roman" w:cs="Times New Roman"/>
                <w:b/>
                <w:bCs/>
                <w:sz w:val="16"/>
                <w:szCs w:val="20"/>
              </w:rPr>
              <w:t xml:space="preserve"> </w:t>
            </w:r>
          </w:p>
        </w:tc>
        <w:tc>
          <w:tcPr>
            <w:tcW w:w="1454"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sz w:val="16"/>
                <w:szCs w:val="20"/>
                <w:lang w:val="kk-KZ"/>
              </w:rPr>
              <w:t>521</w:t>
            </w:r>
            <w:r w:rsidRPr="00F40E71">
              <w:rPr>
                <w:rFonts w:ascii="Times New Roman" w:hAnsi="Times New Roman" w:cs="Times New Roman"/>
                <w:sz w:val="16"/>
                <w:szCs w:val="20"/>
              </w:rPr>
              <w:t xml:space="preserve"> </w:t>
            </w:r>
          </w:p>
        </w:tc>
        <w:tc>
          <w:tcPr>
            <w:tcW w:w="1454"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sz w:val="16"/>
                <w:szCs w:val="20"/>
                <w:lang w:val="kk-KZ"/>
              </w:rPr>
              <w:t>597</w:t>
            </w:r>
            <w:r w:rsidRPr="00F40E71">
              <w:rPr>
                <w:rFonts w:ascii="Times New Roman" w:hAnsi="Times New Roman" w:cs="Times New Roman"/>
                <w:sz w:val="16"/>
                <w:szCs w:val="20"/>
              </w:rPr>
              <w:t xml:space="preserve"> </w:t>
            </w:r>
          </w:p>
        </w:tc>
        <w:tc>
          <w:tcPr>
            <w:tcW w:w="1455"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sz w:val="16"/>
                <w:szCs w:val="20"/>
                <w:lang w:val="kk-KZ"/>
              </w:rPr>
              <w:t>562</w:t>
            </w:r>
            <w:r w:rsidRPr="00F40E71">
              <w:rPr>
                <w:rFonts w:ascii="Times New Roman" w:hAnsi="Times New Roman" w:cs="Times New Roman"/>
                <w:sz w:val="16"/>
                <w:szCs w:val="20"/>
              </w:rPr>
              <w:t xml:space="preserve"> </w:t>
            </w:r>
          </w:p>
        </w:tc>
      </w:tr>
      <w:tr w:rsidR="00F40E71" w:rsidRPr="00F40E71" w:rsidTr="00F40E71">
        <w:trPr>
          <w:trHeight w:val="265"/>
        </w:trPr>
        <w:tc>
          <w:tcPr>
            <w:tcW w:w="312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b/>
                <w:bCs/>
                <w:sz w:val="16"/>
                <w:szCs w:val="20"/>
                <w:lang w:val="kk-KZ"/>
              </w:rPr>
              <w:t>ҚАЛА</w:t>
            </w:r>
            <w:r w:rsidRPr="00F40E71">
              <w:rPr>
                <w:rFonts w:ascii="Times New Roman" w:hAnsi="Times New Roman" w:cs="Times New Roman"/>
                <w:b/>
                <w:bCs/>
                <w:sz w:val="16"/>
                <w:szCs w:val="20"/>
              </w:rPr>
              <w:t xml:space="preserve"> </w:t>
            </w:r>
          </w:p>
        </w:tc>
        <w:tc>
          <w:tcPr>
            <w:tcW w:w="145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sz w:val="16"/>
                <w:szCs w:val="20"/>
                <w:lang w:val="kk-KZ"/>
              </w:rPr>
              <w:t>473-91</w:t>
            </w:r>
            <w:r w:rsidRPr="00F40E71">
              <w:rPr>
                <w:rFonts w:ascii="Times New Roman" w:hAnsi="Times New Roman" w:cs="Times New Roman"/>
                <w:sz w:val="16"/>
                <w:szCs w:val="20"/>
                <w:lang w:val="en-US"/>
              </w:rPr>
              <w:t>%</w:t>
            </w:r>
            <w:r w:rsidRPr="00F40E71">
              <w:rPr>
                <w:rFonts w:ascii="Times New Roman" w:hAnsi="Times New Roman" w:cs="Times New Roman"/>
                <w:sz w:val="16"/>
                <w:szCs w:val="20"/>
              </w:rPr>
              <w:t xml:space="preserve"> </w:t>
            </w:r>
          </w:p>
        </w:tc>
        <w:tc>
          <w:tcPr>
            <w:tcW w:w="145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sz w:val="16"/>
                <w:szCs w:val="20"/>
                <w:lang w:val="kk-KZ"/>
              </w:rPr>
              <w:t>552</w:t>
            </w:r>
            <w:r w:rsidRPr="00F40E71">
              <w:rPr>
                <w:rFonts w:ascii="Times New Roman" w:hAnsi="Times New Roman" w:cs="Times New Roman"/>
                <w:sz w:val="16"/>
                <w:szCs w:val="20"/>
                <w:lang w:val="en-US"/>
              </w:rPr>
              <w:t>-92%</w:t>
            </w:r>
            <w:r w:rsidRPr="00F40E71">
              <w:rPr>
                <w:rFonts w:ascii="Times New Roman" w:hAnsi="Times New Roman" w:cs="Times New Roman"/>
                <w:sz w:val="16"/>
                <w:szCs w:val="20"/>
              </w:rPr>
              <w:t xml:space="preserve"> </w:t>
            </w:r>
          </w:p>
        </w:tc>
        <w:tc>
          <w:tcPr>
            <w:tcW w:w="1455"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sz w:val="16"/>
                <w:szCs w:val="20"/>
                <w:lang w:val="kk-KZ"/>
              </w:rPr>
              <w:t>476</w:t>
            </w:r>
            <w:r w:rsidRPr="00F40E71">
              <w:rPr>
                <w:rFonts w:ascii="Times New Roman" w:hAnsi="Times New Roman" w:cs="Times New Roman"/>
                <w:sz w:val="16"/>
                <w:szCs w:val="20"/>
                <w:lang w:val="en-US"/>
              </w:rPr>
              <w:t>-82%</w:t>
            </w:r>
            <w:r w:rsidRPr="00F40E71">
              <w:rPr>
                <w:rFonts w:ascii="Times New Roman" w:hAnsi="Times New Roman" w:cs="Times New Roman"/>
                <w:sz w:val="16"/>
                <w:szCs w:val="20"/>
              </w:rPr>
              <w:t xml:space="preserve"> </w:t>
            </w:r>
          </w:p>
        </w:tc>
      </w:tr>
      <w:tr w:rsidR="00F40E71" w:rsidRPr="00F40E71" w:rsidTr="00F40E71">
        <w:trPr>
          <w:trHeight w:val="131"/>
        </w:trPr>
        <w:tc>
          <w:tcPr>
            <w:tcW w:w="312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b/>
                <w:bCs/>
                <w:sz w:val="16"/>
                <w:szCs w:val="20"/>
                <w:lang w:val="kk-KZ"/>
              </w:rPr>
              <w:t>АУДАН</w:t>
            </w:r>
            <w:r w:rsidRPr="00F40E71">
              <w:rPr>
                <w:rFonts w:ascii="Times New Roman" w:hAnsi="Times New Roman" w:cs="Times New Roman"/>
                <w:b/>
                <w:bCs/>
                <w:sz w:val="16"/>
                <w:szCs w:val="20"/>
              </w:rPr>
              <w:t xml:space="preserve"> </w:t>
            </w:r>
          </w:p>
        </w:tc>
        <w:tc>
          <w:tcPr>
            <w:tcW w:w="145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sz w:val="16"/>
                <w:szCs w:val="20"/>
                <w:lang w:val="en-US"/>
              </w:rPr>
              <w:t>48-9%</w:t>
            </w:r>
            <w:r w:rsidRPr="00F40E71">
              <w:rPr>
                <w:rFonts w:ascii="Times New Roman" w:hAnsi="Times New Roman" w:cs="Times New Roman"/>
                <w:sz w:val="16"/>
                <w:szCs w:val="20"/>
              </w:rPr>
              <w:t xml:space="preserve"> </w:t>
            </w:r>
          </w:p>
        </w:tc>
        <w:tc>
          <w:tcPr>
            <w:tcW w:w="145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sz w:val="16"/>
                <w:szCs w:val="20"/>
                <w:lang w:val="kk-KZ"/>
              </w:rPr>
              <w:t>45</w:t>
            </w:r>
            <w:r w:rsidRPr="00F40E71">
              <w:rPr>
                <w:rFonts w:ascii="Times New Roman" w:hAnsi="Times New Roman" w:cs="Times New Roman"/>
                <w:sz w:val="16"/>
                <w:szCs w:val="20"/>
                <w:lang w:val="en-US"/>
              </w:rPr>
              <w:t>-8%</w:t>
            </w:r>
            <w:r w:rsidRPr="00F40E71">
              <w:rPr>
                <w:rFonts w:ascii="Times New Roman" w:hAnsi="Times New Roman" w:cs="Times New Roman"/>
                <w:sz w:val="16"/>
                <w:szCs w:val="20"/>
              </w:rPr>
              <w:t xml:space="preserve"> </w:t>
            </w:r>
          </w:p>
        </w:tc>
        <w:tc>
          <w:tcPr>
            <w:tcW w:w="1455"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sz w:val="16"/>
                <w:szCs w:val="20"/>
                <w:lang w:val="kk-KZ"/>
              </w:rPr>
              <w:t>86</w:t>
            </w:r>
            <w:r w:rsidRPr="00F40E71">
              <w:rPr>
                <w:rFonts w:ascii="Times New Roman" w:hAnsi="Times New Roman" w:cs="Times New Roman"/>
                <w:sz w:val="16"/>
                <w:szCs w:val="20"/>
                <w:lang w:val="en-US"/>
              </w:rPr>
              <w:t>-15%</w:t>
            </w:r>
            <w:r w:rsidRPr="00F40E71">
              <w:rPr>
                <w:rFonts w:ascii="Times New Roman" w:hAnsi="Times New Roman" w:cs="Times New Roman"/>
                <w:sz w:val="16"/>
                <w:szCs w:val="20"/>
              </w:rPr>
              <w:t xml:space="preserve"> </w:t>
            </w:r>
          </w:p>
        </w:tc>
      </w:tr>
      <w:tr w:rsidR="00F40E71" w:rsidRPr="00F40E71" w:rsidTr="00F40E71">
        <w:trPr>
          <w:trHeight w:val="192"/>
        </w:trPr>
        <w:tc>
          <w:tcPr>
            <w:tcW w:w="312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b/>
                <w:bCs/>
                <w:sz w:val="16"/>
                <w:szCs w:val="20"/>
                <w:lang w:val="kk-KZ"/>
              </w:rPr>
              <w:t>ШАЛА ТУЫЛҒАНДАР</w:t>
            </w:r>
            <w:r w:rsidRPr="00F40E71">
              <w:rPr>
                <w:rFonts w:ascii="Times New Roman" w:hAnsi="Times New Roman" w:cs="Times New Roman"/>
                <w:b/>
                <w:bCs/>
                <w:sz w:val="16"/>
                <w:szCs w:val="20"/>
              </w:rPr>
              <w:t xml:space="preserve"> </w:t>
            </w:r>
          </w:p>
        </w:tc>
        <w:tc>
          <w:tcPr>
            <w:tcW w:w="145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sz w:val="16"/>
                <w:szCs w:val="20"/>
                <w:lang w:val="kk-KZ"/>
              </w:rPr>
              <w:t>71</w:t>
            </w:r>
            <w:r w:rsidRPr="00F40E71">
              <w:rPr>
                <w:rFonts w:ascii="Times New Roman" w:hAnsi="Times New Roman" w:cs="Times New Roman"/>
                <w:sz w:val="16"/>
                <w:szCs w:val="20"/>
                <w:lang w:val="en-US"/>
              </w:rPr>
              <w:t>-14%</w:t>
            </w:r>
            <w:r w:rsidRPr="00F40E71">
              <w:rPr>
                <w:rFonts w:ascii="Times New Roman" w:hAnsi="Times New Roman" w:cs="Times New Roman"/>
                <w:sz w:val="16"/>
                <w:szCs w:val="20"/>
              </w:rPr>
              <w:t xml:space="preserve"> </w:t>
            </w:r>
          </w:p>
        </w:tc>
        <w:tc>
          <w:tcPr>
            <w:tcW w:w="145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sz w:val="16"/>
                <w:szCs w:val="20"/>
                <w:lang w:val="kk-KZ"/>
              </w:rPr>
              <w:t>118</w:t>
            </w:r>
            <w:r w:rsidRPr="00F40E71">
              <w:rPr>
                <w:rFonts w:ascii="Times New Roman" w:hAnsi="Times New Roman" w:cs="Times New Roman"/>
                <w:sz w:val="16"/>
                <w:szCs w:val="20"/>
                <w:lang w:val="en-US"/>
              </w:rPr>
              <w:t>-20%</w:t>
            </w:r>
            <w:r w:rsidRPr="00F40E71">
              <w:rPr>
                <w:rFonts w:ascii="Times New Roman" w:hAnsi="Times New Roman" w:cs="Times New Roman"/>
                <w:sz w:val="16"/>
                <w:szCs w:val="20"/>
              </w:rPr>
              <w:t xml:space="preserve"> </w:t>
            </w:r>
          </w:p>
        </w:tc>
        <w:tc>
          <w:tcPr>
            <w:tcW w:w="1455"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sz w:val="16"/>
                <w:szCs w:val="20"/>
                <w:lang w:val="kk-KZ"/>
              </w:rPr>
              <w:t>112</w:t>
            </w:r>
            <w:r w:rsidRPr="00F40E71">
              <w:rPr>
                <w:rFonts w:ascii="Times New Roman" w:hAnsi="Times New Roman" w:cs="Times New Roman"/>
                <w:sz w:val="16"/>
                <w:szCs w:val="20"/>
                <w:lang w:val="en-US"/>
              </w:rPr>
              <w:t>-20%</w:t>
            </w:r>
            <w:r w:rsidRPr="00F40E71">
              <w:rPr>
                <w:rFonts w:ascii="Times New Roman" w:hAnsi="Times New Roman" w:cs="Times New Roman"/>
                <w:sz w:val="16"/>
                <w:szCs w:val="20"/>
              </w:rPr>
              <w:t xml:space="preserve"> </w:t>
            </w:r>
          </w:p>
        </w:tc>
      </w:tr>
      <w:tr w:rsidR="00F40E71" w:rsidRPr="00F40E71" w:rsidTr="00F40E71">
        <w:trPr>
          <w:trHeight w:val="267"/>
        </w:trPr>
        <w:tc>
          <w:tcPr>
            <w:tcW w:w="312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b/>
                <w:bCs/>
                <w:sz w:val="16"/>
                <w:szCs w:val="20"/>
                <w:lang w:val="kk-KZ"/>
              </w:rPr>
              <w:t>МҮГЕДЕКТЕР</w:t>
            </w:r>
            <w:r w:rsidRPr="00F40E71">
              <w:rPr>
                <w:rFonts w:ascii="Times New Roman" w:hAnsi="Times New Roman" w:cs="Times New Roman"/>
                <w:b/>
                <w:bCs/>
                <w:sz w:val="16"/>
                <w:szCs w:val="20"/>
              </w:rPr>
              <w:t xml:space="preserve"> </w:t>
            </w:r>
          </w:p>
        </w:tc>
        <w:tc>
          <w:tcPr>
            <w:tcW w:w="145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sz w:val="16"/>
                <w:szCs w:val="20"/>
                <w:lang w:val="kk-KZ"/>
              </w:rPr>
              <w:t>102</w:t>
            </w:r>
            <w:r w:rsidRPr="00F40E71">
              <w:rPr>
                <w:rFonts w:ascii="Times New Roman" w:hAnsi="Times New Roman" w:cs="Times New Roman"/>
                <w:sz w:val="16"/>
                <w:szCs w:val="20"/>
                <w:lang w:val="en-US"/>
              </w:rPr>
              <w:t>-20%</w:t>
            </w:r>
            <w:r w:rsidRPr="00F40E71">
              <w:rPr>
                <w:rFonts w:ascii="Times New Roman" w:hAnsi="Times New Roman" w:cs="Times New Roman"/>
                <w:sz w:val="16"/>
                <w:szCs w:val="20"/>
              </w:rPr>
              <w:t xml:space="preserve"> </w:t>
            </w:r>
          </w:p>
        </w:tc>
        <w:tc>
          <w:tcPr>
            <w:tcW w:w="145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sz w:val="16"/>
                <w:szCs w:val="20"/>
                <w:lang w:val="kk-KZ"/>
              </w:rPr>
              <w:t>90</w:t>
            </w:r>
            <w:r w:rsidRPr="00F40E71">
              <w:rPr>
                <w:rFonts w:ascii="Times New Roman" w:hAnsi="Times New Roman" w:cs="Times New Roman"/>
                <w:sz w:val="16"/>
                <w:szCs w:val="20"/>
                <w:lang w:val="en-US"/>
              </w:rPr>
              <w:t>-15%</w:t>
            </w:r>
            <w:r w:rsidRPr="00F40E71">
              <w:rPr>
                <w:rFonts w:ascii="Times New Roman" w:hAnsi="Times New Roman" w:cs="Times New Roman"/>
                <w:sz w:val="16"/>
                <w:szCs w:val="20"/>
              </w:rPr>
              <w:t xml:space="preserve"> </w:t>
            </w:r>
          </w:p>
        </w:tc>
        <w:tc>
          <w:tcPr>
            <w:tcW w:w="1455"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C81D77" w:rsidRPr="00F40E71" w:rsidRDefault="00F40E71" w:rsidP="00F40E71">
            <w:pPr>
              <w:spacing w:after="0" w:line="240" w:lineRule="auto"/>
              <w:jc w:val="both"/>
              <w:rPr>
                <w:rFonts w:ascii="Times New Roman" w:hAnsi="Times New Roman" w:cs="Times New Roman"/>
                <w:sz w:val="16"/>
                <w:szCs w:val="20"/>
              </w:rPr>
            </w:pPr>
            <w:r w:rsidRPr="00F40E71">
              <w:rPr>
                <w:rFonts w:ascii="Times New Roman" w:hAnsi="Times New Roman" w:cs="Times New Roman"/>
                <w:sz w:val="16"/>
                <w:szCs w:val="20"/>
                <w:lang w:val="kk-KZ"/>
              </w:rPr>
              <w:t>61</w:t>
            </w:r>
            <w:r w:rsidRPr="00F40E71">
              <w:rPr>
                <w:rFonts w:ascii="Times New Roman" w:hAnsi="Times New Roman" w:cs="Times New Roman"/>
                <w:sz w:val="16"/>
                <w:szCs w:val="20"/>
                <w:lang w:val="en-US"/>
              </w:rPr>
              <w:t>-11%</w:t>
            </w:r>
            <w:r w:rsidRPr="00F40E71">
              <w:rPr>
                <w:rFonts w:ascii="Times New Roman" w:hAnsi="Times New Roman" w:cs="Times New Roman"/>
                <w:sz w:val="16"/>
                <w:szCs w:val="20"/>
              </w:rPr>
              <w:t xml:space="preserve"> </w:t>
            </w:r>
          </w:p>
        </w:tc>
      </w:tr>
    </w:tbl>
    <w:p w:rsidR="00542467" w:rsidRDefault="00542467" w:rsidP="00953779">
      <w:pPr>
        <w:spacing w:after="0" w:line="240" w:lineRule="auto"/>
        <w:jc w:val="both"/>
        <w:rPr>
          <w:rFonts w:ascii="Times New Roman" w:hAnsi="Times New Roman" w:cs="Times New Roman"/>
          <w:sz w:val="20"/>
          <w:szCs w:val="20"/>
          <w:lang w:val="kk-KZ"/>
        </w:rPr>
      </w:pPr>
    </w:p>
    <w:p w:rsidR="00950EC1" w:rsidRPr="009E4F0E" w:rsidRDefault="004D04FD" w:rsidP="00950EC1">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rsidR="00950EC1" w:rsidRPr="00542467" w:rsidRDefault="00950EC1" w:rsidP="00950EC1">
      <w:pPr>
        <w:spacing w:after="0" w:line="240" w:lineRule="auto"/>
        <w:jc w:val="center"/>
        <w:rPr>
          <w:rFonts w:ascii="Times New Roman" w:hAnsi="Times New Roman" w:cs="Times New Roman"/>
          <w:b/>
          <w:color w:val="FF0000"/>
          <w:sz w:val="16"/>
          <w:szCs w:val="16"/>
          <w:lang w:val="kk-KZ"/>
        </w:rPr>
      </w:pPr>
      <w:r w:rsidRPr="00542467">
        <w:rPr>
          <w:rFonts w:ascii="Times New Roman" w:hAnsi="Times New Roman" w:cs="Times New Roman"/>
          <w:b/>
          <w:color w:val="FF0000"/>
          <w:sz w:val="16"/>
          <w:szCs w:val="16"/>
          <w:lang w:val="kk-KZ"/>
        </w:rPr>
        <w:t>ФИЗИОТЕРАПИЯЛЫҚ КӨМЕК</w:t>
      </w:r>
    </w:p>
    <w:p w:rsidR="00950EC1" w:rsidRDefault="00950EC1" w:rsidP="00953779">
      <w:pPr>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rPr>
        <w:drawing>
          <wp:anchor distT="0" distB="0" distL="114300" distR="114300" simplePos="0" relativeHeight="251749376" behindDoc="0" locked="0" layoutInCell="1" allowOverlap="1">
            <wp:simplePos x="0" y="0"/>
            <wp:positionH relativeFrom="column">
              <wp:posOffset>-63190</wp:posOffset>
            </wp:positionH>
            <wp:positionV relativeFrom="paragraph">
              <wp:posOffset>102530</wp:posOffset>
            </wp:positionV>
            <wp:extent cx="4746241" cy="3120892"/>
            <wp:effectExtent l="19050" t="0" r="16259" b="3308"/>
            <wp:wrapNone/>
            <wp:docPr id="1" name="Содержимое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950EC1" w:rsidRDefault="00950EC1" w:rsidP="00953779">
      <w:pPr>
        <w:spacing w:after="0" w:line="240" w:lineRule="auto"/>
        <w:jc w:val="both"/>
        <w:rPr>
          <w:rFonts w:ascii="Times New Roman" w:hAnsi="Times New Roman" w:cs="Times New Roman"/>
          <w:sz w:val="20"/>
          <w:szCs w:val="20"/>
          <w:lang w:val="kk-KZ"/>
        </w:rPr>
      </w:pPr>
    </w:p>
    <w:p w:rsidR="00B26781" w:rsidRDefault="00ED278F" w:rsidP="00950EC1">
      <w:pPr>
        <w:spacing w:after="0" w:line="240" w:lineRule="auto"/>
        <w:ind w:firstLine="567"/>
        <w:jc w:val="both"/>
        <w:rPr>
          <w:rFonts w:ascii="Times New Roman" w:hAnsi="Times New Roman" w:cs="Times New Roman"/>
          <w:sz w:val="20"/>
          <w:szCs w:val="20"/>
          <w:lang w:val="kk-KZ"/>
        </w:rPr>
      </w:pPr>
      <w:r w:rsidRPr="009E4F0E">
        <w:rPr>
          <w:rFonts w:ascii="Times New Roman" w:hAnsi="Times New Roman" w:cs="Times New Roman"/>
          <w:sz w:val="20"/>
          <w:szCs w:val="20"/>
          <w:lang w:val="kk-KZ"/>
        </w:rPr>
        <w:t xml:space="preserve">Оңалту бөлімшесінің емдеу тәсілдері: </w:t>
      </w:r>
      <w:r w:rsidR="00B26781" w:rsidRPr="009E4F0E">
        <w:rPr>
          <w:rFonts w:ascii="Times New Roman" w:hAnsi="Times New Roman" w:cs="Times New Roman"/>
          <w:sz w:val="20"/>
          <w:szCs w:val="20"/>
          <w:lang w:val="kk-KZ"/>
        </w:rPr>
        <w:t>201</w:t>
      </w:r>
      <w:r w:rsidR="00F40E71">
        <w:rPr>
          <w:rFonts w:ascii="Times New Roman" w:hAnsi="Times New Roman" w:cs="Times New Roman"/>
          <w:sz w:val="20"/>
          <w:szCs w:val="20"/>
          <w:lang w:val="kk-KZ"/>
        </w:rPr>
        <w:t>8</w:t>
      </w:r>
      <w:r w:rsidR="00B26781" w:rsidRPr="009E4F0E">
        <w:rPr>
          <w:rFonts w:ascii="Times New Roman" w:hAnsi="Times New Roman" w:cs="Times New Roman"/>
          <w:sz w:val="20"/>
          <w:szCs w:val="20"/>
          <w:lang w:val="kk-KZ"/>
        </w:rPr>
        <w:t xml:space="preserve"> </w:t>
      </w:r>
      <w:r w:rsidRPr="009E4F0E">
        <w:rPr>
          <w:rFonts w:ascii="Times New Roman" w:hAnsi="Times New Roman" w:cs="Times New Roman"/>
          <w:sz w:val="20"/>
          <w:szCs w:val="20"/>
          <w:lang w:val="kk-KZ"/>
        </w:rPr>
        <w:t>жылы электр тоғымен, ультрадыбыспен, жарықпен, парафинмен, аппараттық  лимфодренажбен, нейроортопедиялық АТЛАНТ костюмімен, массаж, емдік гимнастикамен және емдік денешынықтырумен,</w:t>
      </w:r>
      <w:r w:rsidR="00F40E71">
        <w:rPr>
          <w:rFonts w:ascii="Times New Roman" w:hAnsi="Times New Roman" w:cs="Times New Roman"/>
          <w:sz w:val="20"/>
          <w:szCs w:val="20"/>
          <w:lang w:val="kk-KZ"/>
        </w:rPr>
        <w:t xml:space="preserve"> </w:t>
      </w:r>
      <w:r w:rsidRPr="009E4F0E">
        <w:rPr>
          <w:rFonts w:ascii="Times New Roman" w:hAnsi="Times New Roman" w:cs="Times New Roman"/>
          <w:sz w:val="20"/>
          <w:szCs w:val="20"/>
          <w:lang w:val="kk-KZ"/>
        </w:rPr>
        <w:t>фитболмен жүргізілді</w:t>
      </w:r>
      <w:r w:rsidR="00F40E71">
        <w:rPr>
          <w:rFonts w:ascii="Times New Roman" w:hAnsi="Times New Roman" w:cs="Times New Roman"/>
          <w:sz w:val="20"/>
          <w:szCs w:val="20"/>
          <w:lang w:val="kk-KZ"/>
        </w:rPr>
        <w:t>.</w:t>
      </w:r>
      <w:r w:rsidRPr="009E4F0E">
        <w:rPr>
          <w:rFonts w:ascii="Times New Roman" w:hAnsi="Times New Roman" w:cs="Times New Roman"/>
          <w:sz w:val="20"/>
          <w:szCs w:val="20"/>
          <w:lang w:val="kk-KZ"/>
        </w:rPr>
        <w:t xml:space="preserve"> </w:t>
      </w:r>
      <w:r w:rsidR="00950EC1">
        <w:rPr>
          <w:rFonts w:ascii="Times New Roman" w:hAnsi="Times New Roman" w:cs="Times New Roman"/>
          <w:sz w:val="20"/>
          <w:szCs w:val="20"/>
          <w:lang w:val="kk-KZ"/>
        </w:rPr>
        <w:t>Физиотерапиялық көмектің көлемінің азайюдың себебі бөлімшенің жөндеу мен көшу жұмыстары.</w:t>
      </w:r>
      <w:r w:rsidRPr="009E4F0E">
        <w:rPr>
          <w:rFonts w:ascii="Times New Roman" w:hAnsi="Times New Roman" w:cs="Times New Roman"/>
          <w:sz w:val="20"/>
          <w:szCs w:val="20"/>
          <w:lang w:val="kk-KZ"/>
        </w:rPr>
        <w:t xml:space="preserve"> </w:t>
      </w:r>
    </w:p>
    <w:p w:rsidR="00950EC1" w:rsidRDefault="00950EC1" w:rsidP="00950EC1">
      <w:pPr>
        <w:spacing w:after="0" w:line="240" w:lineRule="auto"/>
        <w:ind w:firstLine="567"/>
        <w:jc w:val="both"/>
        <w:rPr>
          <w:rFonts w:ascii="Times New Roman" w:hAnsi="Times New Roman" w:cs="Times New Roman"/>
          <w:sz w:val="20"/>
          <w:szCs w:val="20"/>
          <w:lang w:val="kk-KZ"/>
        </w:rPr>
      </w:pPr>
    </w:p>
    <w:p w:rsidR="00ED278F" w:rsidRPr="00542467" w:rsidRDefault="00542467" w:rsidP="004D04FD">
      <w:pPr>
        <w:spacing w:after="0" w:line="240" w:lineRule="auto"/>
        <w:jc w:val="center"/>
        <w:rPr>
          <w:rFonts w:ascii="Times New Roman" w:hAnsi="Times New Roman" w:cs="Times New Roman"/>
          <w:b/>
          <w:color w:val="FF0000"/>
          <w:sz w:val="16"/>
          <w:szCs w:val="16"/>
          <w:lang w:val="kk-KZ"/>
        </w:rPr>
      </w:pPr>
      <w:r w:rsidRPr="00542467">
        <w:rPr>
          <w:rFonts w:ascii="Times New Roman" w:hAnsi="Times New Roman" w:cs="Times New Roman"/>
          <w:b/>
          <w:color w:val="FF0000"/>
          <w:sz w:val="16"/>
          <w:szCs w:val="16"/>
          <w:lang w:val="kk-KZ"/>
        </w:rPr>
        <w:t>БАЛА МАССАЖЫ</w:t>
      </w:r>
    </w:p>
    <w:p w:rsidR="00ED278F" w:rsidRPr="009E4F0E" w:rsidRDefault="004D04FD" w:rsidP="00953779">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Баланы</w:t>
      </w:r>
      <w:r w:rsidR="00ED278F" w:rsidRPr="009E4F0E">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00ED278F" w:rsidRPr="009E4F0E">
        <w:rPr>
          <w:rFonts w:ascii="Times New Roman" w:hAnsi="Times New Roman" w:cs="Times New Roman"/>
          <w:sz w:val="20"/>
          <w:szCs w:val="20"/>
          <w:lang w:val="kk-KZ"/>
        </w:rPr>
        <w:t>әсіресе 1 жасқа дейінгі баланы оңалтуда,  бала массажының маңызы айрықша</w:t>
      </w:r>
      <w:r>
        <w:rPr>
          <w:rFonts w:ascii="Times New Roman" w:hAnsi="Times New Roman" w:cs="Times New Roman"/>
          <w:sz w:val="20"/>
          <w:szCs w:val="20"/>
          <w:lang w:val="kk-KZ"/>
        </w:rPr>
        <w:t>.</w:t>
      </w:r>
      <w:r w:rsidR="00ED278F" w:rsidRPr="009E4F0E">
        <w:rPr>
          <w:rFonts w:ascii="Times New Roman" w:hAnsi="Times New Roman" w:cs="Times New Roman"/>
          <w:sz w:val="20"/>
          <w:szCs w:val="20"/>
          <w:lang w:val="kk-KZ"/>
        </w:rPr>
        <w:t xml:space="preserve"> Бала массажы классикалық және  рефлекторлық массаждан, емдік гимнастикадан, буындардың қозғалысын реттеуден тұрады</w:t>
      </w:r>
      <w:r w:rsidR="00950EC1">
        <w:rPr>
          <w:rFonts w:ascii="Times New Roman" w:hAnsi="Times New Roman" w:cs="Times New Roman"/>
          <w:sz w:val="20"/>
          <w:szCs w:val="20"/>
          <w:lang w:val="kk-KZ"/>
        </w:rPr>
        <w:t>.</w:t>
      </w:r>
      <w:r w:rsidR="00ED278F" w:rsidRPr="009E4F0E">
        <w:rPr>
          <w:rFonts w:ascii="Times New Roman" w:hAnsi="Times New Roman" w:cs="Times New Roman"/>
          <w:sz w:val="20"/>
          <w:szCs w:val="20"/>
          <w:lang w:val="kk-KZ"/>
        </w:rPr>
        <w:t xml:space="preserve"> </w:t>
      </w:r>
    </w:p>
    <w:p w:rsidR="00683197" w:rsidRPr="009E4F0E" w:rsidRDefault="00683197" w:rsidP="00953779">
      <w:pPr>
        <w:spacing w:after="0" w:line="240" w:lineRule="auto"/>
        <w:jc w:val="both"/>
        <w:rPr>
          <w:rFonts w:ascii="Times New Roman" w:hAnsi="Times New Roman" w:cs="Times New Roman"/>
          <w:sz w:val="20"/>
          <w:szCs w:val="20"/>
          <w:lang w:val="kk-KZ"/>
        </w:rPr>
      </w:pPr>
    </w:p>
    <w:tbl>
      <w:tblPr>
        <w:tblW w:w="7496" w:type="dxa"/>
        <w:tblInd w:w="108" w:type="dxa"/>
        <w:tblCellMar>
          <w:left w:w="0" w:type="dxa"/>
          <w:right w:w="0" w:type="dxa"/>
        </w:tblCellMar>
        <w:tblLook w:val="04A0" w:firstRow="1" w:lastRow="0" w:firstColumn="1" w:lastColumn="0" w:noHBand="0" w:noVBand="1"/>
      </w:tblPr>
      <w:tblGrid>
        <w:gridCol w:w="911"/>
        <w:gridCol w:w="2105"/>
        <w:gridCol w:w="4480"/>
      </w:tblGrid>
      <w:tr w:rsidR="00950EC1" w:rsidRPr="00950EC1" w:rsidTr="007114B4">
        <w:trPr>
          <w:trHeight w:val="363"/>
        </w:trPr>
        <w:tc>
          <w:tcPr>
            <w:tcW w:w="911" w:type="dxa"/>
            <w:tcBorders>
              <w:top w:val="single" w:sz="8" w:space="0" w:color="FFFFFF"/>
              <w:left w:val="single" w:sz="8" w:space="0" w:color="FFFFFF"/>
              <w:bottom w:val="single" w:sz="24" w:space="0" w:color="FFFFFF"/>
              <w:right w:val="single" w:sz="8" w:space="0" w:color="FFFFFF"/>
            </w:tcBorders>
            <w:shd w:val="clear" w:color="auto" w:fill="0F6FC6"/>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kk-KZ"/>
              </w:rPr>
              <w:lastRenderedPageBreak/>
              <w:t>Жыл</w:t>
            </w:r>
            <w:r w:rsidRPr="00950EC1">
              <w:rPr>
                <w:rFonts w:ascii="Times New Roman" w:hAnsi="Times New Roman" w:cs="Times New Roman"/>
                <w:b/>
                <w:bCs/>
                <w:sz w:val="16"/>
                <w:szCs w:val="20"/>
              </w:rPr>
              <w:t xml:space="preserve"> </w:t>
            </w:r>
          </w:p>
        </w:tc>
        <w:tc>
          <w:tcPr>
            <w:tcW w:w="2105" w:type="dxa"/>
            <w:tcBorders>
              <w:top w:val="single" w:sz="8" w:space="0" w:color="FFFFFF"/>
              <w:left w:val="single" w:sz="8" w:space="0" w:color="FFFFFF"/>
              <w:bottom w:val="single" w:sz="24" w:space="0" w:color="FFFFFF"/>
              <w:right w:val="single" w:sz="8" w:space="0" w:color="FFFFFF"/>
            </w:tcBorders>
            <w:shd w:val="clear" w:color="auto" w:fill="0F6FC6"/>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kk-KZ"/>
              </w:rPr>
              <w:t>БАЛА САНЫ</w:t>
            </w:r>
            <w:r w:rsidRPr="00950EC1">
              <w:rPr>
                <w:rFonts w:ascii="Times New Roman" w:hAnsi="Times New Roman" w:cs="Times New Roman"/>
                <w:b/>
                <w:bCs/>
                <w:sz w:val="16"/>
                <w:szCs w:val="20"/>
              </w:rPr>
              <w:t xml:space="preserve"> </w:t>
            </w:r>
          </w:p>
        </w:tc>
        <w:tc>
          <w:tcPr>
            <w:tcW w:w="4480" w:type="dxa"/>
            <w:tcBorders>
              <w:top w:val="single" w:sz="8" w:space="0" w:color="FFFFFF"/>
              <w:left w:val="single" w:sz="8" w:space="0" w:color="FFFFFF"/>
              <w:bottom w:val="single" w:sz="24" w:space="0" w:color="FFFFFF"/>
              <w:right w:val="single" w:sz="8" w:space="0" w:color="FFFFFF"/>
            </w:tcBorders>
            <w:shd w:val="clear" w:color="auto" w:fill="0F6FC6"/>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kk-KZ"/>
              </w:rPr>
              <w:t>МАССАЖ КӨЛЕМІ ШБ-Н ЕСЕПТЕГЕНДЕ</w:t>
            </w:r>
            <w:r w:rsidRPr="00950EC1">
              <w:rPr>
                <w:rFonts w:ascii="Times New Roman" w:hAnsi="Times New Roman" w:cs="Times New Roman"/>
                <w:b/>
                <w:bCs/>
                <w:sz w:val="16"/>
                <w:szCs w:val="20"/>
              </w:rPr>
              <w:t xml:space="preserve"> </w:t>
            </w:r>
          </w:p>
        </w:tc>
      </w:tr>
      <w:tr w:rsidR="00950EC1" w:rsidRPr="00950EC1" w:rsidTr="007114B4">
        <w:trPr>
          <w:trHeight w:val="293"/>
        </w:trPr>
        <w:tc>
          <w:tcPr>
            <w:tcW w:w="911" w:type="dxa"/>
            <w:tcBorders>
              <w:top w:val="single" w:sz="24" w:space="0" w:color="FFFFFF"/>
              <w:left w:val="single" w:sz="8" w:space="0" w:color="FFFFFF"/>
              <w:bottom w:val="single" w:sz="8" w:space="0" w:color="FFFFFF"/>
              <w:right w:val="single" w:sz="8" w:space="0" w:color="FFFFFF"/>
            </w:tcBorders>
            <w:shd w:val="clear" w:color="auto" w:fill="CCD5EA"/>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kk-KZ"/>
              </w:rPr>
              <w:t>2016</w:t>
            </w:r>
            <w:r w:rsidRPr="00950EC1">
              <w:rPr>
                <w:rFonts w:ascii="Times New Roman" w:hAnsi="Times New Roman" w:cs="Times New Roman"/>
                <w:b/>
                <w:bCs/>
                <w:sz w:val="16"/>
                <w:szCs w:val="20"/>
              </w:rPr>
              <w:t xml:space="preserve"> </w:t>
            </w:r>
          </w:p>
        </w:tc>
        <w:tc>
          <w:tcPr>
            <w:tcW w:w="2105" w:type="dxa"/>
            <w:tcBorders>
              <w:top w:val="single" w:sz="24" w:space="0" w:color="FFFFFF"/>
              <w:left w:val="single" w:sz="8" w:space="0" w:color="FFFFFF"/>
              <w:bottom w:val="single" w:sz="8" w:space="0" w:color="FFFFFF"/>
              <w:right w:val="single" w:sz="8" w:space="0" w:color="FFFFFF"/>
            </w:tcBorders>
            <w:shd w:val="clear" w:color="auto" w:fill="CCD5EA"/>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en-US"/>
              </w:rPr>
              <w:t>521</w:t>
            </w:r>
            <w:r w:rsidRPr="00950EC1">
              <w:rPr>
                <w:rFonts w:ascii="Times New Roman" w:hAnsi="Times New Roman" w:cs="Times New Roman"/>
                <w:b/>
                <w:bCs/>
                <w:sz w:val="16"/>
                <w:szCs w:val="20"/>
              </w:rPr>
              <w:t xml:space="preserve"> </w:t>
            </w:r>
          </w:p>
        </w:tc>
        <w:tc>
          <w:tcPr>
            <w:tcW w:w="4480" w:type="dxa"/>
            <w:tcBorders>
              <w:top w:val="single" w:sz="24" w:space="0" w:color="FFFFFF"/>
              <w:left w:val="single" w:sz="8" w:space="0" w:color="FFFFFF"/>
              <w:bottom w:val="single" w:sz="8" w:space="0" w:color="FFFFFF"/>
              <w:right w:val="single" w:sz="8" w:space="0" w:color="FFFFFF"/>
            </w:tcBorders>
            <w:shd w:val="clear" w:color="auto" w:fill="CCD5EA"/>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en-US"/>
              </w:rPr>
              <w:t>5210</w:t>
            </w:r>
            <w:r w:rsidRPr="00950EC1">
              <w:rPr>
                <w:rFonts w:ascii="Times New Roman" w:hAnsi="Times New Roman" w:cs="Times New Roman"/>
                <w:b/>
                <w:bCs/>
                <w:sz w:val="16"/>
                <w:szCs w:val="20"/>
              </w:rPr>
              <w:t xml:space="preserve"> </w:t>
            </w:r>
          </w:p>
        </w:tc>
      </w:tr>
      <w:tr w:rsidR="00950EC1" w:rsidRPr="00950EC1" w:rsidTr="007114B4">
        <w:trPr>
          <w:trHeight w:val="335"/>
        </w:trPr>
        <w:tc>
          <w:tcPr>
            <w:tcW w:w="911"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kk-KZ"/>
              </w:rPr>
              <w:t>2017</w:t>
            </w:r>
            <w:r w:rsidRPr="00950EC1">
              <w:rPr>
                <w:rFonts w:ascii="Times New Roman" w:hAnsi="Times New Roman" w:cs="Times New Roman"/>
                <w:b/>
                <w:bCs/>
                <w:sz w:val="16"/>
                <w:szCs w:val="20"/>
              </w:rPr>
              <w:t xml:space="preserve"> </w:t>
            </w:r>
          </w:p>
        </w:tc>
        <w:tc>
          <w:tcPr>
            <w:tcW w:w="2105"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en-US"/>
              </w:rPr>
              <w:t>597</w:t>
            </w:r>
            <w:r w:rsidRPr="00950EC1">
              <w:rPr>
                <w:rFonts w:ascii="Times New Roman" w:hAnsi="Times New Roman" w:cs="Times New Roman"/>
                <w:b/>
                <w:bCs/>
                <w:sz w:val="16"/>
                <w:szCs w:val="20"/>
              </w:rPr>
              <w:t xml:space="preserve"> </w:t>
            </w:r>
          </w:p>
        </w:tc>
        <w:tc>
          <w:tcPr>
            <w:tcW w:w="4480"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en-US"/>
              </w:rPr>
              <w:t>5970</w:t>
            </w:r>
            <w:r w:rsidRPr="00950EC1">
              <w:rPr>
                <w:rFonts w:ascii="Times New Roman" w:hAnsi="Times New Roman" w:cs="Times New Roman"/>
                <w:b/>
                <w:bCs/>
                <w:sz w:val="16"/>
                <w:szCs w:val="20"/>
              </w:rPr>
              <w:t xml:space="preserve"> </w:t>
            </w:r>
          </w:p>
        </w:tc>
      </w:tr>
      <w:tr w:rsidR="00950EC1" w:rsidRPr="00950EC1" w:rsidTr="007114B4">
        <w:trPr>
          <w:trHeight w:val="340"/>
        </w:trPr>
        <w:tc>
          <w:tcPr>
            <w:tcW w:w="911"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en-US"/>
              </w:rPr>
              <w:t>2018</w:t>
            </w:r>
            <w:r w:rsidRPr="00950EC1">
              <w:rPr>
                <w:rFonts w:ascii="Times New Roman" w:hAnsi="Times New Roman" w:cs="Times New Roman"/>
                <w:b/>
                <w:bCs/>
                <w:sz w:val="16"/>
                <w:szCs w:val="20"/>
              </w:rPr>
              <w:t xml:space="preserve"> </w:t>
            </w:r>
          </w:p>
        </w:tc>
        <w:tc>
          <w:tcPr>
            <w:tcW w:w="2105"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en-US"/>
              </w:rPr>
              <w:t>562</w:t>
            </w:r>
            <w:r w:rsidRPr="00950EC1">
              <w:rPr>
                <w:rFonts w:ascii="Times New Roman" w:hAnsi="Times New Roman" w:cs="Times New Roman"/>
                <w:b/>
                <w:bCs/>
                <w:sz w:val="16"/>
                <w:szCs w:val="20"/>
              </w:rPr>
              <w:t xml:space="preserve"> </w:t>
            </w:r>
          </w:p>
        </w:tc>
        <w:tc>
          <w:tcPr>
            <w:tcW w:w="4480"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en-US"/>
              </w:rPr>
              <w:t>5620</w:t>
            </w:r>
            <w:r w:rsidRPr="00950EC1">
              <w:rPr>
                <w:rFonts w:ascii="Times New Roman" w:hAnsi="Times New Roman" w:cs="Times New Roman"/>
                <w:b/>
                <w:bCs/>
                <w:sz w:val="16"/>
                <w:szCs w:val="20"/>
              </w:rPr>
              <w:t xml:space="preserve"> </w:t>
            </w:r>
          </w:p>
        </w:tc>
      </w:tr>
    </w:tbl>
    <w:p w:rsidR="007114B4" w:rsidRDefault="007114B4" w:rsidP="00950EC1">
      <w:pPr>
        <w:spacing w:after="0" w:line="240" w:lineRule="auto"/>
        <w:ind w:firstLine="567"/>
        <w:jc w:val="both"/>
        <w:rPr>
          <w:rFonts w:ascii="Times New Roman" w:hAnsi="Times New Roman" w:cs="Times New Roman"/>
          <w:b/>
          <w:sz w:val="20"/>
          <w:szCs w:val="20"/>
          <w:lang w:val="kk-KZ"/>
        </w:rPr>
      </w:pPr>
    </w:p>
    <w:p w:rsidR="007114B4" w:rsidRDefault="007114B4" w:rsidP="007114B4">
      <w:pPr>
        <w:spacing w:after="0" w:line="240" w:lineRule="auto"/>
        <w:jc w:val="center"/>
        <w:rPr>
          <w:rFonts w:ascii="Times New Roman" w:hAnsi="Times New Roman" w:cs="Times New Roman"/>
          <w:b/>
          <w:color w:val="FF0000"/>
          <w:sz w:val="16"/>
          <w:szCs w:val="16"/>
          <w:lang w:val="kk-KZ"/>
        </w:rPr>
      </w:pPr>
      <w:r w:rsidRPr="00C220A0">
        <w:rPr>
          <w:rFonts w:ascii="Times New Roman" w:hAnsi="Times New Roman" w:cs="Times New Roman"/>
          <w:b/>
          <w:color w:val="FF0000"/>
          <w:sz w:val="16"/>
          <w:szCs w:val="16"/>
          <w:lang w:val="kk-KZ"/>
        </w:rPr>
        <w:t xml:space="preserve">ПЕДАГОГИКАЛЫҚ </w:t>
      </w:r>
      <w:r>
        <w:rPr>
          <w:rFonts w:ascii="Times New Roman" w:hAnsi="Times New Roman" w:cs="Times New Roman"/>
          <w:b/>
          <w:color w:val="FF0000"/>
          <w:sz w:val="16"/>
          <w:szCs w:val="16"/>
          <w:lang w:val="kk-KZ"/>
        </w:rPr>
        <w:t xml:space="preserve">ЖӘНЕ ПСИХОЛОГИЯЛЫҚ </w:t>
      </w:r>
      <w:r w:rsidRPr="00C220A0">
        <w:rPr>
          <w:rFonts w:ascii="Times New Roman" w:hAnsi="Times New Roman" w:cs="Times New Roman"/>
          <w:b/>
          <w:color w:val="FF0000"/>
          <w:sz w:val="16"/>
          <w:szCs w:val="16"/>
          <w:lang w:val="kk-KZ"/>
        </w:rPr>
        <w:t>КӨМЕК</w:t>
      </w:r>
    </w:p>
    <w:p w:rsidR="00ED278F" w:rsidRDefault="00ED278F" w:rsidP="00950EC1">
      <w:pPr>
        <w:spacing w:after="0" w:line="240" w:lineRule="auto"/>
        <w:ind w:firstLine="567"/>
        <w:jc w:val="both"/>
        <w:rPr>
          <w:rFonts w:ascii="Times New Roman" w:hAnsi="Times New Roman" w:cs="Times New Roman"/>
          <w:sz w:val="20"/>
          <w:szCs w:val="20"/>
          <w:lang w:val="kk-KZ"/>
        </w:rPr>
      </w:pPr>
      <w:r w:rsidRPr="007114B4">
        <w:rPr>
          <w:rFonts w:ascii="Times New Roman" w:hAnsi="Times New Roman" w:cs="Times New Roman"/>
          <w:sz w:val="20"/>
          <w:szCs w:val="20"/>
          <w:lang w:val="kk-KZ"/>
        </w:rPr>
        <w:t>Педагогикалық блок</w:t>
      </w:r>
      <w:r w:rsidRPr="009E4F0E">
        <w:rPr>
          <w:rFonts w:ascii="Times New Roman" w:hAnsi="Times New Roman" w:cs="Times New Roman"/>
          <w:b/>
          <w:sz w:val="20"/>
          <w:szCs w:val="20"/>
          <w:lang w:val="kk-KZ"/>
        </w:rPr>
        <w:t xml:space="preserve"> </w:t>
      </w:r>
      <w:r w:rsidRPr="009E4F0E">
        <w:rPr>
          <w:rFonts w:ascii="Times New Roman" w:hAnsi="Times New Roman" w:cs="Times New Roman"/>
          <w:sz w:val="20"/>
          <w:szCs w:val="20"/>
          <w:lang w:val="kk-KZ"/>
        </w:rPr>
        <w:t>психолог,</w:t>
      </w:r>
      <w:r w:rsidR="004D04FD">
        <w:rPr>
          <w:rFonts w:ascii="Times New Roman" w:hAnsi="Times New Roman" w:cs="Times New Roman"/>
          <w:sz w:val="20"/>
          <w:szCs w:val="20"/>
          <w:lang w:val="kk-KZ"/>
        </w:rPr>
        <w:t xml:space="preserve"> </w:t>
      </w:r>
      <w:r w:rsidRPr="009E4F0E">
        <w:rPr>
          <w:rFonts w:ascii="Times New Roman" w:hAnsi="Times New Roman" w:cs="Times New Roman"/>
          <w:sz w:val="20"/>
          <w:szCs w:val="20"/>
          <w:lang w:val="kk-KZ"/>
        </w:rPr>
        <w:t>логопед,</w:t>
      </w:r>
      <w:r w:rsidR="004D04FD">
        <w:rPr>
          <w:rFonts w:ascii="Times New Roman" w:hAnsi="Times New Roman" w:cs="Times New Roman"/>
          <w:sz w:val="20"/>
          <w:szCs w:val="20"/>
          <w:lang w:val="kk-KZ"/>
        </w:rPr>
        <w:t xml:space="preserve"> </w:t>
      </w:r>
      <w:r w:rsidRPr="009E4F0E">
        <w:rPr>
          <w:rFonts w:ascii="Times New Roman" w:hAnsi="Times New Roman" w:cs="Times New Roman"/>
          <w:sz w:val="20"/>
          <w:szCs w:val="20"/>
          <w:lang w:val="kk-KZ"/>
        </w:rPr>
        <w:t>дефектолог маманмен қамтамасыз етілген</w:t>
      </w:r>
      <w:r w:rsidR="004D04FD">
        <w:rPr>
          <w:rFonts w:ascii="Times New Roman" w:hAnsi="Times New Roman" w:cs="Times New Roman"/>
          <w:sz w:val="20"/>
          <w:szCs w:val="20"/>
          <w:lang w:val="kk-KZ"/>
        </w:rPr>
        <w:t>,</w:t>
      </w:r>
      <w:r w:rsidRPr="009E4F0E">
        <w:rPr>
          <w:rFonts w:ascii="Times New Roman" w:hAnsi="Times New Roman" w:cs="Times New Roman"/>
          <w:sz w:val="20"/>
          <w:szCs w:val="20"/>
          <w:lang w:val="kk-KZ"/>
        </w:rPr>
        <w:t xml:space="preserve"> мамандардың жұмыс орындары талаптарға сай қажетті құрал-жабдықпен қамтылған</w:t>
      </w:r>
      <w:r w:rsidR="004D04FD">
        <w:rPr>
          <w:rFonts w:ascii="Times New Roman" w:hAnsi="Times New Roman" w:cs="Times New Roman"/>
          <w:sz w:val="20"/>
          <w:szCs w:val="20"/>
          <w:lang w:val="kk-KZ"/>
        </w:rPr>
        <w:t>.</w:t>
      </w:r>
      <w:r w:rsidRPr="009E4F0E">
        <w:rPr>
          <w:rFonts w:ascii="Times New Roman" w:hAnsi="Times New Roman" w:cs="Times New Roman"/>
          <w:sz w:val="20"/>
          <w:szCs w:val="20"/>
          <w:lang w:val="kk-KZ"/>
        </w:rPr>
        <w:t xml:space="preserve"> Логопедтің қа</w:t>
      </w:r>
      <w:r w:rsidR="00950EC1">
        <w:rPr>
          <w:rFonts w:ascii="Times New Roman" w:hAnsi="Times New Roman" w:cs="Times New Roman"/>
          <w:sz w:val="20"/>
          <w:szCs w:val="20"/>
          <w:lang w:val="kk-KZ"/>
        </w:rPr>
        <w:t>рауындағы  компьютерлік  ЭДУПЛЕЙ</w:t>
      </w:r>
      <w:r w:rsidRPr="009E4F0E">
        <w:rPr>
          <w:rFonts w:ascii="Times New Roman" w:hAnsi="Times New Roman" w:cs="Times New Roman"/>
          <w:sz w:val="20"/>
          <w:szCs w:val="20"/>
          <w:lang w:val="kk-KZ"/>
        </w:rPr>
        <w:t xml:space="preserve"> тренажерының және қос маманның логопедтік емдеу тәсілдерін толық меңгеруінің    арқасында логопед маманның көмегі</w:t>
      </w:r>
      <w:r w:rsidR="00351076">
        <w:rPr>
          <w:rFonts w:ascii="Times New Roman" w:hAnsi="Times New Roman" w:cs="Times New Roman"/>
          <w:sz w:val="20"/>
          <w:szCs w:val="20"/>
          <w:lang w:val="kk-KZ"/>
        </w:rPr>
        <w:t xml:space="preserve"> өз деңгейінде көрсетілуде. </w:t>
      </w:r>
    </w:p>
    <w:p w:rsidR="00C21C14" w:rsidRPr="00C220A0" w:rsidRDefault="00C21C14" w:rsidP="004D04FD">
      <w:pPr>
        <w:spacing w:after="0" w:line="240" w:lineRule="auto"/>
        <w:jc w:val="center"/>
        <w:rPr>
          <w:rFonts w:ascii="Times New Roman" w:hAnsi="Times New Roman" w:cs="Times New Roman"/>
          <w:b/>
          <w:color w:val="FF0000"/>
          <w:sz w:val="16"/>
          <w:szCs w:val="16"/>
          <w:lang w:val="kk-KZ"/>
        </w:rPr>
      </w:pPr>
    </w:p>
    <w:tbl>
      <w:tblPr>
        <w:tblW w:w="7501" w:type="dxa"/>
        <w:tblInd w:w="108" w:type="dxa"/>
        <w:tblCellMar>
          <w:left w:w="0" w:type="dxa"/>
          <w:right w:w="0" w:type="dxa"/>
        </w:tblCellMar>
        <w:tblLook w:val="04A0" w:firstRow="1" w:lastRow="0" w:firstColumn="1" w:lastColumn="0" w:noHBand="0" w:noVBand="1"/>
      </w:tblPr>
      <w:tblGrid>
        <w:gridCol w:w="4985"/>
        <w:gridCol w:w="968"/>
        <w:gridCol w:w="774"/>
        <w:gridCol w:w="774"/>
      </w:tblGrid>
      <w:tr w:rsidR="00950EC1" w:rsidRPr="00950EC1" w:rsidTr="007114B4">
        <w:trPr>
          <w:trHeight w:val="216"/>
        </w:trPr>
        <w:tc>
          <w:tcPr>
            <w:tcW w:w="4985" w:type="dxa"/>
            <w:tcBorders>
              <w:top w:val="single" w:sz="8" w:space="0" w:color="FFFFFF"/>
              <w:left w:val="single" w:sz="8" w:space="0" w:color="FFFFFF"/>
              <w:bottom w:val="single" w:sz="24" w:space="0" w:color="FFFFFF"/>
              <w:right w:val="single" w:sz="8" w:space="0" w:color="FFFFFF"/>
            </w:tcBorders>
            <w:shd w:val="clear" w:color="auto" w:fill="0F6FC6"/>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kk-KZ"/>
              </w:rPr>
              <w:t>ДИАГНОЗ</w:t>
            </w:r>
            <w:r w:rsidRPr="00950EC1">
              <w:rPr>
                <w:rFonts w:ascii="Times New Roman" w:hAnsi="Times New Roman" w:cs="Times New Roman"/>
                <w:b/>
                <w:bCs/>
                <w:sz w:val="16"/>
                <w:szCs w:val="20"/>
              </w:rPr>
              <w:t xml:space="preserve"> </w:t>
            </w:r>
          </w:p>
        </w:tc>
        <w:tc>
          <w:tcPr>
            <w:tcW w:w="968" w:type="dxa"/>
            <w:tcBorders>
              <w:top w:val="single" w:sz="8" w:space="0" w:color="FFFFFF"/>
              <w:left w:val="single" w:sz="8" w:space="0" w:color="FFFFFF"/>
              <w:bottom w:val="single" w:sz="24" w:space="0" w:color="FFFFFF"/>
              <w:right w:val="single" w:sz="8" w:space="0" w:color="FFFFFF"/>
            </w:tcBorders>
            <w:shd w:val="clear" w:color="auto" w:fill="0F6FC6"/>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kk-KZ"/>
              </w:rPr>
              <w:t>2016</w:t>
            </w:r>
            <w:r w:rsidRPr="00950EC1">
              <w:rPr>
                <w:rFonts w:ascii="Times New Roman" w:hAnsi="Times New Roman" w:cs="Times New Roman"/>
                <w:b/>
                <w:bCs/>
                <w:sz w:val="16"/>
                <w:szCs w:val="20"/>
              </w:rPr>
              <w:t xml:space="preserve"> </w:t>
            </w:r>
          </w:p>
        </w:tc>
        <w:tc>
          <w:tcPr>
            <w:tcW w:w="774" w:type="dxa"/>
            <w:tcBorders>
              <w:top w:val="single" w:sz="8" w:space="0" w:color="FFFFFF"/>
              <w:left w:val="single" w:sz="8" w:space="0" w:color="FFFFFF"/>
              <w:bottom w:val="single" w:sz="24" w:space="0" w:color="FFFFFF"/>
              <w:right w:val="single" w:sz="8" w:space="0" w:color="FFFFFF"/>
            </w:tcBorders>
            <w:shd w:val="clear" w:color="auto" w:fill="0F6FC6"/>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kk-KZ"/>
              </w:rPr>
              <w:t>2017</w:t>
            </w:r>
            <w:r w:rsidRPr="00950EC1">
              <w:rPr>
                <w:rFonts w:ascii="Times New Roman" w:hAnsi="Times New Roman" w:cs="Times New Roman"/>
                <w:b/>
                <w:bCs/>
                <w:sz w:val="16"/>
                <w:szCs w:val="20"/>
              </w:rPr>
              <w:t xml:space="preserve"> </w:t>
            </w:r>
          </w:p>
        </w:tc>
        <w:tc>
          <w:tcPr>
            <w:tcW w:w="774" w:type="dxa"/>
            <w:tcBorders>
              <w:top w:val="single" w:sz="8" w:space="0" w:color="FFFFFF"/>
              <w:left w:val="single" w:sz="8" w:space="0" w:color="FFFFFF"/>
              <w:bottom w:val="single" w:sz="24" w:space="0" w:color="FFFFFF"/>
              <w:right w:val="single" w:sz="8" w:space="0" w:color="FFFFFF"/>
            </w:tcBorders>
            <w:shd w:val="clear" w:color="auto" w:fill="0F6FC6"/>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en-US"/>
              </w:rPr>
              <w:t>2018</w:t>
            </w:r>
            <w:r w:rsidRPr="00950EC1">
              <w:rPr>
                <w:rFonts w:ascii="Times New Roman" w:hAnsi="Times New Roman" w:cs="Times New Roman"/>
                <w:b/>
                <w:bCs/>
                <w:sz w:val="16"/>
                <w:szCs w:val="20"/>
              </w:rPr>
              <w:t xml:space="preserve"> </w:t>
            </w:r>
          </w:p>
        </w:tc>
      </w:tr>
      <w:tr w:rsidR="00950EC1" w:rsidRPr="00950EC1" w:rsidTr="007114B4">
        <w:trPr>
          <w:trHeight w:val="237"/>
        </w:trPr>
        <w:tc>
          <w:tcPr>
            <w:tcW w:w="4985" w:type="dxa"/>
            <w:tcBorders>
              <w:top w:val="single" w:sz="24"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kk-KZ"/>
              </w:rPr>
              <w:t>СӨЙЛЕУ ҚАБІЛЕТІНІҢ ТЕЖЕЛУІ (ЗРР)</w:t>
            </w:r>
            <w:r w:rsidRPr="00950EC1">
              <w:rPr>
                <w:rFonts w:ascii="Times New Roman" w:hAnsi="Times New Roman" w:cs="Times New Roman"/>
                <w:b/>
                <w:bCs/>
                <w:sz w:val="16"/>
                <w:szCs w:val="20"/>
              </w:rPr>
              <w:t xml:space="preserve"> </w:t>
            </w:r>
          </w:p>
        </w:tc>
        <w:tc>
          <w:tcPr>
            <w:tcW w:w="968" w:type="dxa"/>
            <w:tcBorders>
              <w:top w:val="single" w:sz="24"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sz w:val="16"/>
                <w:szCs w:val="20"/>
                <w:lang w:val="en-US"/>
              </w:rPr>
              <w:t>167</w:t>
            </w:r>
            <w:r w:rsidRPr="00950EC1">
              <w:rPr>
                <w:rFonts w:ascii="Times New Roman" w:hAnsi="Times New Roman" w:cs="Times New Roman"/>
                <w:sz w:val="16"/>
                <w:szCs w:val="20"/>
              </w:rPr>
              <w:t xml:space="preserve"> </w:t>
            </w:r>
          </w:p>
        </w:tc>
        <w:tc>
          <w:tcPr>
            <w:tcW w:w="774" w:type="dxa"/>
            <w:tcBorders>
              <w:top w:val="single" w:sz="24"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sz w:val="16"/>
                <w:szCs w:val="20"/>
                <w:lang w:val="en-US"/>
              </w:rPr>
              <w:t>222</w:t>
            </w:r>
            <w:r w:rsidRPr="00950EC1">
              <w:rPr>
                <w:rFonts w:ascii="Times New Roman" w:hAnsi="Times New Roman" w:cs="Times New Roman"/>
                <w:sz w:val="16"/>
                <w:szCs w:val="20"/>
              </w:rPr>
              <w:t xml:space="preserve"> </w:t>
            </w:r>
          </w:p>
        </w:tc>
        <w:tc>
          <w:tcPr>
            <w:tcW w:w="774" w:type="dxa"/>
            <w:tcBorders>
              <w:top w:val="single" w:sz="24"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sz w:val="16"/>
                <w:szCs w:val="20"/>
                <w:lang w:val="en-US"/>
              </w:rPr>
              <w:t>178</w:t>
            </w:r>
            <w:r w:rsidRPr="00950EC1">
              <w:rPr>
                <w:rFonts w:ascii="Times New Roman" w:hAnsi="Times New Roman" w:cs="Times New Roman"/>
                <w:sz w:val="16"/>
                <w:szCs w:val="20"/>
              </w:rPr>
              <w:t xml:space="preserve"> </w:t>
            </w:r>
          </w:p>
        </w:tc>
      </w:tr>
      <w:tr w:rsidR="00950EC1" w:rsidRPr="00950EC1" w:rsidTr="007114B4">
        <w:trPr>
          <w:trHeight w:val="101"/>
        </w:trPr>
        <w:tc>
          <w:tcPr>
            <w:tcW w:w="4985"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kk-KZ"/>
              </w:rPr>
              <w:t>ПСИХИКАЛЫҚ ДАМУДЫҢ ТЕЖЕЛУІ</w:t>
            </w:r>
            <w:r w:rsidRPr="00950EC1">
              <w:rPr>
                <w:rFonts w:ascii="Times New Roman" w:hAnsi="Times New Roman" w:cs="Times New Roman"/>
                <w:b/>
                <w:bCs/>
                <w:sz w:val="16"/>
                <w:szCs w:val="20"/>
              </w:rPr>
              <w:t xml:space="preserve"> </w:t>
            </w:r>
          </w:p>
        </w:tc>
        <w:tc>
          <w:tcPr>
            <w:tcW w:w="968"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sz w:val="16"/>
                <w:szCs w:val="20"/>
                <w:lang w:val="kk-KZ"/>
              </w:rPr>
              <w:t>44</w:t>
            </w:r>
            <w:r w:rsidRPr="00950EC1">
              <w:rPr>
                <w:rFonts w:ascii="Times New Roman" w:hAnsi="Times New Roman" w:cs="Times New Roman"/>
                <w:sz w:val="16"/>
                <w:szCs w:val="20"/>
              </w:rPr>
              <w:t xml:space="preserve"> </w:t>
            </w:r>
          </w:p>
        </w:tc>
        <w:tc>
          <w:tcPr>
            <w:tcW w:w="774"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sz w:val="16"/>
                <w:szCs w:val="20"/>
                <w:lang w:val="kk-KZ"/>
              </w:rPr>
              <w:t>39</w:t>
            </w:r>
            <w:r w:rsidRPr="00950EC1">
              <w:rPr>
                <w:rFonts w:ascii="Times New Roman" w:hAnsi="Times New Roman" w:cs="Times New Roman"/>
                <w:sz w:val="16"/>
                <w:szCs w:val="20"/>
              </w:rPr>
              <w:t xml:space="preserve"> </w:t>
            </w:r>
          </w:p>
        </w:tc>
        <w:tc>
          <w:tcPr>
            <w:tcW w:w="774"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sz w:val="16"/>
                <w:szCs w:val="20"/>
                <w:lang w:val="kk-KZ"/>
              </w:rPr>
              <w:t>33</w:t>
            </w:r>
            <w:r w:rsidRPr="00950EC1">
              <w:rPr>
                <w:rFonts w:ascii="Times New Roman" w:hAnsi="Times New Roman" w:cs="Times New Roman"/>
                <w:sz w:val="16"/>
                <w:szCs w:val="20"/>
              </w:rPr>
              <w:t xml:space="preserve"> </w:t>
            </w:r>
          </w:p>
        </w:tc>
      </w:tr>
      <w:tr w:rsidR="00950EC1" w:rsidRPr="00950EC1" w:rsidTr="007114B4">
        <w:trPr>
          <w:trHeight w:val="166"/>
        </w:trPr>
        <w:tc>
          <w:tcPr>
            <w:tcW w:w="4985"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kk-KZ"/>
              </w:rPr>
              <w:t>БЦП бүкіл түрлері</w:t>
            </w:r>
            <w:r w:rsidRPr="00950EC1">
              <w:rPr>
                <w:rFonts w:ascii="Times New Roman" w:hAnsi="Times New Roman" w:cs="Times New Roman"/>
                <w:b/>
                <w:bCs/>
                <w:sz w:val="16"/>
                <w:szCs w:val="20"/>
              </w:rPr>
              <w:t xml:space="preserve"> </w:t>
            </w:r>
          </w:p>
        </w:tc>
        <w:tc>
          <w:tcPr>
            <w:tcW w:w="968"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sz w:val="16"/>
                <w:szCs w:val="20"/>
                <w:lang w:val="kk-KZ"/>
              </w:rPr>
              <w:t>84</w:t>
            </w:r>
            <w:r w:rsidRPr="00950EC1">
              <w:rPr>
                <w:rFonts w:ascii="Times New Roman" w:hAnsi="Times New Roman" w:cs="Times New Roman"/>
                <w:sz w:val="16"/>
                <w:szCs w:val="20"/>
              </w:rPr>
              <w:t xml:space="preserve"> </w:t>
            </w:r>
          </w:p>
        </w:tc>
        <w:tc>
          <w:tcPr>
            <w:tcW w:w="774"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sz w:val="16"/>
                <w:szCs w:val="20"/>
                <w:lang w:val="kk-KZ"/>
              </w:rPr>
              <w:t>81</w:t>
            </w:r>
            <w:r w:rsidRPr="00950EC1">
              <w:rPr>
                <w:rFonts w:ascii="Times New Roman" w:hAnsi="Times New Roman" w:cs="Times New Roman"/>
                <w:sz w:val="16"/>
                <w:szCs w:val="20"/>
              </w:rPr>
              <w:t xml:space="preserve"> </w:t>
            </w:r>
          </w:p>
        </w:tc>
        <w:tc>
          <w:tcPr>
            <w:tcW w:w="774"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sz w:val="16"/>
                <w:szCs w:val="20"/>
                <w:lang w:val="kk-KZ"/>
              </w:rPr>
              <w:t>53</w:t>
            </w:r>
            <w:r w:rsidRPr="00950EC1">
              <w:rPr>
                <w:rFonts w:ascii="Times New Roman" w:hAnsi="Times New Roman" w:cs="Times New Roman"/>
                <w:sz w:val="16"/>
                <w:szCs w:val="20"/>
              </w:rPr>
              <w:t xml:space="preserve"> </w:t>
            </w:r>
          </w:p>
        </w:tc>
      </w:tr>
      <w:tr w:rsidR="00950EC1" w:rsidRPr="00950EC1" w:rsidTr="007114B4">
        <w:trPr>
          <w:trHeight w:val="247"/>
        </w:trPr>
        <w:tc>
          <w:tcPr>
            <w:tcW w:w="4985" w:type="dxa"/>
            <w:tcBorders>
              <w:top w:val="single" w:sz="8" w:space="0" w:color="FFFFFF"/>
              <w:left w:val="single" w:sz="8" w:space="0" w:color="FFFFFF"/>
              <w:bottom w:val="single" w:sz="8" w:space="0" w:color="FFFFFF"/>
              <w:right w:val="single" w:sz="8" w:space="0" w:color="FFFFFF"/>
            </w:tcBorders>
            <w:shd w:val="clear" w:color="auto" w:fill="CCD5EA"/>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kk-KZ"/>
              </w:rPr>
              <w:t>ЛОГОНЕВРОЗ</w:t>
            </w:r>
            <w:r w:rsidRPr="00950EC1">
              <w:rPr>
                <w:rFonts w:ascii="Times New Roman" w:hAnsi="Times New Roman" w:cs="Times New Roman"/>
                <w:b/>
                <w:bCs/>
                <w:sz w:val="16"/>
                <w:szCs w:val="20"/>
              </w:rPr>
              <w:t xml:space="preserve"> </w:t>
            </w:r>
          </w:p>
        </w:tc>
        <w:tc>
          <w:tcPr>
            <w:tcW w:w="968" w:type="dxa"/>
            <w:tcBorders>
              <w:top w:val="single" w:sz="8" w:space="0" w:color="FFFFFF"/>
              <w:left w:val="single" w:sz="8" w:space="0" w:color="FFFFFF"/>
              <w:bottom w:val="single" w:sz="8" w:space="0" w:color="FFFFFF"/>
              <w:right w:val="single" w:sz="8" w:space="0" w:color="FFFFFF"/>
            </w:tcBorders>
            <w:shd w:val="clear" w:color="auto" w:fill="CCD5EA"/>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sz w:val="16"/>
                <w:szCs w:val="20"/>
                <w:lang w:val="en-US"/>
              </w:rPr>
              <w:t>29</w:t>
            </w:r>
            <w:r w:rsidRPr="00950EC1">
              <w:rPr>
                <w:rFonts w:ascii="Times New Roman" w:hAnsi="Times New Roman" w:cs="Times New Roman"/>
                <w:sz w:val="16"/>
                <w:szCs w:val="20"/>
              </w:rPr>
              <w:t xml:space="preserve"> </w:t>
            </w:r>
          </w:p>
        </w:tc>
        <w:tc>
          <w:tcPr>
            <w:tcW w:w="774" w:type="dxa"/>
            <w:tcBorders>
              <w:top w:val="single" w:sz="8" w:space="0" w:color="FFFFFF"/>
              <w:left w:val="single" w:sz="8" w:space="0" w:color="FFFFFF"/>
              <w:bottom w:val="single" w:sz="8" w:space="0" w:color="FFFFFF"/>
              <w:right w:val="single" w:sz="8" w:space="0" w:color="FFFFFF"/>
            </w:tcBorders>
            <w:shd w:val="clear" w:color="auto" w:fill="CCD5EA"/>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sz w:val="16"/>
                <w:szCs w:val="20"/>
                <w:lang w:val="en-US"/>
              </w:rPr>
              <w:t>20</w:t>
            </w:r>
            <w:r w:rsidRPr="00950EC1">
              <w:rPr>
                <w:rFonts w:ascii="Times New Roman" w:hAnsi="Times New Roman" w:cs="Times New Roman"/>
                <w:sz w:val="16"/>
                <w:szCs w:val="20"/>
              </w:rPr>
              <w:t xml:space="preserve"> </w:t>
            </w:r>
          </w:p>
        </w:tc>
        <w:tc>
          <w:tcPr>
            <w:tcW w:w="774" w:type="dxa"/>
            <w:tcBorders>
              <w:top w:val="single" w:sz="8" w:space="0" w:color="FFFFFF"/>
              <w:left w:val="single" w:sz="8" w:space="0" w:color="FFFFFF"/>
              <w:bottom w:val="single" w:sz="8" w:space="0" w:color="FFFFFF"/>
              <w:right w:val="single" w:sz="8" w:space="0" w:color="FFFFFF"/>
            </w:tcBorders>
            <w:shd w:val="clear" w:color="auto" w:fill="CCD5EA"/>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sz w:val="16"/>
                <w:szCs w:val="20"/>
                <w:lang w:val="en-US"/>
              </w:rPr>
              <w:t>19</w:t>
            </w:r>
            <w:r w:rsidRPr="00950EC1">
              <w:rPr>
                <w:rFonts w:ascii="Times New Roman" w:hAnsi="Times New Roman" w:cs="Times New Roman"/>
                <w:sz w:val="16"/>
                <w:szCs w:val="20"/>
              </w:rPr>
              <w:t xml:space="preserve"> </w:t>
            </w:r>
          </w:p>
        </w:tc>
      </w:tr>
      <w:tr w:rsidR="00950EC1" w:rsidRPr="00950EC1" w:rsidTr="007114B4">
        <w:trPr>
          <w:trHeight w:val="267"/>
        </w:trPr>
        <w:tc>
          <w:tcPr>
            <w:tcW w:w="4985"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b/>
                <w:bCs/>
                <w:sz w:val="16"/>
                <w:szCs w:val="20"/>
                <w:lang w:val="kk-KZ"/>
              </w:rPr>
              <w:t>ӘЙЕЛДЕРГЕ ПСИХОЛОГИЯЛЫҚ КӨМЕК</w:t>
            </w:r>
            <w:r w:rsidRPr="00950EC1">
              <w:rPr>
                <w:rFonts w:ascii="Times New Roman" w:hAnsi="Times New Roman" w:cs="Times New Roman"/>
                <w:b/>
                <w:bCs/>
                <w:sz w:val="16"/>
                <w:szCs w:val="20"/>
              </w:rPr>
              <w:t xml:space="preserve"> </w:t>
            </w:r>
          </w:p>
        </w:tc>
        <w:tc>
          <w:tcPr>
            <w:tcW w:w="968"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sz w:val="16"/>
                <w:szCs w:val="20"/>
                <w:lang w:val="kk-KZ"/>
              </w:rPr>
              <w:t>843</w:t>
            </w:r>
            <w:r w:rsidRPr="00950EC1">
              <w:rPr>
                <w:rFonts w:ascii="Times New Roman" w:hAnsi="Times New Roman" w:cs="Times New Roman"/>
                <w:sz w:val="16"/>
                <w:szCs w:val="20"/>
              </w:rPr>
              <w:t xml:space="preserve"> </w:t>
            </w:r>
          </w:p>
        </w:tc>
        <w:tc>
          <w:tcPr>
            <w:tcW w:w="774"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sz w:val="16"/>
                <w:szCs w:val="20"/>
                <w:lang w:val="kk-KZ"/>
              </w:rPr>
              <w:t>871</w:t>
            </w:r>
            <w:r w:rsidRPr="00950EC1">
              <w:rPr>
                <w:rFonts w:ascii="Times New Roman" w:hAnsi="Times New Roman" w:cs="Times New Roman"/>
                <w:sz w:val="16"/>
                <w:szCs w:val="20"/>
              </w:rPr>
              <w:t xml:space="preserve"> </w:t>
            </w:r>
          </w:p>
        </w:tc>
        <w:tc>
          <w:tcPr>
            <w:tcW w:w="774" w:type="dxa"/>
            <w:tcBorders>
              <w:top w:val="single" w:sz="8" w:space="0" w:color="FFFFFF"/>
              <w:left w:val="single" w:sz="8" w:space="0" w:color="FFFFFF"/>
              <w:bottom w:val="single" w:sz="8" w:space="0" w:color="FFFFFF"/>
              <w:right w:val="single" w:sz="8" w:space="0" w:color="FFFFFF"/>
            </w:tcBorders>
            <w:shd w:val="clear" w:color="auto" w:fill="E7EBF5"/>
            <w:tcMar>
              <w:top w:w="17" w:type="dxa"/>
              <w:left w:w="108" w:type="dxa"/>
              <w:bottom w:w="0" w:type="dxa"/>
              <w:right w:w="108" w:type="dxa"/>
            </w:tcMar>
            <w:hideMark/>
          </w:tcPr>
          <w:p w:rsidR="00C81D77" w:rsidRPr="00950EC1" w:rsidRDefault="00950EC1" w:rsidP="00950EC1">
            <w:pPr>
              <w:spacing w:after="0" w:line="240" w:lineRule="auto"/>
              <w:jc w:val="both"/>
              <w:rPr>
                <w:rFonts w:ascii="Times New Roman" w:hAnsi="Times New Roman" w:cs="Times New Roman"/>
                <w:sz w:val="16"/>
                <w:szCs w:val="20"/>
              </w:rPr>
            </w:pPr>
            <w:r w:rsidRPr="00950EC1">
              <w:rPr>
                <w:rFonts w:ascii="Times New Roman" w:hAnsi="Times New Roman" w:cs="Times New Roman"/>
                <w:sz w:val="16"/>
                <w:szCs w:val="20"/>
                <w:lang w:val="kk-KZ"/>
              </w:rPr>
              <w:t>787</w:t>
            </w:r>
            <w:r w:rsidRPr="00950EC1">
              <w:rPr>
                <w:rFonts w:ascii="Times New Roman" w:hAnsi="Times New Roman" w:cs="Times New Roman"/>
                <w:sz w:val="16"/>
                <w:szCs w:val="20"/>
              </w:rPr>
              <w:t xml:space="preserve"> </w:t>
            </w:r>
          </w:p>
        </w:tc>
      </w:tr>
    </w:tbl>
    <w:p w:rsidR="00542467" w:rsidRPr="007114B4" w:rsidRDefault="00542467" w:rsidP="00953779">
      <w:pPr>
        <w:spacing w:after="0" w:line="240" w:lineRule="auto"/>
        <w:jc w:val="both"/>
        <w:rPr>
          <w:rFonts w:ascii="Times New Roman" w:hAnsi="Times New Roman" w:cs="Times New Roman"/>
          <w:sz w:val="16"/>
          <w:szCs w:val="16"/>
          <w:lang w:val="kk-KZ"/>
        </w:rPr>
      </w:pPr>
    </w:p>
    <w:p w:rsidR="004107C6" w:rsidRPr="007114B4" w:rsidRDefault="004107C6" w:rsidP="00141A1D">
      <w:pPr>
        <w:spacing w:after="0" w:line="240" w:lineRule="auto"/>
        <w:jc w:val="center"/>
        <w:rPr>
          <w:rFonts w:ascii="Times New Roman" w:hAnsi="Times New Roman" w:cs="Times New Roman"/>
          <w:b/>
          <w:color w:val="FF0000"/>
          <w:sz w:val="16"/>
          <w:szCs w:val="16"/>
          <w:lang w:val="kk-KZ"/>
        </w:rPr>
      </w:pPr>
      <w:r w:rsidRPr="007114B4">
        <w:rPr>
          <w:rFonts w:ascii="Times New Roman" w:hAnsi="Times New Roman" w:cs="Times New Roman"/>
          <w:b/>
          <w:color w:val="FF0000"/>
          <w:sz w:val="16"/>
          <w:szCs w:val="16"/>
          <w:lang w:val="kk-KZ"/>
        </w:rPr>
        <w:t>МАТЕРИАЛДЫҚ ТЕХНИКАЛЫҚ БАЗА ЖӘНЕ ҚАРАЖАТ</w:t>
      </w:r>
    </w:p>
    <w:p w:rsidR="004107C6" w:rsidRPr="007114B4" w:rsidRDefault="004107C6" w:rsidP="00141A1D">
      <w:pPr>
        <w:spacing w:after="0" w:line="240" w:lineRule="auto"/>
        <w:jc w:val="center"/>
        <w:rPr>
          <w:rFonts w:ascii="Times New Roman" w:hAnsi="Times New Roman" w:cs="Times New Roman"/>
          <w:b/>
          <w:color w:val="FF0000"/>
          <w:sz w:val="16"/>
          <w:szCs w:val="16"/>
          <w:lang w:val="kk-KZ"/>
        </w:rPr>
      </w:pPr>
      <w:r w:rsidRPr="007114B4">
        <w:rPr>
          <w:rFonts w:ascii="Times New Roman" w:hAnsi="Times New Roman" w:cs="Times New Roman"/>
          <w:b/>
          <w:color w:val="FF0000"/>
          <w:sz w:val="16"/>
          <w:szCs w:val="16"/>
        </w:rPr>
        <w:t>ПЕРИНАТАЛЬДЫҚ ОРТАЛЫҚТЫҢ БЮДЖЕТІ</w:t>
      </w:r>
    </w:p>
    <w:p w:rsidR="004107C6" w:rsidRPr="00141A1D" w:rsidRDefault="004107C6" w:rsidP="00141A1D">
      <w:pPr>
        <w:spacing w:after="0" w:line="240" w:lineRule="auto"/>
        <w:jc w:val="both"/>
        <w:rPr>
          <w:rFonts w:ascii="Times New Roman" w:hAnsi="Times New Roman" w:cs="Times New Roman"/>
          <w:b/>
          <w:color w:val="FF0000"/>
          <w:sz w:val="20"/>
          <w:szCs w:val="20"/>
          <w:lang w:val="kk-KZ"/>
        </w:rPr>
      </w:pPr>
    </w:p>
    <w:p w:rsidR="004107C6" w:rsidRPr="00141A1D" w:rsidRDefault="004107C6" w:rsidP="00141A1D">
      <w:pPr>
        <w:numPr>
          <w:ilvl w:val="0"/>
          <w:numId w:val="12"/>
        </w:numPr>
        <w:spacing w:after="0" w:line="240" w:lineRule="auto"/>
        <w:jc w:val="both"/>
        <w:rPr>
          <w:rFonts w:ascii="Times New Roman" w:hAnsi="Times New Roman" w:cs="Times New Roman"/>
          <w:sz w:val="20"/>
          <w:szCs w:val="20"/>
          <w:lang w:val="kk-KZ"/>
        </w:rPr>
      </w:pPr>
      <w:r w:rsidRPr="00141A1D">
        <w:rPr>
          <w:rFonts w:ascii="Times New Roman" w:hAnsi="Times New Roman" w:cs="Times New Roman"/>
          <w:bCs/>
          <w:sz w:val="20"/>
          <w:szCs w:val="20"/>
          <w:lang w:val="kk-KZ"/>
        </w:rPr>
        <w:t>Атырау облыстық перинаталдық орталығының бюджеті</w:t>
      </w:r>
      <w:r w:rsidR="007114B4">
        <w:rPr>
          <w:rFonts w:ascii="Times New Roman" w:hAnsi="Times New Roman" w:cs="Times New Roman"/>
          <w:bCs/>
          <w:sz w:val="20"/>
          <w:szCs w:val="20"/>
          <w:lang w:val="kk-KZ"/>
        </w:rPr>
        <w:t xml:space="preserve"> </w:t>
      </w:r>
      <w:r w:rsidRPr="00141A1D">
        <w:rPr>
          <w:rFonts w:ascii="Times New Roman" w:hAnsi="Times New Roman" w:cs="Times New Roman"/>
          <w:bCs/>
          <w:sz w:val="20"/>
          <w:szCs w:val="20"/>
          <w:lang w:val="kk-KZ"/>
        </w:rPr>
        <w:t xml:space="preserve">-  республикалық бюджет, жергілікті бюджет және ақылы қызметтерден құрылып, жалпы сомасы 1 380 078 450 теңгені құрайды. </w:t>
      </w:r>
    </w:p>
    <w:p w:rsidR="004107C6" w:rsidRPr="00141A1D" w:rsidRDefault="004107C6" w:rsidP="00141A1D">
      <w:pPr>
        <w:numPr>
          <w:ilvl w:val="0"/>
          <w:numId w:val="12"/>
        </w:numPr>
        <w:spacing w:after="0" w:line="240" w:lineRule="auto"/>
        <w:jc w:val="both"/>
        <w:rPr>
          <w:rFonts w:ascii="Times New Roman" w:hAnsi="Times New Roman" w:cs="Times New Roman"/>
          <w:sz w:val="20"/>
          <w:szCs w:val="20"/>
          <w:lang w:val="kk-KZ"/>
        </w:rPr>
      </w:pPr>
      <w:r w:rsidRPr="00141A1D">
        <w:rPr>
          <w:rFonts w:ascii="Times New Roman" w:hAnsi="Times New Roman" w:cs="Times New Roman"/>
          <w:bCs/>
          <w:sz w:val="20"/>
          <w:szCs w:val="20"/>
          <w:lang w:val="kk-KZ"/>
        </w:rPr>
        <w:t>Оның 1 225 126 080  теңгесі республикалық бюджеттен, 22 519 600 теңгесі жергілікті бюджеттен және ақылы қызметтен 132 432 770  теңге құрады</w:t>
      </w:r>
    </w:p>
    <w:p w:rsidR="004107C6" w:rsidRPr="00141A1D" w:rsidRDefault="004107C6" w:rsidP="00141A1D">
      <w:pPr>
        <w:pStyle w:val="a5"/>
        <w:jc w:val="both"/>
        <w:rPr>
          <w:rFonts w:ascii="Times New Roman" w:hAnsi="Times New Roman" w:cs="Times New Roman"/>
          <w:sz w:val="20"/>
          <w:szCs w:val="20"/>
          <w:lang w:val="kk-KZ"/>
        </w:rPr>
      </w:pPr>
    </w:p>
    <w:p w:rsidR="004107C6" w:rsidRPr="007114B4" w:rsidRDefault="004107C6" w:rsidP="00141A1D">
      <w:pPr>
        <w:pStyle w:val="a5"/>
        <w:jc w:val="center"/>
        <w:rPr>
          <w:rFonts w:ascii="Times New Roman" w:hAnsi="Times New Roman" w:cs="Times New Roman"/>
          <w:b/>
          <w:color w:val="FF0000"/>
          <w:sz w:val="16"/>
          <w:szCs w:val="20"/>
          <w:lang w:val="kk-KZ"/>
        </w:rPr>
      </w:pPr>
      <w:r w:rsidRPr="007114B4">
        <w:rPr>
          <w:rFonts w:ascii="Times New Roman" w:hAnsi="Times New Roman" w:cs="Times New Roman"/>
          <w:b/>
          <w:color w:val="FF0000"/>
          <w:sz w:val="16"/>
          <w:szCs w:val="20"/>
          <w:lang w:val="kk-KZ"/>
        </w:rPr>
        <w:t>РЕСПУБЛИКАЛЫҚ БЮДЖЕТ</w:t>
      </w:r>
    </w:p>
    <w:p w:rsidR="004107C6" w:rsidRPr="00141A1D" w:rsidRDefault="007114B4" w:rsidP="00141A1D">
      <w:pPr>
        <w:pStyle w:val="a5"/>
        <w:jc w:val="center"/>
        <w:rPr>
          <w:rFonts w:ascii="Times New Roman" w:hAnsi="Times New Roman" w:cs="Times New Roman"/>
          <w:b/>
          <w:color w:val="FF0000"/>
          <w:sz w:val="20"/>
          <w:szCs w:val="20"/>
          <w:lang w:val="kk-KZ"/>
        </w:rPr>
      </w:pPr>
      <w:r w:rsidRPr="007114B4">
        <w:rPr>
          <w:rFonts w:ascii="Times New Roman" w:hAnsi="Times New Roman" w:cs="Times New Roman"/>
          <w:b/>
          <w:noProof/>
          <w:color w:val="FF0000"/>
          <w:sz w:val="16"/>
          <w:szCs w:val="20"/>
          <w:lang w:eastAsia="ru-RU"/>
        </w:rPr>
        <w:drawing>
          <wp:anchor distT="0" distB="0" distL="114300" distR="114300" simplePos="0" relativeHeight="251751424" behindDoc="0" locked="0" layoutInCell="1" allowOverlap="1">
            <wp:simplePos x="0" y="0"/>
            <wp:positionH relativeFrom="column">
              <wp:posOffset>-115495</wp:posOffset>
            </wp:positionH>
            <wp:positionV relativeFrom="paragraph">
              <wp:posOffset>11607</wp:posOffset>
            </wp:positionV>
            <wp:extent cx="4880344" cy="2603740"/>
            <wp:effectExtent l="19050" t="0" r="0" b="0"/>
            <wp:wrapNone/>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4877692" cy="2602325"/>
                    </a:xfrm>
                    <a:prstGeom prst="rect">
                      <a:avLst/>
                    </a:prstGeom>
                    <a:noFill/>
                    <a:ln w="9525">
                      <a:noFill/>
                      <a:miter lim="800000"/>
                      <a:headEnd/>
                      <a:tailEnd/>
                    </a:ln>
                  </pic:spPr>
                </pic:pic>
              </a:graphicData>
            </a:graphic>
          </wp:anchor>
        </w:drawing>
      </w:r>
    </w:p>
    <w:p w:rsidR="004107C6" w:rsidRPr="00141A1D" w:rsidRDefault="004107C6" w:rsidP="00141A1D">
      <w:pPr>
        <w:pStyle w:val="a5"/>
        <w:jc w:val="both"/>
        <w:rPr>
          <w:rFonts w:ascii="Times New Roman" w:hAnsi="Times New Roman" w:cs="Times New Roman"/>
          <w:color w:val="FF0000"/>
          <w:sz w:val="20"/>
          <w:szCs w:val="20"/>
          <w:lang w:val="kk-KZ"/>
        </w:rPr>
      </w:pPr>
    </w:p>
    <w:p w:rsidR="004107C6" w:rsidRDefault="004107C6" w:rsidP="00141A1D">
      <w:pPr>
        <w:pStyle w:val="a5"/>
        <w:jc w:val="both"/>
        <w:rPr>
          <w:rFonts w:ascii="Times New Roman" w:hAnsi="Times New Roman" w:cs="Times New Roman"/>
          <w:color w:val="FF0000"/>
          <w:sz w:val="20"/>
          <w:szCs w:val="20"/>
          <w:lang w:val="kk-KZ"/>
        </w:rPr>
      </w:pPr>
    </w:p>
    <w:p w:rsidR="007114B4" w:rsidRDefault="007114B4" w:rsidP="00141A1D">
      <w:pPr>
        <w:pStyle w:val="a5"/>
        <w:jc w:val="both"/>
        <w:rPr>
          <w:rFonts w:ascii="Times New Roman" w:hAnsi="Times New Roman" w:cs="Times New Roman"/>
          <w:color w:val="FF0000"/>
          <w:sz w:val="20"/>
          <w:szCs w:val="20"/>
          <w:lang w:val="kk-KZ"/>
        </w:rPr>
      </w:pPr>
    </w:p>
    <w:p w:rsidR="007114B4" w:rsidRDefault="007114B4" w:rsidP="00141A1D">
      <w:pPr>
        <w:pStyle w:val="a5"/>
        <w:jc w:val="both"/>
        <w:rPr>
          <w:rFonts w:ascii="Times New Roman" w:hAnsi="Times New Roman" w:cs="Times New Roman"/>
          <w:color w:val="FF0000"/>
          <w:sz w:val="20"/>
          <w:szCs w:val="20"/>
          <w:lang w:val="kk-KZ"/>
        </w:rPr>
      </w:pPr>
    </w:p>
    <w:p w:rsidR="007114B4" w:rsidRDefault="007114B4" w:rsidP="00141A1D">
      <w:pPr>
        <w:pStyle w:val="a5"/>
        <w:jc w:val="both"/>
        <w:rPr>
          <w:rFonts w:ascii="Times New Roman" w:hAnsi="Times New Roman" w:cs="Times New Roman"/>
          <w:color w:val="FF0000"/>
          <w:sz w:val="20"/>
          <w:szCs w:val="20"/>
          <w:lang w:val="kk-KZ"/>
        </w:rPr>
      </w:pPr>
    </w:p>
    <w:p w:rsidR="007114B4" w:rsidRDefault="007114B4" w:rsidP="00141A1D">
      <w:pPr>
        <w:pStyle w:val="a5"/>
        <w:jc w:val="both"/>
        <w:rPr>
          <w:rFonts w:ascii="Times New Roman" w:hAnsi="Times New Roman" w:cs="Times New Roman"/>
          <w:color w:val="FF0000"/>
          <w:sz w:val="20"/>
          <w:szCs w:val="20"/>
          <w:lang w:val="kk-KZ"/>
        </w:rPr>
      </w:pPr>
    </w:p>
    <w:p w:rsidR="007114B4" w:rsidRDefault="007114B4" w:rsidP="00141A1D">
      <w:pPr>
        <w:pStyle w:val="a5"/>
        <w:jc w:val="both"/>
        <w:rPr>
          <w:rFonts w:ascii="Times New Roman" w:hAnsi="Times New Roman" w:cs="Times New Roman"/>
          <w:color w:val="FF0000"/>
          <w:sz w:val="20"/>
          <w:szCs w:val="20"/>
          <w:lang w:val="kk-KZ"/>
        </w:rPr>
      </w:pPr>
    </w:p>
    <w:p w:rsidR="007114B4" w:rsidRDefault="007114B4" w:rsidP="00141A1D">
      <w:pPr>
        <w:pStyle w:val="a5"/>
        <w:jc w:val="both"/>
        <w:rPr>
          <w:rFonts w:ascii="Times New Roman" w:hAnsi="Times New Roman" w:cs="Times New Roman"/>
          <w:color w:val="FF0000"/>
          <w:sz w:val="20"/>
          <w:szCs w:val="20"/>
          <w:lang w:val="kk-KZ"/>
        </w:rPr>
      </w:pPr>
    </w:p>
    <w:p w:rsidR="007114B4" w:rsidRDefault="007114B4" w:rsidP="00141A1D">
      <w:pPr>
        <w:pStyle w:val="a5"/>
        <w:jc w:val="both"/>
        <w:rPr>
          <w:rFonts w:ascii="Times New Roman" w:hAnsi="Times New Roman" w:cs="Times New Roman"/>
          <w:color w:val="FF0000"/>
          <w:sz w:val="20"/>
          <w:szCs w:val="20"/>
          <w:lang w:val="kk-KZ"/>
        </w:rPr>
      </w:pPr>
    </w:p>
    <w:p w:rsidR="007114B4" w:rsidRDefault="007114B4" w:rsidP="00141A1D">
      <w:pPr>
        <w:pStyle w:val="a5"/>
        <w:jc w:val="both"/>
        <w:rPr>
          <w:rFonts w:ascii="Times New Roman" w:hAnsi="Times New Roman" w:cs="Times New Roman"/>
          <w:color w:val="FF0000"/>
          <w:sz w:val="20"/>
          <w:szCs w:val="20"/>
          <w:lang w:val="kk-KZ"/>
        </w:rPr>
      </w:pPr>
    </w:p>
    <w:p w:rsidR="007114B4" w:rsidRDefault="007114B4" w:rsidP="00141A1D">
      <w:pPr>
        <w:pStyle w:val="a5"/>
        <w:jc w:val="both"/>
        <w:rPr>
          <w:rFonts w:ascii="Times New Roman" w:hAnsi="Times New Roman" w:cs="Times New Roman"/>
          <w:color w:val="FF0000"/>
          <w:sz w:val="20"/>
          <w:szCs w:val="20"/>
          <w:lang w:val="kk-KZ"/>
        </w:rPr>
      </w:pPr>
    </w:p>
    <w:p w:rsidR="007114B4" w:rsidRDefault="007114B4" w:rsidP="00141A1D">
      <w:pPr>
        <w:pStyle w:val="a5"/>
        <w:jc w:val="both"/>
        <w:rPr>
          <w:rFonts w:ascii="Times New Roman" w:hAnsi="Times New Roman" w:cs="Times New Roman"/>
          <w:color w:val="FF0000"/>
          <w:sz w:val="20"/>
          <w:szCs w:val="20"/>
          <w:lang w:val="kk-KZ"/>
        </w:rPr>
      </w:pPr>
    </w:p>
    <w:p w:rsidR="007114B4" w:rsidRDefault="007114B4" w:rsidP="00141A1D">
      <w:pPr>
        <w:pStyle w:val="a5"/>
        <w:jc w:val="both"/>
        <w:rPr>
          <w:rFonts w:ascii="Times New Roman" w:hAnsi="Times New Roman" w:cs="Times New Roman"/>
          <w:color w:val="FF0000"/>
          <w:sz w:val="20"/>
          <w:szCs w:val="20"/>
          <w:lang w:val="kk-KZ"/>
        </w:rPr>
      </w:pPr>
    </w:p>
    <w:p w:rsidR="007114B4" w:rsidRPr="00141A1D" w:rsidRDefault="007114B4" w:rsidP="00141A1D">
      <w:pPr>
        <w:pStyle w:val="a5"/>
        <w:jc w:val="both"/>
        <w:rPr>
          <w:rFonts w:ascii="Times New Roman" w:hAnsi="Times New Roman" w:cs="Times New Roman"/>
          <w:color w:val="FF0000"/>
          <w:sz w:val="20"/>
          <w:szCs w:val="20"/>
          <w:lang w:val="kk-KZ"/>
        </w:rPr>
      </w:pPr>
    </w:p>
    <w:p w:rsidR="004107C6" w:rsidRPr="00141A1D" w:rsidRDefault="004107C6" w:rsidP="00141A1D">
      <w:pPr>
        <w:pStyle w:val="a5"/>
        <w:jc w:val="both"/>
        <w:rPr>
          <w:rFonts w:ascii="Times New Roman" w:hAnsi="Times New Roman" w:cs="Times New Roman"/>
          <w:color w:val="FF0000"/>
          <w:sz w:val="20"/>
          <w:szCs w:val="20"/>
          <w:lang w:val="kk-KZ"/>
        </w:rPr>
      </w:pPr>
    </w:p>
    <w:p w:rsidR="003B7FED" w:rsidRPr="007114B4" w:rsidRDefault="003B7FED" w:rsidP="00141A1D">
      <w:pPr>
        <w:pStyle w:val="a5"/>
        <w:jc w:val="center"/>
        <w:rPr>
          <w:rFonts w:ascii="Times New Roman" w:hAnsi="Times New Roman" w:cs="Times New Roman"/>
          <w:b/>
          <w:color w:val="FF0000"/>
          <w:sz w:val="16"/>
          <w:szCs w:val="20"/>
          <w:lang w:val="kk-KZ"/>
        </w:rPr>
      </w:pPr>
      <w:r w:rsidRPr="007114B4">
        <w:rPr>
          <w:rFonts w:ascii="Times New Roman" w:hAnsi="Times New Roman" w:cs="Times New Roman"/>
          <w:b/>
          <w:color w:val="FF0000"/>
          <w:sz w:val="16"/>
          <w:szCs w:val="20"/>
          <w:lang w:val="kk-KZ"/>
        </w:rPr>
        <w:t>ЖЕРГІЛІКТІ БЮДЖЕТ ЖӘНЕ АҚЫЛЫ ҚЫЗМЕТТЕРДЕН ТҮСКЕН ҚАРАЖАТ</w:t>
      </w:r>
    </w:p>
    <w:p w:rsidR="003B7FED" w:rsidRPr="007114B4" w:rsidRDefault="003B7FED" w:rsidP="00141A1D">
      <w:pPr>
        <w:pStyle w:val="a5"/>
        <w:jc w:val="both"/>
        <w:rPr>
          <w:rFonts w:ascii="Times New Roman" w:hAnsi="Times New Roman" w:cs="Times New Roman"/>
          <w:sz w:val="16"/>
          <w:szCs w:val="20"/>
          <w:lang w:val="kk-KZ"/>
        </w:rPr>
      </w:pPr>
    </w:p>
    <w:p w:rsidR="003B7FED" w:rsidRPr="00141A1D" w:rsidRDefault="003B7FED" w:rsidP="00141A1D">
      <w:pPr>
        <w:numPr>
          <w:ilvl w:val="0"/>
          <w:numId w:val="13"/>
        </w:numPr>
        <w:spacing w:after="0" w:line="240" w:lineRule="auto"/>
        <w:jc w:val="both"/>
        <w:rPr>
          <w:rFonts w:ascii="Times New Roman" w:hAnsi="Times New Roman" w:cs="Times New Roman"/>
          <w:sz w:val="20"/>
          <w:szCs w:val="20"/>
          <w:lang w:val="kk-KZ"/>
        </w:rPr>
      </w:pPr>
      <w:r w:rsidRPr="00141A1D">
        <w:rPr>
          <w:rFonts w:ascii="Times New Roman" w:hAnsi="Times New Roman" w:cs="Times New Roman"/>
          <w:sz w:val="20"/>
          <w:szCs w:val="20"/>
          <w:lang w:val="kk-KZ"/>
        </w:rPr>
        <w:t xml:space="preserve">Жергілікті бюджеттен түскен 22 519 600 теңгенің 10 772 000 теңгесі нәрестелерге арналған инкубатор  және 11 747 680 теңгеге дизелді генератор алуға жұмсалды. </w:t>
      </w:r>
    </w:p>
    <w:p w:rsidR="003B7FED" w:rsidRPr="00141A1D" w:rsidRDefault="003B7FED" w:rsidP="00141A1D">
      <w:pPr>
        <w:numPr>
          <w:ilvl w:val="0"/>
          <w:numId w:val="13"/>
        </w:numPr>
        <w:spacing w:after="0" w:line="240" w:lineRule="auto"/>
        <w:jc w:val="both"/>
        <w:rPr>
          <w:rFonts w:ascii="Times New Roman" w:hAnsi="Times New Roman" w:cs="Times New Roman"/>
          <w:sz w:val="20"/>
          <w:szCs w:val="20"/>
          <w:lang w:val="kk-KZ"/>
        </w:rPr>
      </w:pPr>
      <w:r w:rsidRPr="00141A1D">
        <w:rPr>
          <w:rFonts w:ascii="Times New Roman" w:hAnsi="Times New Roman" w:cs="Times New Roman"/>
          <w:sz w:val="20"/>
          <w:szCs w:val="20"/>
          <w:lang w:val="kk-KZ"/>
        </w:rPr>
        <w:t>Ақылы қызметтен 132 432 770  теңге түсіп  31 891 719 теңге аппараттар және 7 213 185 теңгеге ағымдағы жөндеу жұмыстары жүргізілді. Қалғаны республикалық бюджеттің ерекшеліктеріне сәйкес РБ қосымша төленді</w:t>
      </w:r>
      <w:r w:rsidR="007114B4">
        <w:rPr>
          <w:rFonts w:ascii="Times New Roman" w:hAnsi="Times New Roman" w:cs="Times New Roman"/>
          <w:sz w:val="20"/>
          <w:szCs w:val="20"/>
          <w:lang w:val="kk-KZ"/>
        </w:rPr>
        <w:t>.</w:t>
      </w:r>
      <w:r w:rsidRPr="00141A1D">
        <w:rPr>
          <w:rFonts w:ascii="Times New Roman" w:hAnsi="Times New Roman" w:cs="Times New Roman"/>
          <w:sz w:val="20"/>
          <w:szCs w:val="20"/>
          <w:lang w:val="kk-KZ"/>
        </w:rPr>
        <w:t xml:space="preserve"> </w:t>
      </w:r>
    </w:p>
    <w:p w:rsidR="007114B4" w:rsidRDefault="007114B4" w:rsidP="00141A1D">
      <w:pPr>
        <w:spacing w:after="0" w:line="240" w:lineRule="auto"/>
        <w:ind w:left="720"/>
        <w:jc w:val="center"/>
        <w:rPr>
          <w:rFonts w:ascii="Times New Roman" w:hAnsi="Times New Roman" w:cs="Times New Roman"/>
          <w:b/>
          <w:color w:val="FF0000"/>
          <w:sz w:val="16"/>
          <w:szCs w:val="20"/>
          <w:lang w:val="en-US"/>
        </w:rPr>
      </w:pPr>
    </w:p>
    <w:p w:rsidR="003B7FED" w:rsidRDefault="003B7FED" w:rsidP="00141A1D">
      <w:pPr>
        <w:spacing w:after="0" w:line="240" w:lineRule="auto"/>
        <w:ind w:left="720"/>
        <w:jc w:val="center"/>
        <w:rPr>
          <w:rFonts w:ascii="Times New Roman" w:hAnsi="Times New Roman" w:cs="Times New Roman"/>
          <w:b/>
          <w:color w:val="FF0000"/>
          <w:sz w:val="16"/>
          <w:szCs w:val="20"/>
          <w:lang w:val="en-US"/>
        </w:rPr>
      </w:pPr>
      <w:r w:rsidRPr="007114B4">
        <w:rPr>
          <w:rFonts w:ascii="Times New Roman" w:hAnsi="Times New Roman" w:cs="Times New Roman"/>
          <w:b/>
          <w:color w:val="FF0000"/>
          <w:sz w:val="16"/>
          <w:szCs w:val="20"/>
          <w:lang w:val="kk-KZ"/>
        </w:rPr>
        <w:t>ДЕМЕУШІЛІК КӨМЕК</w:t>
      </w:r>
    </w:p>
    <w:p w:rsidR="007114B4" w:rsidRPr="007114B4" w:rsidRDefault="007114B4" w:rsidP="00141A1D">
      <w:pPr>
        <w:spacing w:after="0" w:line="240" w:lineRule="auto"/>
        <w:ind w:left="720"/>
        <w:jc w:val="center"/>
        <w:rPr>
          <w:rFonts w:ascii="Times New Roman" w:hAnsi="Times New Roman" w:cs="Times New Roman"/>
          <w:sz w:val="16"/>
          <w:szCs w:val="20"/>
          <w:lang w:val="en-US"/>
        </w:rPr>
      </w:pPr>
    </w:p>
    <w:p w:rsidR="003B7FED" w:rsidRPr="00141A1D" w:rsidRDefault="003B7FED" w:rsidP="00141A1D">
      <w:pPr>
        <w:numPr>
          <w:ilvl w:val="0"/>
          <w:numId w:val="13"/>
        </w:numPr>
        <w:spacing w:after="0" w:line="240" w:lineRule="auto"/>
        <w:jc w:val="both"/>
        <w:rPr>
          <w:rFonts w:ascii="Times New Roman" w:eastAsiaTheme="minorHAnsi" w:hAnsi="Times New Roman" w:cs="Times New Roman"/>
          <w:sz w:val="20"/>
          <w:szCs w:val="20"/>
          <w:lang w:val="kk-KZ" w:eastAsia="en-US"/>
        </w:rPr>
      </w:pPr>
      <w:r w:rsidRPr="00141A1D">
        <w:rPr>
          <w:rFonts w:ascii="Times New Roman" w:eastAsiaTheme="minorHAnsi" w:hAnsi="Times New Roman" w:cs="Times New Roman"/>
          <w:sz w:val="20"/>
          <w:szCs w:val="20"/>
          <w:lang w:val="kk-KZ" w:eastAsia="en-US"/>
        </w:rPr>
        <w:t xml:space="preserve">Демеушілік көмек көрсетілген қаржы – 53 342 600 теңгені құрайды. </w:t>
      </w:r>
    </w:p>
    <w:p w:rsidR="003B7FED" w:rsidRPr="007114B4" w:rsidRDefault="007114B4" w:rsidP="00141A1D">
      <w:pPr>
        <w:numPr>
          <w:ilvl w:val="0"/>
          <w:numId w:val="13"/>
        </w:numPr>
        <w:spacing w:after="0" w:line="240" w:lineRule="auto"/>
        <w:jc w:val="both"/>
        <w:rPr>
          <w:rFonts w:ascii="Times New Roman" w:eastAsiaTheme="minorHAnsi" w:hAnsi="Times New Roman" w:cs="Times New Roman"/>
          <w:sz w:val="20"/>
          <w:szCs w:val="20"/>
          <w:lang w:val="kk-KZ" w:eastAsia="en-US"/>
        </w:rPr>
      </w:pPr>
      <w:r w:rsidRPr="007114B4">
        <w:rPr>
          <w:rFonts w:ascii="Times New Roman" w:eastAsiaTheme="minorHAnsi" w:hAnsi="Times New Roman" w:cs="Times New Roman"/>
          <w:sz w:val="20"/>
          <w:szCs w:val="20"/>
          <w:lang w:val="kk-KZ" w:eastAsia="en-US"/>
        </w:rPr>
        <w:t>ExxonMobil</w:t>
      </w:r>
      <w:r w:rsidR="003B7FED" w:rsidRPr="00141A1D">
        <w:rPr>
          <w:rFonts w:ascii="Times New Roman" w:eastAsiaTheme="minorHAnsi" w:hAnsi="Times New Roman" w:cs="Times New Roman"/>
          <w:sz w:val="20"/>
          <w:szCs w:val="20"/>
          <w:lang w:val="kk-KZ" w:eastAsia="en-US"/>
        </w:rPr>
        <w:t xml:space="preserve"> – 3 670 000 теңге медицина қызметкерлерін оқытуға. (5 тақырыпта)</w:t>
      </w:r>
      <w:r w:rsidR="003B7FED" w:rsidRPr="007114B4">
        <w:rPr>
          <w:rFonts w:ascii="Times New Roman" w:eastAsiaTheme="minorHAnsi" w:hAnsi="Times New Roman" w:cs="Times New Roman"/>
          <w:sz w:val="20"/>
          <w:szCs w:val="20"/>
          <w:lang w:val="kk-KZ" w:eastAsia="en-US"/>
        </w:rPr>
        <w:t xml:space="preserve"> </w:t>
      </w:r>
    </w:p>
    <w:p w:rsidR="003B7FED" w:rsidRPr="007114B4" w:rsidRDefault="007114B4" w:rsidP="00141A1D">
      <w:pPr>
        <w:numPr>
          <w:ilvl w:val="0"/>
          <w:numId w:val="13"/>
        </w:numPr>
        <w:spacing w:after="0" w:line="240" w:lineRule="auto"/>
        <w:jc w:val="both"/>
        <w:rPr>
          <w:rFonts w:ascii="Times New Roman" w:eastAsiaTheme="minorHAnsi" w:hAnsi="Times New Roman" w:cs="Times New Roman"/>
          <w:sz w:val="20"/>
          <w:szCs w:val="20"/>
          <w:lang w:val="kk-KZ" w:eastAsia="en-US"/>
        </w:rPr>
      </w:pPr>
      <w:r>
        <w:rPr>
          <w:rFonts w:ascii="Times New Roman" w:eastAsiaTheme="minorHAnsi" w:hAnsi="Times New Roman" w:cs="Times New Roman"/>
          <w:sz w:val="20"/>
          <w:szCs w:val="20"/>
          <w:lang w:val="kk-KZ" w:eastAsia="en-US"/>
        </w:rPr>
        <w:t>ЕмбіМұнайГ</w:t>
      </w:r>
      <w:r w:rsidR="003B7FED" w:rsidRPr="00141A1D">
        <w:rPr>
          <w:rFonts w:ascii="Times New Roman" w:eastAsiaTheme="minorHAnsi" w:hAnsi="Times New Roman" w:cs="Times New Roman"/>
          <w:sz w:val="20"/>
          <w:szCs w:val="20"/>
          <w:lang w:val="kk-KZ" w:eastAsia="en-US"/>
        </w:rPr>
        <w:t xml:space="preserve">аздан – 4 540 920 теңге босануға арнайы трансформер кереуеттер (3 дана) </w:t>
      </w:r>
    </w:p>
    <w:p w:rsidR="003B7FED" w:rsidRPr="00C971E8" w:rsidRDefault="003B7FED" w:rsidP="00141A1D">
      <w:pPr>
        <w:numPr>
          <w:ilvl w:val="0"/>
          <w:numId w:val="13"/>
        </w:numPr>
        <w:spacing w:after="0" w:line="240" w:lineRule="auto"/>
        <w:jc w:val="both"/>
        <w:rPr>
          <w:rFonts w:ascii="Times New Roman" w:eastAsiaTheme="minorHAnsi" w:hAnsi="Times New Roman" w:cs="Times New Roman"/>
          <w:sz w:val="20"/>
          <w:szCs w:val="20"/>
          <w:lang w:val="kk-KZ" w:eastAsia="en-US"/>
        </w:rPr>
      </w:pPr>
      <w:r w:rsidRPr="00141A1D">
        <w:rPr>
          <w:rFonts w:ascii="Times New Roman" w:eastAsiaTheme="minorHAnsi" w:hAnsi="Times New Roman" w:cs="Times New Roman"/>
          <w:sz w:val="20"/>
          <w:szCs w:val="20"/>
          <w:lang w:val="kk-KZ" w:eastAsia="en-US"/>
        </w:rPr>
        <w:t>Н.</w:t>
      </w:r>
      <w:r w:rsidR="009C1DAD">
        <w:rPr>
          <w:rFonts w:ascii="Times New Roman" w:eastAsiaTheme="minorHAnsi" w:hAnsi="Times New Roman" w:cs="Times New Roman"/>
          <w:sz w:val="20"/>
          <w:szCs w:val="20"/>
          <w:lang w:val="kk-KZ" w:eastAsia="en-US"/>
        </w:rPr>
        <w:t>У.Б</w:t>
      </w:r>
      <w:r w:rsidRPr="00141A1D">
        <w:rPr>
          <w:rFonts w:ascii="Times New Roman" w:eastAsiaTheme="minorHAnsi" w:hAnsi="Times New Roman" w:cs="Times New Roman"/>
          <w:sz w:val="20"/>
          <w:szCs w:val="20"/>
          <w:lang w:val="kk-KZ" w:eastAsia="en-US"/>
        </w:rPr>
        <w:t xml:space="preserve">алгынбаевтың жеке қоры – 19 131 680 теңгеге wato ex – 35 наркозды-тыныс алу аппараты (1 дана). </w:t>
      </w:r>
    </w:p>
    <w:p w:rsidR="003B7FED" w:rsidRPr="00141A1D" w:rsidRDefault="003B7FED" w:rsidP="00141A1D">
      <w:pPr>
        <w:numPr>
          <w:ilvl w:val="0"/>
          <w:numId w:val="13"/>
        </w:numPr>
        <w:spacing w:after="0" w:line="240" w:lineRule="auto"/>
        <w:jc w:val="both"/>
        <w:rPr>
          <w:rFonts w:ascii="Times New Roman" w:hAnsi="Times New Roman" w:cs="Times New Roman"/>
          <w:sz w:val="20"/>
          <w:szCs w:val="20"/>
          <w:lang w:val="kk-KZ"/>
        </w:rPr>
      </w:pPr>
      <w:r w:rsidRPr="00141A1D">
        <w:rPr>
          <w:rFonts w:ascii="Times New Roman" w:hAnsi="Times New Roman" w:cs="Times New Roman"/>
          <w:sz w:val="20"/>
          <w:szCs w:val="20"/>
          <w:lang w:val="kk-KZ"/>
        </w:rPr>
        <w:t xml:space="preserve">Перинаталдық орталыққа қарастырылған бюджеттің қаражаты жыл бойына толық  игерілді. </w:t>
      </w:r>
    </w:p>
    <w:p w:rsidR="00D62F7C" w:rsidRPr="00141A1D" w:rsidRDefault="00D62F7C" w:rsidP="00141A1D">
      <w:pPr>
        <w:spacing w:after="0" w:line="240" w:lineRule="auto"/>
        <w:jc w:val="both"/>
        <w:rPr>
          <w:rFonts w:ascii="Times New Roman" w:hAnsi="Times New Roman" w:cs="Times New Roman"/>
          <w:sz w:val="20"/>
          <w:szCs w:val="20"/>
          <w:lang w:val="kk-KZ"/>
        </w:rPr>
      </w:pPr>
    </w:p>
    <w:sectPr w:rsidR="00D62F7C" w:rsidRPr="00141A1D" w:rsidSect="00993EEF">
      <w:pgSz w:w="16838" w:h="11906" w:orient="landscape"/>
      <w:pgMar w:top="567" w:right="567" w:bottom="567"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16B" w:rsidRPr="00377964" w:rsidRDefault="0069316B" w:rsidP="00377964">
      <w:pPr>
        <w:spacing w:after="0" w:line="240" w:lineRule="auto"/>
      </w:pPr>
      <w:r>
        <w:separator/>
      </w:r>
    </w:p>
  </w:endnote>
  <w:endnote w:type="continuationSeparator" w:id="0">
    <w:p w:rsidR="0069316B" w:rsidRPr="00377964" w:rsidRDefault="0069316B" w:rsidP="00377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16B" w:rsidRPr="00377964" w:rsidRDefault="0069316B" w:rsidP="00377964">
      <w:pPr>
        <w:spacing w:after="0" w:line="240" w:lineRule="auto"/>
      </w:pPr>
      <w:r>
        <w:separator/>
      </w:r>
    </w:p>
  </w:footnote>
  <w:footnote w:type="continuationSeparator" w:id="0">
    <w:p w:rsidR="0069316B" w:rsidRPr="00377964" w:rsidRDefault="0069316B" w:rsidP="003779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E09C5"/>
    <w:multiLevelType w:val="hybridMultilevel"/>
    <w:tmpl w:val="0328889A"/>
    <w:lvl w:ilvl="0" w:tplc="1710474E">
      <w:start w:val="1"/>
      <w:numFmt w:val="bullet"/>
      <w:lvlText w:val=""/>
      <w:lvlJc w:val="left"/>
      <w:pPr>
        <w:tabs>
          <w:tab w:val="num" w:pos="720"/>
        </w:tabs>
        <w:ind w:left="720" w:hanging="360"/>
      </w:pPr>
      <w:rPr>
        <w:rFonts w:ascii="Wingdings 2" w:hAnsi="Wingdings 2" w:hint="default"/>
      </w:rPr>
    </w:lvl>
    <w:lvl w:ilvl="1" w:tplc="0FC6A1A8" w:tentative="1">
      <w:start w:val="1"/>
      <w:numFmt w:val="bullet"/>
      <w:lvlText w:val=""/>
      <w:lvlJc w:val="left"/>
      <w:pPr>
        <w:tabs>
          <w:tab w:val="num" w:pos="1440"/>
        </w:tabs>
        <w:ind w:left="1440" w:hanging="360"/>
      </w:pPr>
      <w:rPr>
        <w:rFonts w:ascii="Wingdings 2" w:hAnsi="Wingdings 2" w:hint="default"/>
      </w:rPr>
    </w:lvl>
    <w:lvl w:ilvl="2" w:tplc="361AFC0A" w:tentative="1">
      <w:start w:val="1"/>
      <w:numFmt w:val="bullet"/>
      <w:lvlText w:val=""/>
      <w:lvlJc w:val="left"/>
      <w:pPr>
        <w:tabs>
          <w:tab w:val="num" w:pos="2160"/>
        </w:tabs>
        <w:ind w:left="2160" w:hanging="360"/>
      </w:pPr>
      <w:rPr>
        <w:rFonts w:ascii="Wingdings 2" w:hAnsi="Wingdings 2" w:hint="default"/>
      </w:rPr>
    </w:lvl>
    <w:lvl w:ilvl="3" w:tplc="BF827AEC" w:tentative="1">
      <w:start w:val="1"/>
      <w:numFmt w:val="bullet"/>
      <w:lvlText w:val=""/>
      <w:lvlJc w:val="left"/>
      <w:pPr>
        <w:tabs>
          <w:tab w:val="num" w:pos="2880"/>
        </w:tabs>
        <w:ind w:left="2880" w:hanging="360"/>
      </w:pPr>
      <w:rPr>
        <w:rFonts w:ascii="Wingdings 2" w:hAnsi="Wingdings 2" w:hint="default"/>
      </w:rPr>
    </w:lvl>
    <w:lvl w:ilvl="4" w:tplc="16506AD6" w:tentative="1">
      <w:start w:val="1"/>
      <w:numFmt w:val="bullet"/>
      <w:lvlText w:val=""/>
      <w:lvlJc w:val="left"/>
      <w:pPr>
        <w:tabs>
          <w:tab w:val="num" w:pos="3600"/>
        </w:tabs>
        <w:ind w:left="3600" w:hanging="360"/>
      </w:pPr>
      <w:rPr>
        <w:rFonts w:ascii="Wingdings 2" w:hAnsi="Wingdings 2" w:hint="default"/>
      </w:rPr>
    </w:lvl>
    <w:lvl w:ilvl="5" w:tplc="21426B62" w:tentative="1">
      <w:start w:val="1"/>
      <w:numFmt w:val="bullet"/>
      <w:lvlText w:val=""/>
      <w:lvlJc w:val="left"/>
      <w:pPr>
        <w:tabs>
          <w:tab w:val="num" w:pos="4320"/>
        </w:tabs>
        <w:ind w:left="4320" w:hanging="360"/>
      </w:pPr>
      <w:rPr>
        <w:rFonts w:ascii="Wingdings 2" w:hAnsi="Wingdings 2" w:hint="default"/>
      </w:rPr>
    </w:lvl>
    <w:lvl w:ilvl="6" w:tplc="0C08DB78" w:tentative="1">
      <w:start w:val="1"/>
      <w:numFmt w:val="bullet"/>
      <w:lvlText w:val=""/>
      <w:lvlJc w:val="left"/>
      <w:pPr>
        <w:tabs>
          <w:tab w:val="num" w:pos="5040"/>
        </w:tabs>
        <w:ind w:left="5040" w:hanging="360"/>
      </w:pPr>
      <w:rPr>
        <w:rFonts w:ascii="Wingdings 2" w:hAnsi="Wingdings 2" w:hint="default"/>
      </w:rPr>
    </w:lvl>
    <w:lvl w:ilvl="7" w:tplc="0562BCEC" w:tentative="1">
      <w:start w:val="1"/>
      <w:numFmt w:val="bullet"/>
      <w:lvlText w:val=""/>
      <w:lvlJc w:val="left"/>
      <w:pPr>
        <w:tabs>
          <w:tab w:val="num" w:pos="5760"/>
        </w:tabs>
        <w:ind w:left="5760" w:hanging="360"/>
      </w:pPr>
      <w:rPr>
        <w:rFonts w:ascii="Wingdings 2" w:hAnsi="Wingdings 2" w:hint="default"/>
      </w:rPr>
    </w:lvl>
    <w:lvl w:ilvl="8" w:tplc="4B04264C"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4177346"/>
    <w:multiLevelType w:val="hybridMultilevel"/>
    <w:tmpl w:val="8BD86AB8"/>
    <w:lvl w:ilvl="0" w:tplc="C6985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C0B5C33"/>
    <w:multiLevelType w:val="hybridMultilevel"/>
    <w:tmpl w:val="C130D450"/>
    <w:lvl w:ilvl="0" w:tplc="9F7AB4BA">
      <w:start w:val="1"/>
      <w:numFmt w:val="bullet"/>
      <w:lvlText w:val=""/>
      <w:lvlJc w:val="left"/>
      <w:pPr>
        <w:tabs>
          <w:tab w:val="num" w:pos="720"/>
        </w:tabs>
        <w:ind w:left="720" w:hanging="360"/>
      </w:pPr>
      <w:rPr>
        <w:rFonts w:ascii="Wingdings 2" w:hAnsi="Wingdings 2" w:hint="default"/>
      </w:rPr>
    </w:lvl>
    <w:lvl w:ilvl="1" w:tplc="C8A60AD8" w:tentative="1">
      <w:start w:val="1"/>
      <w:numFmt w:val="bullet"/>
      <w:lvlText w:val=""/>
      <w:lvlJc w:val="left"/>
      <w:pPr>
        <w:tabs>
          <w:tab w:val="num" w:pos="1440"/>
        </w:tabs>
        <w:ind w:left="1440" w:hanging="360"/>
      </w:pPr>
      <w:rPr>
        <w:rFonts w:ascii="Wingdings 2" w:hAnsi="Wingdings 2" w:hint="default"/>
      </w:rPr>
    </w:lvl>
    <w:lvl w:ilvl="2" w:tplc="3AECB926" w:tentative="1">
      <w:start w:val="1"/>
      <w:numFmt w:val="bullet"/>
      <w:lvlText w:val=""/>
      <w:lvlJc w:val="left"/>
      <w:pPr>
        <w:tabs>
          <w:tab w:val="num" w:pos="2160"/>
        </w:tabs>
        <w:ind w:left="2160" w:hanging="360"/>
      </w:pPr>
      <w:rPr>
        <w:rFonts w:ascii="Wingdings 2" w:hAnsi="Wingdings 2" w:hint="default"/>
      </w:rPr>
    </w:lvl>
    <w:lvl w:ilvl="3" w:tplc="5A32C238" w:tentative="1">
      <w:start w:val="1"/>
      <w:numFmt w:val="bullet"/>
      <w:lvlText w:val=""/>
      <w:lvlJc w:val="left"/>
      <w:pPr>
        <w:tabs>
          <w:tab w:val="num" w:pos="2880"/>
        </w:tabs>
        <w:ind w:left="2880" w:hanging="360"/>
      </w:pPr>
      <w:rPr>
        <w:rFonts w:ascii="Wingdings 2" w:hAnsi="Wingdings 2" w:hint="default"/>
      </w:rPr>
    </w:lvl>
    <w:lvl w:ilvl="4" w:tplc="5680CBCC" w:tentative="1">
      <w:start w:val="1"/>
      <w:numFmt w:val="bullet"/>
      <w:lvlText w:val=""/>
      <w:lvlJc w:val="left"/>
      <w:pPr>
        <w:tabs>
          <w:tab w:val="num" w:pos="3600"/>
        </w:tabs>
        <w:ind w:left="3600" w:hanging="360"/>
      </w:pPr>
      <w:rPr>
        <w:rFonts w:ascii="Wingdings 2" w:hAnsi="Wingdings 2" w:hint="default"/>
      </w:rPr>
    </w:lvl>
    <w:lvl w:ilvl="5" w:tplc="CBECA0FE" w:tentative="1">
      <w:start w:val="1"/>
      <w:numFmt w:val="bullet"/>
      <w:lvlText w:val=""/>
      <w:lvlJc w:val="left"/>
      <w:pPr>
        <w:tabs>
          <w:tab w:val="num" w:pos="4320"/>
        </w:tabs>
        <w:ind w:left="4320" w:hanging="360"/>
      </w:pPr>
      <w:rPr>
        <w:rFonts w:ascii="Wingdings 2" w:hAnsi="Wingdings 2" w:hint="default"/>
      </w:rPr>
    </w:lvl>
    <w:lvl w:ilvl="6" w:tplc="B13CC984" w:tentative="1">
      <w:start w:val="1"/>
      <w:numFmt w:val="bullet"/>
      <w:lvlText w:val=""/>
      <w:lvlJc w:val="left"/>
      <w:pPr>
        <w:tabs>
          <w:tab w:val="num" w:pos="5040"/>
        </w:tabs>
        <w:ind w:left="5040" w:hanging="360"/>
      </w:pPr>
      <w:rPr>
        <w:rFonts w:ascii="Wingdings 2" w:hAnsi="Wingdings 2" w:hint="default"/>
      </w:rPr>
    </w:lvl>
    <w:lvl w:ilvl="7" w:tplc="7586F4EC" w:tentative="1">
      <w:start w:val="1"/>
      <w:numFmt w:val="bullet"/>
      <w:lvlText w:val=""/>
      <w:lvlJc w:val="left"/>
      <w:pPr>
        <w:tabs>
          <w:tab w:val="num" w:pos="5760"/>
        </w:tabs>
        <w:ind w:left="5760" w:hanging="360"/>
      </w:pPr>
      <w:rPr>
        <w:rFonts w:ascii="Wingdings 2" w:hAnsi="Wingdings 2" w:hint="default"/>
      </w:rPr>
    </w:lvl>
    <w:lvl w:ilvl="8" w:tplc="905C94F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338711AA"/>
    <w:multiLevelType w:val="hybridMultilevel"/>
    <w:tmpl w:val="A28AF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5BD4D2E"/>
    <w:multiLevelType w:val="hybridMultilevel"/>
    <w:tmpl w:val="46443054"/>
    <w:lvl w:ilvl="0" w:tplc="67686612">
      <w:start w:val="1"/>
      <w:numFmt w:val="bullet"/>
      <w:lvlText w:val="•"/>
      <w:lvlJc w:val="left"/>
      <w:pPr>
        <w:tabs>
          <w:tab w:val="num" w:pos="720"/>
        </w:tabs>
        <w:ind w:left="720" w:hanging="360"/>
      </w:pPr>
      <w:rPr>
        <w:rFonts w:ascii="Arial" w:hAnsi="Arial" w:hint="default"/>
      </w:rPr>
    </w:lvl>
    <w:lvl w:ilvl="1" w:tplc="3BAEF588" w:tentative="1">
      <w:start w:val="1"/>
      <w:numFmt w:val="bullet"/>
      <w:lvlText w:val="•"/>
      <w:lvlJc w:val="left"/>
      <w:pPr>
        <w:tabs>
          <w:tab w:val="num" w:pos="1440"/>
        </w:tabs>
        <w:ind w:left="1440" w:hanging="360"/>
      </w:pPr>
      <w:rPr>
        <w:rFonts w:ascii="Arial" w:hAnsi="Arial" w:hint="default"/>
      </w:rPr>
    </w:lvl>
    <w:lvl w:ilvl="2" w:tplc="E474DFB2" w:tentative="1">
      <w:start w:val="1"/>
      <w:numFmt w:val="bullet"/>
      <w:lvlText w:val="•"/>
      <w:lvlJc w:val="left"/>
      <w:pPr>
        <w:tabs>
          <w:tab w:val="num" w:pos="2160"/>
        </w:tabs>
        <w:ind w:left="2160" w:hanging="360"/>
      </w:pPr>
      <w:rPr>
        <w:rFonts w:ascii="Arial" w:hAnsi="Arial" w:hint="default"/>
      </w:rPr>
    </w:lvl>
    <w:lvl w:ilvl="3" w:tplc="6B4E06AC" w:tentative="1">
      <w:start w:val="1"/>
      <w:numFmt w:val="bullet"/>
      <w:lvlText w:val="•"/>
      <w:lvlJc w:val="left"/>
      <w:pPr>
        <w:tabs>
          <w:tab w:val="num" w:pos="2880"/>
        </w:tabs>
        <w:ind w:left="2880" w:hanging="360"/>
      </w:pPr>
      <w:rPr>
        <w:rFonts w:ascii="Arial" w:hAnsi="Arial" w:hint="default"/>
      </w:rPr>
    </w:lvl>
    <w:lvl w:ilvl="4" w:tplc="3A846B9E" w:tentative="1">
      <w:start w:val="1"/>
      <w:numFmt w:val="bullet"/>
      <w:lvlText w:val="•"/>
      <w:lvlJc w:val="left"/>
      <w:pPr>
        <w:tabs>
          <w:tab w:val="num" w:pos="3600"/>
        </w:tabs>
        <w:ind w:left="3600" w:hanging="360"/>
      </w:pPr>
      <w:rPr>
        <w:rFonts w:ascii="Arial" w:hAnsi="Arial" w:hint="default"/>
      </w:rPr>
    </w:lvl>
    <w:lvl w:ilvl="5" w:tplc="05862A5C" w:tentative="1">
      <w:start w:val="1"/>
      <w:numFmt w:val="bullet"/>
      <w:lvlText w:val="•"/>
      <w:lvlJc w:val="left"/>
      <w:pPr>
        <w:tabs>
          <w:tab w:val="num" w:pos="4320"/>
        </w:tabs>
        <w:ind w:left="4320" w:hanging="360"/>
      </w:pPr>
      <w:rPr>
        <w:rFonts w:ascii="Arial" w:hAnsi="Arial" w:hint="default"/>
      </w:rPr>
    </w:lvl>
    <w:lvl w:ilvl="6" w:tplc="5C1292A6" w:tentative="1">
      <w:start w:val="1"/>
      <w:numFmt w:val="bullet"/>
      <w:lvlText w:val="•"/>
      <w:lvlJc w:val="left"/>
      <w:pPr>
        <w:tabs>
          <w:tab w:val="num" w:pos="5040"/>
        </w:tabs>
        <w:ind w:left="5040" w:hanging="360"/>
      </w:pPr>
      <w:rPr>
        <w:rFonts w:ascii="Arial" w:hAnsi="Arial" w:hint="default"/>
      </w:rPr>
    </w:lvl>
    <w:lvl w:ilvl="7" w:tplc="93883226" w:tentative="1">
      <w:start w:val="1"/>
      <w:numFmt w:val="bullet"/>
      <w:lvlText w:val="•"/>
      <w:lvlJc w:val="left"/>
      <w:pPr>
        <w:tabs>
          <w:tab w:val="num" w:pos="5760"/>
        </w:tabs>
        <w:ind w:left="5760" w:hanging="360"/>
      </w:pPr>
      <w:rPr>
        <w:rFonts w:ascii="Arial" w:hAnsi="Arial" w:hint="default"/>
      </w:rPr>
    </w:lvl>
    <w:lvl w:ilvl="8" w:tplc="6CBE53D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986028D"/>
    <w:multiLevelType w:val="hybridMultilevel"/>
    <w:tmpl w:val="1750C9CE"/>
    <w:lvl w:ilvl="0" w:tplc="9A448DF0">
      <w:start w:val="1"/>
      <w:numFmt w:val="bullet"/>
      <w:lvlText w:val=""/>
      <w:lvlJc w:val="left"/>
      <w:pPr>
        <w:tabs>
          <w:tab w:val="num" w:pos="720"/>
        </w:tabs>
        <w:ind w:left="720" w:hanging="360"/>
      </w:pPr>
      <w:rPr>
        <w:rFonts w:ascii="Wingdings 2" w:hAnsi="Wingdings 2" w:hint="default"/>
      </w:rPr>
    </w:lvl>
    <w:lvl w:ilvl="1" w:tplc="9E98CB0A" w:tentative="1">
      <w:start w:val="1"/>
      <w:numFmt w:val="bullet"/>
      <w:lvlText w:val=""/>
      <w:lvlJc w:val="left"/>
      <w:pPr>
        <w:tabs>
          <w:tab w:val="num" w:pos="1440"/>
        </w:tabs>
        <w:ind w:left="1440" w:hanging="360"/>
      </w:pPr>
      <w:rPr>
        <w:rFonts w:ascii="Wingdings 2" w:hAnsi="Wingdings 2" w:hint="default"/>
      </w:rPr>
    </w:lvl>
    <w:lvl w:ilvl="2" w:tplc="CD70EEF6" w:tentative="1">
      <w:start w:val="1"/>
      <w:numFmt w:val="bullet"/>
      <w:lvlText w:val=""/>
      <w:lvlJc w:val="left"/>
      <w:pPr>
        <w:tabs>
          <w:tab w:val="num" w:pos="2160"/>
        </w:tabs>
        <w:ind w:left="2160" w:hanging="360"/>
      </w:pPr>
      <w:rPr>
        <w:rFonts w:ascii="Wingdings 2" w:hAnsi="Wingdings 2" w:hint="default"/>
      </w:rPr>
    </w:lvl>
    <w:lvl w:ilvl="3" w:tplc="17DCDBA6" w:tentative="1">
      <w:start w:val="1"/>
      <w:numFmt w:val="bullet"/>
      <w:lvlText w:val=""/>
      <w:lvlJc w:val="left"/>
      <w:pPr>
        <w:tabs>
          <w:tab w:val="num" w:pos="2880"/>
        </w:tabs>
        <w:ind w:left="2880" w:hanging="360"/>
      </w:pPr>
      <w:rPr>
        <w:rFonts w:ascii="Wingdings 2" w:hAnsi="Wingdings 2" w:hint="default"/>
      </w:rPr>
    </w:lvl>
    <w:lvl w:ilvl="4" w:tplc="0FF80066" w:tentative="1">
      <w:start w:val="1"/>
      <w:numFmt w:val="bullet"/>
      <w:lvlText w:val=""/>
      <w:lvlJc w:val="left"/>
      <w:pPr>
        <w:tabs>
          <w:tab w:val="num" w:pos="3600"/>
        </w:tabs>
        <w:ind w:left="3600" w:hanging="360"/>
      </w:pPr>
      <w:rPr>
        <w:rFonts w:ascii="Wingdings 2" w:hAnsi="Wingdings 2" w:hint="default"/>
      </w:rPr>
    </w:lvl>
    <w:lvl w:ilvl="5" w:tplc="8A508EEC" w:tentative="1">
      <w:start w:val="1"/>
      <w:numFmt w:val="bullet"/>
      <w:lvlText w:val=""/>
      <w:lvlJc w:val="left"/>
      <w:pPr>
        <w:tabs>
          <w:tab w:val="num" w:pos="4320"/>
        </w:tabs>
        <w:ind w:left="4320" w:hanging="360"/>
      </w:pPr>
      <w:rPr>
        <w:rFonts w:ascii="Wingdings 2" w:hAnsi="Wingdings 2" w:hint="default"/>
      </w:rPr>
    </w:lvl>
    <w:lvl w:ilvl="6" w:tplc="8736A820" w:tentative="1">
      <w:start w:val="1"/>
      <w:numFmt w:val="bullet"/>
      <w:lvlText w:val=""/>
      <w:lvlJc w:val="left"/>
      <w:pPr>
        <w:tabs>
          <w:tab w:val="num" w:pos="5040"/>
        </w:tabs>
        <w:ind w:left="5040" w:hanging="360"/>
      </w:pPr>
      <w:rPr>
        <w:rFonts w:ascii="Wingdings 2" w:hAnsi="Wingdings 2" w:hint="default"/>
      </w:rPr>
    </w:lvl>
    <w:lvl w:ilvl="7" w:tplc="5E8818B2" w:tentative="1">
      <w:start w:val="1"/>
      <w:numFmt w:val="bullet"/>
      <w:lvlText w:val=""/>
      <w:lvlJc w:val="left"/>
      <w:pPr>
        <w:tabs>
          <w:tab w:val="num" w:pos="5760"/>
        </w:tabs>
        <w:ind w:left="5760" w:hanging="360"/>
      </w:pPr>
      <w:rPr>
        <w:rFonts w:ascii="Wingdings 2" w:hAnsi="Wingdings 2" w:hint="default"/>
      </w:rPr>
    </w:lvl>
    <w:lvl w:ilvl="8" w:tplc="E80A6204"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3B487803"/>
    <w:multiLevelType w:val="hybridMultilevel"/>
    <w:tmpl w:val="9ED2898E"/>
    <w:lvl w:ilvl="0" w:tplc="4426D0D2">
      <w:start w:val="2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507610D"/>
    <w:multiLevelType w:val="hybridMultilevel"/>
    <w:tmpl w:val="86328CAC"/>
    <w:lvl w:ilvl="0" w:tplc="A70880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CAE6BA4"/>
    <w:multiLevelType w:val="hybridMultilevel"/>
    <w:tmpl w:val="93D02A2A"/>
    <w:lvl w:ilvl="0" w:tplc="D39223E8">
      <w:start w:val="1"/>
      <w:numFmt w:val="bullet"/>
      <w:lvlText w:val="•"/>
      <w:lvlJc w:val="left"/>
      <w:pPr>
        <w:tabs>
          <w:tab w:val="num" w:pos="720"/>
        </w:tabs>
        <w:ind w:left="720" w:hanging="360"/>
      </w:pPr>
      <w:rPr>
        <w:rFonts w:ascii="Arial" w:hAnsi="Arial" w:hint="default"/>
      </w:rPr>
    </w:lvl>
    <w:lvl w:ilvl="1" w:tplc="FEBAC002" w:tentative="1">
      <w:start w:val="1"/>
      <w:numFmt w:val="bullet"/>
      <w:lvlText w:val="•"/>
      <w:lvlJc w:val="left"/>
      <w:pPr>
        <w:tabs>
          <w:tab w:val="num" w:pos="1440"/>
        </w:tabs>
        <w:ind w:left="1440" w:hanging="360"/>
      </w:pPr>
      <w:rPr>
        <w:rFonts w:ascii="Arial" w:hAnsi="Arial" w:hint="default"/>
      </w:rPr>
    </w:lvl>
    <w:lvl w:ilvl="2" w:tplc="861C6DDC" w:tentative="1">
      <w:start w:val="1"/>
      <w:numFmt w:val="bullet"/>
      <w:lvlText w:val="•"/>
      <w:lvlJc w:val="left"/>
      <w:pPr>
        <w:tabs>
          <w:tab w:val="num" w:pos="2160"/>
        </w:tabs>
        <w:ind w:left="2160" w:hanging="360"/>
      </w:pPr>
      <w:rPr>
        <w:rFonts w:ascii="Arial" w:hAnsi="Arial" w:hint="default"/>
      </w:rPr>
    </w:lvl>
    <w:lvl w:ilvl="3" w:tplc="09D6949E" w:tentative="1">
      <w:start w:val="1"/>
      <w:numFmt w:val="bullet"/>
      <w:lvlText w:val="•"/>
      <w:lvlJc w:val="left"/>
      <w:pPr>
        <w:tabs>
          <w:tab w:val="num" w:pos="2880"/>
        </w:tabs>
        <w:ind w:left="2880" w:hanging="360"/>
      </w:pPr>
      <w:rPr>
        <w:rFonts w:ascii="Arial" w:hAnsi="Arial" w:hint="default"/>
      </w:rPr>
    </w:lvl>
    <w:lvl w:ilvl="4" w:tplc="F25EA496" w:tentative="1">
      <w:start w:val="1"/>
      <w:numFmt w:val="bullet"/>
      <w:lvlText w:val="•"/>
      <w:lvlJc w:val="left"/>
      <w:pPr>
        <w:tabs>
          <w:tab w:val="num" w:pos="3600"/>
        </w:tabs>
        <w:ind w:left="3600" w:hanging="360"/>
      </w:pPr>
      <w:rPr>
        <w:rFonts w:ascii="Arial" w:hAnsi="Arial" w:hint="default"/>
      </w:rPr>
    </w:lvl>
    <w:lvl w:ilvl="5" w:tplc="8AFC88D0" w:tentative="1">
      <w:start w:val="1"/>
      <w:numFmt w:val="bullet"/>
      <w:lvlText w:val="•"/>
      <w:lvlJc w:val="left"/>
      <w:pPr>
        <w:tabs>
          <w:tab w:val="num" w:pos="4320"/>
        </w:tabs>
        <w:ind w:left="4320" w:hanging="360"/>
      </w:pPr>
      <w:rPr>
        <w:rFonts w:ascii="Arial" w:hAnsi="Arial" w:hint="default"/>
      </w:rPr>
    </w:lvl>
    <w:lvl w:ilvl="6" w:tplc="3814D40C" w:tentative="1">
      <w:start w:val="1"/>
      <w:numFmt w:val="bullet"/>
      <w:lvlText w:val="•"/>
      <w:lvlJc w:val="left"/>
      <w:pPr>
        <w:tabs>
          <w:tab w:val="num" w:pos="5040"/>
        </w:tabs>
        <w:ind w:left="5040" w:hanging="360"/>
      </w:pPr>
      <w:rPr>
        <w:rFonts w:ascii="Arial" w:hAnsi="Arial" w:hint="default"/>
      </w:rPr>
    </w:lvl>
    <w:lvl w:ilvl="7" w:tplc="8F16DB7C" w:tentative="1">
      <w:start w:val="1"/>
      <w:numFmt w:val="bullet"/>
      <w:lvlText w:val="•"/>
      <w:lvlJc w:val="left"/>
      <w:pPr>
        <w:tabs>
          <w:tab w:val="num" w:pos="5760"/>
        </w:tabs>
        <w:ind w:left="5760" w:hanging="360"/>
      </w:pPr>
      <w:rPr>
        <w:rFonts w:ascii="Arial" w:hAnsi="Arial" w:hint="default"/>
      </w:rPr>
    </w:lvl>
    <w:lvl w:ilvl="8" w:tplc="AECA1FE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E2B005B"/>
    <w:multiLevelType w:val="hybridMultilevel"/>
    <w:tmpl w:val="12407ACA"/>
    <w:lvl w:ilvl="0" w:tplc="51EC3D54">
      <w:start w:val="2018"/>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4EFE2A74"/>
    <w:multiLevelType w:val="hybridMultilevel"/>
    <w:tmpl w:val="AA84159E"/>
    <w:lvl w:ilvl="0" w:tplc="B78C27C2">
      <w:start w:val="1"/>
      <w:numFmt w:val="bullet"/>
      <w:lvlText w:val=""/>
      <w:lvlJc w:val="left"/>
      <w:pPr>
        <w:tabs>
          <w:tab w:val="num" w:pos="720"/>
        </w:tabs>
        <w:ind w:left="720" w:hanging="360"/>
      </w:pPr>
      <w:rPr>
        <w:rFonts w:ascii="Wingdings 2" w:hAnsi="Wingdings 2" w:hint="default"/>
      </w:rPr>
    </w:lvl>
    <w:lvl w:ilvl="1" w:tplc="C41636F8" w:tentative="1">
      <w:start w:val="1"/>
      <w:numFmt w:val="bullet"/>
      <w:lvlText w:val=""/>
      <w:lvlJc w:val="left"/>
      <w:pPr>
        <w:tabs>
          <w:tab w:val="num" w:pos="1440"/>
        </w:tabs>
        <w:ind w:left="1440" w:hanging="360"/>
      </w:pPr>
      <w:rPr>
        <w:rFonts w:ascii="Wingdings 2" w:hAnsi="Wingdings 2" w:hint="default"/>
      </w:rPr>
    </w:lvl>
    <w:lvl w:ilvl="2" w:tplc="479C96E8" w:tentative="1">
      <w:start w:val="1"/>
      <w:numFmt w:val="bullet"/>
      <w:lvlText w:val=""/>
      <w:lvlJc w:val="left"/>
      <w:pPr>
        <w:tabs>
          <w:tab w:val="num" w:pos="2160"/>
        </w:tabs>
        <w:ind w:left="2160" w:hanging="360"/>
      </w:pPr>
      <w:rPr>
        <w:rFonts w:ascii="Wingdings 2" w:hAnsi="Wingdings 2" w:hint="default"/>
      </w:rPr>
    </w:lvl>
    <w:lvl w:ilvl="3" w:tplc="A7866D50" w:tentative="1">
      <w:start w:val="1"/>
      <w:numFmt w:val="bullet"/>
      <w:lvlText w:val=""/>
      <w:lvlJc w:val="left"/>
      <w:pPr>
        <w:tabs>
          <w:tab w:val="num" w:pos="2880"/>
        </w:tabs>
        <w:ind w:left="2880" w:hanging="360"/>
      </w:pPr>
      <w:rPr>
        <w:rFonts w:ascii="Wingdings 2" w:hAnsi="Wingdings 2" w:hint="default"/>
      </w:rPr>
    </w:lvl>
    <w:lvl w:ilvl="4" w:tplc="370AE8C0" w:tentative="1">
      <w:start w:val="1"/>
      <w:numFmt w:val="bullet"/>
      <w:lvlText w:val=""/>
      <w:lvlJc w:val="left"/>
      <w:pPr>
        <w:tabs>
          <w:tab w:val="num" w:pos="3600"/>
        </w:tabs>
        <w:ind w:left="3600" w:hanging="360"/>
      </w:pPr>
      <w:rPr>
        <w:rFonts w:ascii="Wingdings 2" w:hAnsi="Wingdings 2" w:hint="default"/>
      </w:rPr>
    </w:lvl>
    <w:lvl w:ilvl="5" w:tplc="BF7EE9BA" w:tentative="1">
      <w:start w:val="1"/>
      <w:numFmt w:val="bullet"/>
      <w:lvlText w:val=""/>
      <w:lvlJc w:val="left"/>
      <w:pPr>
        <w:tabs>
          <w:tab w:val="num" w:pos="4320"/>
        </w:tabs>
        <w:ind w:left="4320" w:hanging="360"/>
      </w:pPr>
      <w:rPr>
        <w:rFonts w:ascii="Wingdings 2" w:hAnsi="Wingdings 2" w:hint="default"/>
      </w:rPr>
    </w:lvl>
    <w:lvl w:ilvl="6" w:tplc="12583C40" w:tentative="1">
      <w:start w:val="1"/>
      <w:numFmt w:val="bullet"/>
      <w:lvlText w:val=""/>
      <w:lvlJc w:val="left"/>
      <w:pPr>
        <w:tabs>
          <w:tab w:val="num" w:pos="5040"/>
        </w:tabs>
        <w:ind w:left="5040" w:hanging="360"/>
      </w:pPr>
      <w:rPr>
        <w:rFonts w:ascii="Wingdings 2" w:hAnsi="Wingdings 2" w:hint="default"/>
      </w:rPr>
    </w:lvl>
    <w:lvl w:ilvl="7" w:tplc="DECAB0F8" w:tentative="1">
      <w:start w:val="1"/>
      <w:numFmt w:val="bullet"/>
      <w:lvlText w:val=""/>
      <w:lvlJc w:val="left"/>
      <w:pPr>
        <w:tabs>
          <w:tab w:val="num" w:pos="5760"/>
        </w:tabs>
        <w:ind w:left="5760" w:hanging="360"/>
      </w:pPr>
      <w:rPr>
        <w:rFonts w:ascii="Wingdings 2" w:hAnsi="Wingdings 2" w:hint="default"/>
      </w:rPr>
    </w:lvl>
    <w:lvl w:ilvl="8" w:tplc="B8CE56CC"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50DA7434"/>
    <w:multiLevelType w:val="hybridMultilevel"/>
    <w:tmpl w:val="9AE6F936"/>
    <w:lvl w:ilvl="0" w:tplc="DB062674">
      <w:start w:val="1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7F93CA4"/>
    <w:multiLevelType w:val="hybridMultilevel"/>
    <w:tmpl w:val="596E6834"/>
    <w:lvl w:ilvl="0" w:tplc="1CAAEB92">
      <w:start w:val="9"/>
      <w:numFmt w:val="decimal"/>
      <w:lvlText w:val="%1."/>
      <w:lvlJc w:val="left"/>
      <w:pPr>
        <w:tabs>
          <w:tab w:val="num" w:pos="720"/>
        </w:tabs>
        <w:ind w:left="720" w:hanging="360"/>
      </w:pPr>
    </w:lvl>
    <w:lvl w:ilvl="1" w:tplc="C0E6CA0E" w:tentative="1">
      <w:start w:val="1"/>
      <w:numFmt w:val="decimal"/>
      <w:lvlText w:val="%2."/>
      <w:lvlJc w:val="left"/>
      <w:pPr>
        <w:tabs>
          <w:tab w:val="num" w:pos="1440"/>
        </w:tabs>
        <w:ind w:left="1440" w:hanging="360"/>
      </w:pPr>
    </w:lvl>
    <w:lvl w:ilvl="2" w:tplc="1986A64A" w:tentative="1">
      <w:start w:val="1"/>
      <w:numFmt w:val="decimal"/>
      <w:lvlText w:val="%3."/>
      <w:lvlJc w:val="left"/>
      <w:pPr>
        <w:tabs>
          <w:tab w:val="num" w:pos="2160"/>
        </w:tabs>
        <w:ind w:left="2160" w:hanging="360"/>
      </w:pPr>
    </w:lvl>
    <w:lvl w:ilvl="3" w:tplc="E67CD090" w:tentative="1">
      <w:start w:val="1"/>
      <w:numFmt w:val="decimal"/>
      <w:lvlText w:val="%4."/>
      <w:lvlJc w:val="left"/>
      <w:pPr>
        <w:tabs>
          <w:tab w:val="num" w:pos="2880"/>
        </w:tabs>
        <w:ind w:left="2880" w:hanging="360"/>
      </w:pPr>
    </w:lvl>
    <w:lvl w:ilvl="4" w:tplc="BCD24BC8" w:tentative="1">
      <w:start w:val="1"/>
      <w:numFmt w:val="decimal"/>
      <w:lvlText w:val="%5."/>
      <w:lvlJc w:val="left"/>
      <w:pPr>
        <w:tabs>
          <w:tab w:val="num" w:pos="3600"/>
        </w:tabs>
        <w:ind w:left="3600" w:hanging="360"/>
      </w:pPr>
    </w:lvl>
    <w:lvl w:ilvl="5" w:tplc="C5968240" w:tentative="1">
      <w:start w:val="1"/>
      <w:numFmt w:val="decimal"/>
      <w:lvlText w:val="%6."/>
      <w:lvlJc w:val="left"/>
      <w:pPr>
        <w:tabs>
          <w:tab w:val="num" w:pos="4320"/>
        </w:tabs>
        <w:ind w:left="4320" w:hanging="360"/>
      </w:pPr>
    </w:lvl>
    <w:lvl w:ilvl="6" w:tplc="68B41AD4" w:tentative="1">
      <w:start w:val="1"/>
      <w:numFmt w:val="decimal"/>
      <w:lvlText w:val="%7."/>
      <w:lvlJc w:val="left"/>
      <w:pPr>
        <w:tabs>
          <w:tab w:val="num" w:pos="5040"/>
        </w:tabs>
        <w:ind w:left="5040" w:hanging="360"/>
      </w:pPr>
    </w:lvl>
    <w:lvl w:ilvl="7" w:tplc="A212055E" w:tentative="1">
      <w:start w:val="1"/>
      <w:numFmt w:val="decimal"/>
      <w:lvlText w:val="%8."/>
      <w:lvlJc w:val="left"/>
      <w:pPr>
        <w:tabs>
          <w:tab w:val="num" w:pos="5760"/>
        </w:tabs>
        <w:ind w:left="5760" w:hanging="360"/>
      </w:pPr>
    </w:lvl>
    <w:lvl w:ilvl="8" w:tplc="48A2E13C" w:tentative="1">
      <w:start w:val="1"/>
      <w:numFmt w:val="decimal"/>
      <w:lvlText w:val="%9."/>
      <w:lvlJc w:val="left"/>
      <w:pPr>
        <w:tabs>
          <w:tab w:val="num" w:pos="6480"/>
        </w:tabs>
        <w:ind w:left="6480" w:hanging="360"/>
      </w:pPr>
    </w:lvl>
  </w:abstractNum>
  <w:abstractNum w:abstractNumId="13" w15:restartNumberingAfterBreak="0">
    <w:nsid w:val="5D6239C9"/>
    <w:multiLevelType w:val="hybridMultilevel"/>
    <w:tmpl w:val="A2E24B38"/>
    <w:lvl w:ilvl="0" w:tplc="AD4CA73E">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81B1A91"/>
    <w:multiLevelType w:val="hybridMultilevel"/>
    <w:tmpl w:val="5142BDE8"/>
    <w:lvl w:ilvl="0" w:tplc="D7906CDA">
      <w:start w:val="201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97B537D"/>
    <w:multiLevelType w:val="hybridMultilevel"/>
    <w:tmpl w:val="4DE4B866"/>
    <w:lvl w:ilvl="0" w:tplc="9D880D64">
      <w:start w:val="1"/>
      <w:numFmt w:val="bullet"/>
      <w:lvlText w:val=""/>
      <w:lvlJc w:val="left"/>
      <w:pPr>
        <w:tabs>
          <w:tab w:val="num" w:pos="720"/>
        </w:tabs>
        <w:ind w:left="720" w:hanging="360"/>
      </w:pPr>
      <w:rPr>
        <w:rFonts w:ascii="Wingdings 2" w:hAnsi="Wingdings 2" w:hint="default"/>
      </w:rPr>
    </w:lvl>
    <w:lvl w:ilvl="1" w:tplc="1D1E4B4C" w:tentative="1">
      <w:start w:val="1"/>
      <w:numFmt w:val="bullet"/>
      <w:lvlText w:val=""/>
      <w:lvlJc w:val="left"/>
      <w:pPr>
        <w:tabs>
          <w:tab w:val="num" w:pos="1440"/>
        </w:tabs>
        <w:ind w:left="1440" w:hanging="360"/>
      </w:pPr>
      <w:rPr>
        <w:rFonts w:ascii="Wingdings 2" w:hAnsi="Wingdings 2" w:hint="default"/>
      </w:rPr>
    </w:lvl>
    <w:lvl w:ilvl="2" w:tplc="24288D6A" w:tentative="1">
      <w:start w:val="1"/>
      <w:numFmt w:val="bullet"/>
      <w:lvlText w:val=""/>
      <w:lvlJc w:val="left"/>
      <w:pPr>
        <w:tabs>
          <w:tab w:val="num" w:pos="2160"/>
        </w:tabs>
        <w:ind w:left="2160" w:hanging="360"/>
      </w:pPr>
      <w:rPr>
        <w:rFonts w:ascii="Wingdings 2" w:hAnsi="Wingdings 2" w:hint="default"/>
      </w:rPr>
    </w:lvl>
    <w:lvl w:ilvl="3" w:tplc="95067B4E" w:tentative="1">
      <w:start w:val="1"/>
      <w:numFmt w:val="bullet"/>
      <w:lvlText w:val=""/>
      <w:lvlJc w:val="left"/>
      <w:pPr>
        <w:tabs>
          <w:tab w:val="num" w:pos="2880"/>
        </w:tabs>
        <w:ind w:left="2880" w:hanging="360"/>
      </w:pPr>
      <w:rPr>
        <w:rFonts w:ascii="Wingdings 2" w:hAnsi="Wingdings 2" w:hint="default"/>
      </w:rPr>
    </w:lvl>
    <w:lvl w:ilvl="4" w:tplc="EA205C66" w:tentative="1">
      <w:start w:val="1"/>
      <w:numFmt w:val="bullet"/>
      <w:lvlText w:val=""/>
      <w:lvlJc w:val="left"/>
      <w:pPr>
        <w:tabs>
          <w:tab w:val="num" w:pos="3600"/>
        </w:tabs>
        <w:ind w:left="3600" w:hanging="360"/>
      </w:pPr>
      <w:rPr>
        <w:rFonts w:ascii="Wingdings 2" w:hAnsi="Wingdings 2" w:hint="default"/>
      </w:rPr>
    </w:lvl>
    <w:lvl w:ilvl="5" w:tplc="3DECE942" w:tentative="1">
      <w:start w:val="1"/>
      <w:numFmt w:val="bullet"/>
      <w:lvlText w:val=""/>
      <w:lvlJc w:val="left"/>
      <w:pPr>
        <w:tabs>
          <w:tab w:val="num" w:pos="4320"/>
        </w:tabs>
        <w:ind w:left="4320" w:hanging="360"/>
      </w:pPr>
      <w:rPr>
        <w:rFonts w:ascii="Wingdings 2" w:hAnsi="Wingdings 2" w:hint="default"/>
      </w:rPr>
    </w:lvl>
    <w:lvl w:ilvl="6" w:tplc="2BF254CE" w:tentative="1">
      <w:start w:val="1"/>
      <w:numFmt w:val="bullet"/>
      <w:lvlText w:val=""/>
      <w:lvlJc w:val="left"/>
      <w:pPr>
        <w:tabs>
          <w:tab w:val="num" w:pos="5040"/>
        </w:tabs>
        <w:ind w:left="5040" w:hanging="360"/>
      </w:pPr>
      <w:rPr>
        <w:rFonts w:ascii="Wingdings 2" w:hAnsi="Wingdings 2" w:hint="default"/>
      </w:rPr>
    </w:lvl>
    <w:lvl w:ilvl="7" w:tplc="FA9E3208" w:tentative="1">
      <w:start w:val="1"/>
      <w:numFmt w:val="bullet"/>
      <w:lvlText w:val=""/>
      <w:lvlJc w:val="left"/>
      <w:pPr>
        <w:tabs>
          <w:tab w:val="num" w:pos="5760"/>
        </w:tabs>
        <w:ind w:left="5760" w:hanging="360"/>
      </w:pPr>
      <w:rPr>
        <w:rFonts w:ascii="Wingdings 2" w:hAnsi="Wingdings 2" w:hint="default"/>
      </w:rPr>
    </w:lvl>
    <w:lvl w:ilvl="8" w:tplc="BE80CBFA"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7BC32C04"/>
    <w:multiLevelType w:val="hybridMultilevel"/>
    <w:tmpl w:val="8012D152"/>
    <w:lvl w:ilvl="0" w:tplc="DB062674">
      <w:start w:val="1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6"/>
  </w:num>
  <w:num w:numId="4">
    <w:abstractNumId w:val="7"/>
  </w:num>
  <w:num w:numId="5">
    <w:abstractNumId w:val="16"/>
  </w:num>
  <w:num w:numId="6">
    <w:abstractNumId w:val="3"/>
  </w:num>
  <w:num w:numId="7">
    <w:abstractNumId w:val="11"/>
  </w:num>
  <w:num w:numId="8">
    <w:abstractNumId w:val="12"/>
  </w:num>
  <w:num w:numId="9">
    <w:abstractNumId w:val="0"/>
  </w:num>
  <w:num w:numId="10">
    <w:abstractNumId w:val="2"/>
  </w:num>
  <w:num w:numId="11">
    <w:abstractNumId w:val="10"/>
  </w:num>
  <w:num w:numId="12">
    <w:abstractNumId w:val="4"/>
  </w:num>
  <w:num w:numId="13">
    <w:abstractNumId w:val="8"/>
  </w:num>
  <w:num w:numId="14">
    <w:abstractNumId w:val="14"/>
  </w:num>
  <w:num w:numId="15">
    <w:abstractNumId w:val="9"/>
  </w:num>
  <w:num w:numId="16">
    <w:abstractNumId w:val="5"/>
  </w:num>
  <w:num w:numId="17">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11FF3"/>
    <w:rsid w:val="0000493A"/>
    <w:rsid w:val="000110F2"/>
    <w:rsid w:val="00012F61"/>
    <w:rsid w:val="000145A7"/>
    <w:rsid w:val="00025EA7"/>
    <w:rsid w:val="00035289"/>
    <w:rsid w:val="00044D6C"/>
    <w:rsid w:val="00051680"/>
    <w:rsid w:val="00051864"/>
    <w:rsid w:val="00055F5F"/>
    <w:rsid w:val="0008017A"/>
    <w:rsid w:val="00083FD5"/>
    <w:rsid w:val="00090534"/>
    <w:rsid w:val="000905DF"/>
    <w:rsid w:val="0009534B"/>
    <w:rsid w:val="00097C27"/>
    <w:rsid w:val="000A5038"/>
    <w:rsid w:val="000A6AED"/>
    <w:rsid w:val="000B75AE"/>
    <w:rsid w:val="000C2A45"/>
    <w:rsid w:val="000C2DE2"/>
    <w:rsid w:val="000C537F"/>
    <w:rsid w:val="000C6D43"/>
    <w:rsid w:val="000E1094"/>
    <w:rsid w:val="000E4503"/>
    <w:rsid w:val="000E5D09"/>
    <w:rsid w:val="000F37C8"/>
    <w:rsid w:val="00101629"/>
    <w:rsid w:val="00104FC2"/>
    <w:rsid w:val="001129C7"/>
    <w:rsid w:val="00113159"/>
    <w:rsid w:val="0012481B"/>
    <w:rsid w:val="001253CB"/>
    <w:rsid w:val="00130DBF"/>
    <w:rsid w:val="00133FD7"/>
    <w:rsid w:val="00141A1D"/>
    <w:rsid w:val="00146AAC"/>
    <w:rsid w:val="0017333B"/>
    <w:rsid w:val="00176C5D"/>
    <w:rsid w:val="001A27A6"/>
    <w:rsid w:val="001A7930"/>
    <w:rsid w:val="001A7A14"/>
    <w:rsid w:val="001B68A1"/>
    <w:rsid w:val="001C1F9F"/>
    <w:rsid w:val="001C59D1"/>
    <w:rsid w:val="001D618F"/>
    <w:rsid w:val="001F2AFB"/>
    <w:rsid w:val="001F34FD"/>
    <w:rsid w:val="00212399"/>
    <w:rsid w:val="00213F47"/>
    <w:rsid w:val="00215C37"/>
    <w:rsid w:val="00215E3D"/>
    <w:rsid w:val="00220C6B"/>
    <w:rsid w:val="00230351"/>
    <w:rsid w:val="00242566"/>
    <w:rsid w:val="00271881"/>
    <w:rsid w:val="00273BCC"/>
    <w:rsid w:val="0027581F"/>
    <w:rsid w:val="0027691F"/>
    <w:rsid w:val="00281694"/>
    <w:rsid w:val="0028265A"/>
    <w:rsid w:val="0028298F"/>
    <w:rsid w:val="00283AED"/>
    <w:rsid w:val="00287E68"/>
    <w:rsid w:val="0029147F"/>
    <w:rsid w:val="002A1E45"/>
    <w:rsid w:val="002A4C81"/>
    <w:rsid w:val="002B387E"/>
    <w:rsid w:val="002C1481"/>
    <w:rsid w:val="002C7BF5"/>
    <w:rsid w:val="002D6215"/>
    <w:rsid w:val="003009E0"/>
    <w:rsid w:val="00301283"/>
    <w:rsid w:val="003031A1"/>
    <w:rsid w:val="00311CA2"/>
    <w:rsid w:val="0031335E"/>
    <w:rsid w:val="00332884"/>
    <w:rsid w:val="00350AF2"/>
    <w:rsid w:val="00351076"/>
    <w:rsid w:val="0035279A"/>
    <w:rsid w:val="00361468"/>
    <w:rsid w:val="0036339D"/>
    <w:rsid w:val="00367340"/>
    <w:rsid w:val="0036776A"/>
    <w:rsid w:val="00376AF3"/>
    <w:rsid w:val="00377964"/>
    <w:rsid w:val="00384D21"/>
    <w:rsid w:val="003B7FED"/>
    <w:rsid w:val="003C1F70"/>
    <w:rsid w:val="003E0722"/>
    <w:rsid w:val="00401673"/>
    <w:rsid w:val="00406633"/>
    <w:rsid w:val="00406FE8"/>
    <w:rsid w:val="004107C6"/>
    <w:rsid w:val="0042184D"/>
    <w:rsid w:val="00421876"/>
    <w:rsid w:val="00424017"/>
    <w:rsid w:val="00440DC8"/>
    <w:rsid w:val="004412CD"/>
    <w:rsid w:val="00455892"/>
    <w:rsid w:val="00465A8A"/>
    <w:rsid w:val="00467C71"/>
    <w:rsid w:val="004740CE"/>
    <w:rsid w:val="00482B65"/>
    <w:rsid w:val="00483666"/>
    <w:rsid w:val="00483FCE"/>
    <w:rsid w:val="0048457B"/>
    <w:rsid w:val="00484A5A"/>
    <w:rsid w:val="004960CA"/>
    <w:rsid w:val="004B3453"/>
    <w:rsid w:val="004C0B76"/>
    <w:rsid w:val="004D04FD"/>
    <w:rsid w:val="004F15FD"/>
    <w:rsid w:val="00510085"/>
    <w:rsid w:val="00510E4C"/>
    <w:rsid w:val="00513037"/>
    <w:rsid w:val="00520FE6"/>
    <w:rsid w:val="00522AB0"/>
    <w:rsid w:val="005252DE"/>
    <w:rsid w:val="005327CD"/>
    <w:rsid w:val="00542467"/>
    <w:rsid w:val="0054281C"/>
    <w:rsid w:val="005466C1"/>
    <w:rsid w:val="005539AF"/>
    <w:rsid w:val="00557E83"/>
    <w:rsid w:val="00561011"/>
    <w:rsid w:val="00562373"/>
    <w:rsid w:val="00563A31"/>
    <w:rsid w:val="00567AE3"/>
    <w:rsid w:val="00573007"/>
    <w:rsid w:val="00585999"/>
    <w:rsid w:val="00596763"/>
    <w:rsid w:val="005A2E9B"/>
    <w:rsid w:val="005B1559"/>
    <w:rsid w:val="005B3DE7"/>
    <w:rsid w:val="005E2B8C"/>
    <w:rsid w:val="00600B51"/>
    <w:rsid w:val="00615EA9"/>
    <w:rsid w:val="00620600"/>
    <w:rsid w:val="00622D64"/>
    <w:rsid w:val="0062337F"/>
    <w:rsid w:val="00633112"/>
    <w:rsid w:val="00637505"/>
    <w:rsid w:val="00640F56"/>
    <w:rsid w:val="00651ACD"/>
    <w:rsid w:val="00655FE0"/>
    <w:rsid w:val="0067328A"/>
    <w:rsid w:val="00680F96"/>
    <w:rsid w:val="00683197"/>
    <w:rsid w:val="006858D0"/>
    <w:rsid w:val="00685CDB"/>
    <w:rsid w:val="0069316B"/>
    <w:rsid w:val="006936A1"/>
    <w:rsid w:val="0069636B"/>
    <w:rsid w:val="0069676A"/>
    <w:rsid w:val="00696774"/>
    <w:rsid w:val="006A7A9E"/>
    <w:rsid w:val="006B1D5D"/>
    <w:rsid w:val="006B3154"/>
    <w:rsid w:val="006D25F4"/>
    <w:rsid w:val="0071134E"/>
    <w:rsid w:val="007114B4"/>
    <w:rsid w:val="00711658"/>
    <w:rsid w:val="007236EE"/>
    <w:rsid w:val="0072603E"/>
    <w:rsid w:val="00736066"/>
    <w:rsid w:val="00737832"/>
    <w:rsid w:val="00743425"/>
    <w:rsid w:val="00743980"/>
    <w:rsid w:val="00750172"/>
    <w:rsid w:val="00757F2D"/>
    <w:rsid w:val="00763C42"/>
    <w:rsid w:val="00774BD8"/>
    <w:rsid w:val="00776E8E"/>
    <w:rsid w:val="0078381E"/>
    <w:rsid w:val="007B71FB"/>
    <w:rsid w:val="007C00D7"/>
    <w:rsid w:val="007C0F62"/>
    <w:rsid w:val="007C2175"/>
    <w:rsid w:val="007D05D9"/>
    <w:rsid w:val="007D1B40"/>
    <w:rsid w:val="007D5FF3"/>
    <w:rsid w:val="007E3E76"/>
    <w:rsid w:val="007F280E"/>
    <w:rsid w:val="007F7A7C"/>
    <w:rsid w:val="00803F72"/>
    <w:rsid w:val="00804B43"/>
    <w:rsid w:val="00812443"/>
    <w:rsid w:val="00816995"/>
    <w:rsid w:val="00827164"/>
    <w:rsid w:val="0083458B"/>
    <w:rsid w:val="00836952"/>
    <w:rsid w:val="00840870"/>
    <w:rsid w:val="00841B9B"/>
    <w:rsid w:val="00842401"/>
    <w:rsid w:val="00855B3F"/>
    <w:rsid w:val="00881912"/>
    <w:rsid w:val="008936DF"/>
    <w:rsid w:val="008A4DAF"/>
    <w:rsid w:val="008C5F5F"/>
    <w:rsid w:val="008D1EEA"/>
    <w:rsid w:val="008D2DB5"/>
    <w:rsid w:val="008E5B5A"/>
    <w:rsid w:val="008F5369"/>
    <w:rsid w:val="00904444"/>
    <w:rsid w:val="009061CB"/>
    <w:rsid w:val="0091052C"/>
    <w:rsid w:val="00916182"/>
    <w:rsid w:val="00916276"/>
    <w:rsid w:val="009222BB"/>
    <w:rsid w:val="0092515C"/>
    <w:rsid w:val="00930AC9"/>
    <w:rsid w:val="00950EC1"/>
    <w:rsid w:val="00953779"/>
    <w:rsid w:val="00954371"/>
    <w:rsid w:val="00982D0F"/>
    <w:rsid w:val="00984B71"/>
    <w:rsid w:val="00984B7E"/>
    <w:rsid w:val="00993EEF"/>
    <w:rsid w:val="00996A4B"/>
    <w:rsid w:val="009A2A41"/>
    <w:rsid w:val="009B2319"/>
    <w:rsid w:val="009B6C74"/>
    <w:rsid w:val="009C1DAD"/>
    <w:rsid w:val="009D256D"/>
    <w:rsid w:val="009E4DA0"/>
    <w:rsid w:val="009E4F0E"/>
    <w:rsid w:val="009E73CA"/>
    <w:rsid w:val="009F4A41"/>
    <w:rsid w:val="009F5C1E"/>
    <w:rsid w:val="00A02745"/>
    <w:rsid w:val="00A27423"/>
    <w:rsid w:val="00A44DC4"/>
    <w:rsid w:val="00A53ADA"/>
    <w:rsid w:val="00A5447C"/>
    <w:rsid w:val="00A566ED"/>
    <w:rsid w:val="00A7152E"/>
    <w:rsid w:val="00A91A31"/>
    <w:rsid w:val="00AA7E1B"/>
    <w:rsid w:val="00AB505A"/>
    <w:rsid w:val="00AB6855"/>
    <w:rsid w:val="00AC02F5"/>
    <w:rsid w:val="00AD26DF"/>
    <w:rsid w:val="00AD2847"/>
    <w:rsid w:val="00AD7D20"/>
    <w:rsid w:val="00AE6DCD"/>
    <w:rsid w:val="00AF18E4"/>
    <w:rsid w:val="00AF29A2"/>
    <w:rsid w:val="00AF3F5B"/>
    <w:rsid w:val="00AF5088"/>
    <w:rsid w:val="00B176BB"/>
    <w:rsid w:val="00B20840"/>
    <w:rsid w:val="00B22AC6"/>
    <w:rsid w:val="00B26781"/>
    <w:rsid w:val="00B362C3"/>
    <w:rsid w:val="00B40392"/>
    <w:rsid w:val="00B4091A"/>
    <w:rsid w:val="00B441EB"/>
    <w:rsid w:val="00B542CC"/>
    <w:rsid w:val="00B547A2"/>
    <w:rsid w:val="00B5744B"/>
    <w:rsid w:val="00B607B1"/>
    <w:rsid w:val="00B6200A"/>
    <w:rsid w:val="00B6322B"/>
    <w:rsid w:val="00B70553"/>
    <w:rsid w:val="00B73D2D"/>
    <w:rsid w:val="00B8498F"/>
    <w:rsid w:val="00B87C7E"/>
    <w:rsid w:val="00BA0B3E"/>
    <w:rsid w:val="00BB37F1"/>
    <w:rsid w:val="00BB5D30"/>
    <w:rsid w:val="00BC0848"/>
    <w:rsid w:val="00BC14EC"/>
    <w:rsid w:val="00BD51D1"/>
    <w:rsid w:val="00BF7C48"/>
    <w:rsid w:val="00C0569B"/>
    <w:rsid w:val="00C11FD0"/>
    <w:rsid w:val="00C152FB"/>
    <w:rsid w:val="00C15B37"/>
    <w:rsid w:val="00C21C14"/>
    <w:rsid w:val="00C220A0"/>
    <w:rsid w:val="00C25E03"/>
    <w:rsid w:val="00C35B15"/>
    <w:rsid w:val="00C5505E"/>
    <w:rsid w:val="00C552CD"/>
    <w:rsid w:val="00C569BB"/>
    <w:rsid w:val="00C6228C"/>
    <w:rsid w:val="00C65D63"/>
    <w:rsid w:val="00C81D77"/>
    <w:rsid w:val="00C971E8"/>
    <w:rsid w:val="00CB097C"/>
    <w:rsid w:val="00CC760F"/>
    <w:rsid w:val="00CE31B1"/>
    <w:rsid w:val="00CE3610"/>
    <w:rsid w:val="00CE7928"/>
    <w:rsid w:val="00CF3AA8"/>
    <w:rsid w:val="00CF5069"/>
    <w:rsid w:val="00D11FF3"/>
    <w:rsid w:val="00D1256C"/>
    <w:rsid w:val="00D34B34"/>
    <w:rsid w:val="00D370B3"/>
    <w:rsid w:val="00D62F7C"/>
    <w:rsid w:val="00D6477C"/>
    <w:rsid w:val="00D653C6"/>
    <w:rsid w:val="00D72417"/>
    <w:rsid w:val="00D724CB"/>
    <w:rsid w:val="00D74727"/>
    <w:rsid w:val="00DA24A6"/>
    <w:rsid w:val="00DF0622"/>
    <w:rsid w:val="00E0508C"/>
    <w:rsid w:val="00E11698"/>
    <w:rsid w:val="00E14326"/>
    <w:rsid w:val="00E21F69"/>
    <w:rsid w:val="00E30257"/>
    <w:rsid w:val="00E34016"/>
    <w:rsid w:val="00E37A7D"/>
    <w:rsid w:val="00E4354A"/>
    <w:rsid w:val="00E461AD"/>
    <w:rsid w:val="00E51B73"/>
    <w:rsid w:val="00E51F25"/>
    <w:rsid w:val="00E52576"/>
    <w:rsid w:val="00E54275"/>
    <w:rsid w:val="00E645A0"/>
    <w:rsid w:val="00E670BC"/>
    <w:rsid w:val="00E77335"/>
    <w:rsid w:val="00E81861"/>
    <w:rsid w:val="00E91E8F"/>
    <w:rsid w:val="00E921E6"/>
    <w:rsid w:val="00E94C80"/>
    <w:rsid w:val="00EA38E9"/>
    <w:rsid w:val="00EB20A5"/>
    <w:rsid w:val="00EC12A5"/>
    <w:rsid w:val="00EC2A4D"/>
    <w:rsid w:val="00ED278F"/>
    <w:rsid w:val="00EE305C"/>
    <w:rsid w:val="00EF1942"/>
    <w:rsid w:val="00EF1968"/>
    <w:rsid w:val="00EF7F2E"/>
    <w:rsid w:val="00F12102"/>
    <w:rsid w:val="00F12C0B"/>
    <w:rsid w:val="00F13684"/>
    <w:rsid w:val="00F162BF"/>
    <w:rsid w:val="00F22C9B"/>
    <w:rsid w:val="00F24D9D"/>
    <w:rsid w:val="00F3568B"/>
    <w:rsid w:val="00F40E71"/>
    <w:rsid w:val="00F42A65"/>
    <w:rsid w:val="00F52166"/>
    <w:rsid w:val="00F53B30"/>
    <w:rsid w:val="00F561B6"/>
    <w:rsid w:val="00F6324A"/>
    <w:rsid w:val="00F717C2"/>
    <w:rsid w:val="00F86822"/>
    <w:rsid w:val="00F97AA2"/>
    <w:rsid w:val="00FD184D"/>
    <w:rsid w:val="00FD7BBE"/>
    <w:rsid w:val="00FF0E5F"/>
    <w:rsid w:val="00FF1237"/>
    <w:rsid w:val="00FF2980"/>
    <w:rsid w:val="00FF6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19989"/>
  <w15:docId w15:val="{3D8E63AF-75C5-4282-8887-76AF5AC32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289"/>
  </w:style>
  <w:style w:type="paragraph" w:styleId="1">
    <w:name w:val="heading 1"/>
    <w:basedOn w:val="a"/>
    <w:next w:val="a"/>
    <w:link w:val="10"/>
    <w:qFormat/>
    <w:rsid w:val="00D11FF3"/>
    <w:pPr>
      <w:keepNext/>
      <w:spacing w:after="0" w:line="240" w:lineRule="auto"/>
      <w:jc w:val="center"/>
      <w:outlineLvl w:val="0"/>
    </w:pPr>
    <w:rPr>
      <w:rFonts w:ascii="Times New Roman" w:eastAsia="Times New Roman" w:hAnsi="Times New Roman" w:cs="Times New Roman"/>
      <w:b/>
      <w:sz w:val="24"/>
      <w:szCs w:val="20"/>
    </w:rPr>
  </w:style>
  <w:style w:type="paragraph" w:styleId="2">
    <w:name w:val="heading 2"/>
    <w:basedOn w:val="a"/>
    <w:next w:val="a"/>
    <w:link w:val="20"/>
    <w:qFormat/>
    <w:rsid w:val="00D11FF3"/>
    <w:pPr>
      <w:keepNext/>
      <w:spacing w:after="0" w:line="240" w:lineRule="auto"/>
      <w:ind w:left="1020"/>
      <w:jc w:val="center"/>
      <w:outlineLvl w:val="1"/>
    </w:pPr>
    <w:rPr>
      <w:rFonts w:ascii="Times New Roman" w:eastAsia="Times New Roman" w:hAnsi="Times New Roman" w:cs="Times New Roman"/>
      <w:b/>
      <w:sz w:val="24"/>
      <w:szCs w:val="20"/>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1FF3"/>
    <w:rPr>
      <w:rFonts w:ascii="Times New Roman" w:eastAsia="Times New Roman" w:hAnsi="Times New Roman" w:cs="Times New Roman"/>
      <w:b/>
      <w:sz w:val="24"/>
      <w:szCs w:val="20"/>
    </w:rPr>
  </w:style>
  <w:style w:type="character" w:customStyle="1" w:styleId="20">
    <w:name w:val="Заголовок 2 Знак"/>
    <w:basedOn w:val="a0"/>
    <w:link w:val="2"/>
    <w:rsid w:val="00D11FF3"/>
    <w:rPr>
      <w:rFonts w:ascii="Times New Roman" w:eastAsia="Times New Roman" w:hAnsi="Times New Roman" w:cs="Times New Roman"/>
      <w:b/>
      <w:sz w:val="24"/>
      <w:szCs w:val="20"/>
      <w:lang w:eastAsia="ko-KR"/>
    </w:rPr>
  </w:style>
  <w:style w:type="table" w:styleId="a3">
    <w:name w:val="Table Grid"/>
    <w:basedOn w:val="a1"/>
    <w:rsid w:val="00D11F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D11FF3"/>
    <w:pPr>
      <w:spacing w:after="0" w:line="240" w:lineRule="auto"/>
    </w:pPr>
    <w:rPr>
      <w:rFonts w:ascii="Times New Roman" w:eastAsia="Times New Roman" w:hAnsi="Times New Roman" w:cs="Times New Roman"/>
      <w:szCs w:val="24"/>
    </w:rPr>
  </w:style>
  <w:style w:type="character" w:customStyle="1" w:styleId="22">
    <w:name w:val="Основной текст 2 Знак"/>
    <w:basedOn w:val="a0"/>
    <w:link w:val="21"/>
    <w:rsid w:val="00D11FF3"/>
    <w:rPr>
      <w:rFonts w:ascii="Times New Roman" w:eastAsia="Times New Roman" w:hAnsi="Times New Roman" w:cs="Times New Roman"/>
      <w:szCs w:val="24"/>
    </w:rPr>
  </w:style>
  <w:style w:type="paragraph" w:styleId="a4">
    <w:name w:val="List Paragraph"/>
    <w:basedOn w:val="a"/>
    <w:uiPriority w:val="34"/>
    <w:qFormat/>
    <w:rsid w:val="00D11FF3"/>
    <w:pPr>
      <w:ind w:left="720"/>
      <w:contextualSpacing/>
    </w:pPr>
  </w:style>
  <w:style w:type="paragraph" w:styleId="a5">
    <w:name w:val="No Spacing"/>
    <w:uiPriority w:val="1"/>
    <w:qFormat/>
    <w:rsid w:val="00D370B3"/>
    <w:pPr>
      <w:spacing w:after="0" w:line="240" w:lineRule="auto"/>
    </w:pPr>
    <w:rPr>
      <w:rFonts w:eastAsiaTheme="minorHAnsi"/>
      <w:lang w:eastAsia="en-US"/>
    </w:rPr>
  </w:style>
  <w:style w:type="paragraph" w:styleId="a6">
    <w:name w:val="Normal (Web)"/>
    <w:basedOn w:val="a"/>
    <w:uiPriority w:val="99"/>
    <w:unhideWhenUsed/>
    <w:rsid w:val="00AF508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BF7C4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F7C48"/>
    <w:rPr>
      <w:rFonts w:ascii="Tahoma" w:hAnsi="Tahoma" w:cs="Tahoma"/>
      <w:sz w:val="16"/>
      <w:szCs w:val="16"/>
    </w:rPr>
  </w:style>
  <w:style w:type="paragraph" w:styleId="a9">
    <w:name w:val="header"/>
    <w:basedOn w:val="a"/>
    <w:link w:val="aa"/>
    <w:uiPriority w:val="99"/>
    <w:semiHidden/>
    <w:unhideWhenUsed/>
    <w:rsid w:val="0037796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77964"/>
  </w:style>
  <w:style w:type="paragraph" w:styleId="ab">
    <w:name w:val="footer"/>
    <w:basedOn w:val="a"/>
    <w:link w:val="ac"/>
    <w:uiPriority w:val="99"/>
    <w:unhideWhenUsed/>
    <w:rsid w:val="0037796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77964"/>
  </w:style>
  <w:style w:type="character" w:customStyle="1" w:styleId="s1">
    <w:name w:val="s1"/>
    <w:basedOn w:val="a0"/>
    <w:rsid w:val="0092515C"/>
  </w:style>
  <w:style w:type="character" w:customStyle="1" w:styleId="tlid-translation">
    <w:name w:val="tlid-translation"/>
    <w:basedOn w:val="a0"/>
    <w:rsid w:val="00A53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6314">
      <w:bodyDiv w:val="1"/>
      <w:marLeft w:val="0"/>
      <w:marRight w:val="0"/>
      <w:marTop w:val="0"/>
      <w:marBottom w:val="0"/>
      <w:divBdr>
        <w:top w:val="none" w:sz="0" w:space="0" w:color="auto"/>
        <w:left w:val="none" w:sz="0" w:space="0" w:color="auto"/>
        <w:bottom w:val="none" w:sz="0" w:space="0" w:color="auto"/>
        <w:right w:val="none" w:sz="0" w:space="0" w:color="auto"/>
      </w:divBdr>
    </w:div>
    <w:div w:id="98529884">
      <w:bodyDiv w:val="1"/>
      <w:marLeft w:val="0"/>
      <w:marRight w:val="0"/>
      <w:marTop w:val="0"/>
      <w:marBottom w:val="0"/>
      <w:divBdr>
        <w:top w:val="none" w:sz="0" w:space="0" w:color="auto"/>
        <w:left w:val="none" w:sz="0" w:space="0" w:color="auto"/>
        <w:bottom w:val="none" w:sz="0" w:space="0" w:color="auto"/>
        <w:right w:val="none" w:sz="0" w:space="0" w:color="auto"/>
      </w:divBdr>
    </w:div>
    <w:div w:id="113403841">
      <w:bodyDiv w:val="1"/>
      <w:marLeft w:val="0"/>
      <w:marRight w:val="0"/>
      <w:marTop w:val="0"/>
      <w:marBottom w:val="0"/>
      <w:divBdr>
        <w:top w:val="none" w:sz="0" w:space="0" w:color="auto"/>
        <w:left w:val="none" w:sz="0" w:space="0" w:color="auto"/>
        <w:bottom w:val="none" w:sz="0" w:space="0" w:color="auto"/>
        <w:right w:val="none" w:sz="0" w:space="0" w:color="auto"/>
      </w:divBdr>
      <w:divsChild>
        <w:div w:id="312220407">
          <w:marLeft w:val="418"/>
          <w:marRight w:val="0"/>
          <w:marTop w:val="115"/>
          <w:marBottom w:val="0"/>
          <w:divBdr>
            <w:top w:val="none" w:sz="0" w:space="0" w:color="auto"/>
            <w:left w:val="none" w:sz="0" w:space="0" w:color="auto"/>
            <w:bottom w:val="none" w:sz="0" w:space="0" w:color="auto"/>
            <w:right w:val="none" w:sz="0" w:space="0" w:color="auto"/>
          </w:divBdr>
        </w:div>
        <w:div w:id="398483633">
          <w:marLeft w:val="418"/>
          <w:marRight w:val="0"/>
          <w:marTop w:val="115"/>
          <w:marBottom w:val="0"/>
          <w:divBdr>
            <w:top w:val="none" w:sz="0" w:space="0" w:color="auto"/>
            <w:left w:val="none" w:sz="0" w:space="0" w:color="auto"/>
            <w:bottom w:val="none" w:sz="0" w:space="0" w:color="auto"/>
            <w:right w:val="none" w:sz="0" w:space="0" w:color="auto"/>
          </w:divBdr>
        </w:div>
        <w:div w:id="362098181">
          <w:marLeft w:val="418"/>
          <w:marRight w:val="0"/>
          <w:marTop w:val="115"/>
          <w:marBottom w:val="0"/>
          <w:divBdr>
            <w:top w:val="none" w:sz="0" w:space="0" w:color="auto"/>
            <w:left w:val="none" w:sz="0" w:space="0" w:color="auto"/>
            <w:bottom w:val="none" w:sz="0" w:space="0" w:color="auto"/>
            <w:right w:val="none" w:sz="0" w:space="0" w:color="auto"/>
          </w:divBdr>
        </w:div>
        <w:div w:id="180432469">
          <w:marLeft w:val="418"/>
          <w:marRight w:val="0"/>
          <w:marTop w:val="96"/>
          <w:marBottom w:val="0"/>
          <w:divBdr>
            <w:top w:val="none" w:sz="0" w:space="0" w:color="auto"/>
            <w:left w:val="none" w:sz="0" w:space="0" w:color="auto"/>
            <w:bottom w:val="none" w:sz="0" w:space="0" w:color="auto"/>
            <w:right w:val="none" w:sz="0" w:space="0" w:color="auto"/>
          </w:divBdr>
        </w:div>
      </w:divsChild>
    </w:div>
    <w:div w:id="131365760">
      <w:bodyDiv w:val="1"/>
      <w:marLeft w:val="0"/>
      <w:marRight w:val="0"/>
      <w:marTop w:val="0"/>
      <w:marBottom w:val="0"/>
      <w:divBdr>
        <w:top w:val="none" w:sz="0" w:space="0" w:color="auto"/>
        <w:left w:val="none" w:sz="0" w:space="0" w:color="auto"/>
        <w:bottom w:val="none" w:sz="0" w:space="0" w:color="auto"/>
        <w:right w:val="none" w:sz="0" w:space="0" w:color="auto"/>
      </w:divBdr>
      <w:divsChild>
        <w:div w:id="1999339358">
          <w:marLeft w:val="0"/>
          <w:marRight w:val="0"/>
          <w:marTop w:val="50"/>
          <w:marBottom w:val="0"/>
          <w:divBdr>
            <w:top w:val="none" w:sz="0" w:space="0" w:color="auto"/>
            <w:left w:val="none" w:sz="0" w:space="0" w:color="auto"/>
            <w:bottom w:val="none" w:sz="0" w:space="0" w:color="auto"/>
            <w:right w:val="none" w:sz="0" w:space="0" w:color="auto"/>
          </w:divBdr>
        </w:div>
        <w:div w:id="1891191496">
          <w:marLeft w:val="0"/>
          <w:marRight w:val="0"/>
          <w:marTop w:val="50"/>
          <w:marBottom w:val="0"/>
          <w:divBdr>
            <w:top w:val="none" w:sz="0" w:space="0" w:color="auto"/>
            <w:left w:val="none" w:sz="0" w:space="0" w:color="auto"/>
            <w:bottom w:val="none" w:sz="0" w:space="0" w:color="auto"/>
            <w:right w:val="none" w:sz="0" w:space="0" w:color="auto"/>
          </w:divBdr>
        </w:div>
      </w:divsChild>
    </w:div>
    <w:div w:id="236210652">
      <w:bodyDiv w:val="1"/>
      <w:marLeft w:val="0"/>
      <w:marRight w:val="0"/>
      <w:marTop w:val="0"/>
      <w:marBottom w:val="0"/>
      <w:divBdr>
        <w:top w:val="none" w:sz="0" w:space="0" w:color="auto"/>
        <w:left w:val="none" w:sz="0" w:space="0" w:color="auto"/>
        <w:bottom w:val="none" w:sz="0" w:space="0" w:color="auto"/>
        <w:right w:val="none" w:sz="0" w:space="0" w:color="auto"/>
      </w:divBdr>
    </w:div>
    <w:div w:id="268314643">
      <w:bodyDiv w:val="1"/>
      <w:marLeft w:val="0"/>
      <w:marRight w:val="0"/>
      <w:marTop w:val="0"/>
      <w:marBottom w:val="0"/>
      <w:divBdr>
        <w:top w:val="none" w:sz="0" w:space="0" w:color="auto"/>
        <w:left w:val="none" w:sz="0" w:space="0" w:color="auto"/>
        <w:bottom w:val="none" w:sz="0" w:space="0" w:color="auto"/>
        <w:right w:val="none" w:sz="0" w:space="0" w:color="auto"/>
      </w:divBdr>
    </w:div>
    <w:div w:id="269900414">
      <w:bodyDiv w:val="1"/>
      <w:marLeft w:val="0"/>
      <w:marRight w:val="0"/>
      <w:marTop w:val="0"/>
      <w:marBottom w:val="0"/>
      <w:divBdr>
        <w:top w:val="none" w:sz="0" w:space="0" w:color="auto"/>
        <w:left w:val="none" w:sz="0" w:space="0" w:color="auto"/>
        <w:bottom w:val="none" w:sz="0" w:space="0" w:color="auto"/>
        <w:right w:val="none" w:sz="0" w:space="0" w:color="auto"/>
      </w:divBdr>
    </w:div>
    <w:div w:id="320039453">
      <w:bodyDiv w:val="1"/>
      <w:marLeft w:val="0"/>
      <w:marRight w:val="0"/>
      <w:marTop w:val="0"/>
      <w:marBottom w:val="0"/>
      <w:divBdr>
        <w:top w:val="none" w:sz="0" w:space="0" w:color="auto"/>
        <w:left w:val="none" w:sz="0" w:space="0" w:color="auto"/>
        <w:bottom w:val="none" w:sz="0" w:space="0" w:color="auto"/>
        <w:right w:val="none" w:sz="0" w:space="0" w:color="auto"/>
      </w:divBdr>
    </w:div>
    <w:div w:id="333605686">
      <w:bodyDiv w:val="1"/>
      <w:marLeft w:val="0"/>
      <w:marRight w:val="0"/>
      <w:marTop w:val="0"/>
      <w:marBottom w:val="0"/>
      <w:divBdr>
        <w:top w:val="none" w:sz="0" w:space="0" w:color="auto"/>
        <w:left w:val="none" w:sz="0" w:space="0" w:color="auto"/>
        <w:bottom w:val="none" w:sz="0" w:space="0" w:color="auto"/>
        <w:right w:val="none" w:sz="0" w:space="0" w:color="auto"/>
      </w:divBdr>
    </w:div>
    <w:div w:id="383675210">
      <w:bodyDiv w:val="1"/>
      <w:marLeft w:val="0"/>
      <w:marRight w:val="0"/>
      <w:marTop w:val="0"/>
      <w:marBottom w:val="0"/>
      <w:divBdr>
        <w:top w:val="none" w:sz="0" w:space="0" w:color="auto"/>
        <w:left w:val="none" w:sz="0" w:space="0" w:color="auto"/>
        <w:bottom w:val="none" w:sz="0" w:space="0" w:color="auto"/>
        <w:right w:val="none" w:sz="0" w:space="0" w:color="auto"/>
      </w:divBdr>
    </w:div>
    <w:div w:id="592396821">
      <w:bodyDiv w:val="1"/>
      <w:marLeft w:val="0"/>
      <w:marRight w:val="0"/>
      <w:marTop w:val="0"/>
      <w:marBottom w:val="0"/>
      <w:divBdr>
        <w:top w:val="none" w:sz="0" w:space="0" w:color="auto"/>
        <w:left w:val="none" w:sz="0" w:space="0" w:color="auto"/>
        <w:bottom w:val="none" w:sz="0" w:space="0" w:color="auto"/>
        <w:right w:val="none" w:sz="0" w:space="0" w:color="auto"/>
      </w:divBdr>
    </w:div>
    <w:div w:id="622266829">
      <w:bodyDiv w:val="1"/>
      <w:marLeft w:val="0"/>
      <w:marRight w:val="0"/>
      <w:marTop w:val="0"/>
      <w:marBottom w:val="0"/>
      <w:divBdr>
        <w:top w:val="none" w:sz="0" w:space="0" w:color="auto"/>
        <w:left w:val="none" w:sz="0" w:space="0" w:color="auto"/>
        <w:bottom w:val="none" w:sz="0" w:space="0" w:color="auto"/>
        <w:right w:val="none" w:sz="0" w:space="0" w:color="auto"/>
      </w:divBdr>
    </w:div>
    <w:div w:id="740907114">
      <w:bodyDiv w:val="1"/>
      <w:marLeft w:val="0"/>
      <w:marRight w:val="0"/>
      <w:marTop w:val="0"/>
      <w:marBottom w:val="0"/>
      <w:divBdr>
        <w:top w:val="none" w:sz="0" w:space="0" w:color="auto"/>
        <w:left w:val="none" w:sz="0" w:space="0" w:color="auto"/>
        <w:bottom w:val="none" w:sz="0" w:space="0" w:color="auto"/>
        <w:right w:val="none" w:sz="0" w:space="0" w:color="auto"/>
      </w:divBdr>
      <w:divsChild>
        <w:div w:id="1034699141">
          <w:marLeft w:val="720"/>
          <w:marRight w:val="0"/>
          <w:marTop w:val="0"/>
          <w:marBottom w:val="0"/>
          <w:divBdr>
            <w:top w:val="none" w:sz="0" w:space="0" w:color="auto"/>
            <w:left w:val="none" w:sz="0" w:space="0" w:color="auto"/>
            <w:bottom w:val="none" w:sz="0" w:space="0" w:color="auto"/>
            <w:right w:val="none" w:sz="0" w:space="0" w:color="auto"/>
          </w:divBdr>
        </w:div>
      </w:divsChild>
    </w:div>
    <w:div w:id="789011103">
      <w:bodyDiv w:val="1"/>
      <w:marLeft w:val="0"/>
      <w:marRight w:val="0"/>
      <w:marTop w:val="0"/>
      <w:marBottom w:val="0"/>
      <w:divBdr>
        <w:top w:val="none" w:sz="0" w:space="0" w:color="auto"/>
        <w:left w:val="none" w:sz="0" w:space="0" w:color="auto"/>
        <w:bottom w:val="none" w:sz="0" w:space="0" w:color="auto"/>
        <w:right w:val="none" w:sz="0" w:space="0" w:color="auto"/>
      </w:divBdr>
    </w:div>
    <w:div w:id="994409438">
      <w:bodyDiv w:val="1"/>
      <w:marLeft w:val="0"/>
      <w:marRight w:val="0"/>
      <w:marTop w:val="0"/>
      <w:marBottom w:val="0"/>
      <w:divBdr>
        <w:top w:val="none" w:sz="0" w:space="0" w:color="auto"/>
        <w:left w:val="none" w:sz="0" w:space="0" w:color="auto"/>
        <w:bottom w:val="none" w:sz="0" w:space="0" w:color="auto"/>
        <w:right w:val="none" w:sz="0" w:space="0" w:color="auto"/>
      </w:divBdr>
    </w:div>
    <w:div w:id="1036347221">
      <w:bodyDiv w:val="1"/>
      <w:marLeft w:val="0"/>
      <w:marRight w:val="0"/>
      <w:marTop w:val="0"/>
      <w:marBottom w:val="0"/>
      <w:divBdr>
        <w:top w:val="none" w:sz="0" w:space="0" w:color="auto"/>
        <w:left w:val="none" w:sz="0" w:space="0" w:color="auto"/>
        <w:bottom w:val="none" w:sz="0" w:space="0" w:color="auto"/>
        <w:right w:val="none" w:sz="0" w:space="0" w:color="auto"/>
      </w:divBdr>
    </w:div>
    <w:div w:id="1073238087">
      <w:bodyDiv w:val="1"/>
      <w:marLeft w:val="0"/>
      <w:marRight w:val="0"/>
      <w:marTop w:val="0"/>
      <w:marBottom w:val="0"/>
      <w:divBdr>
        <w:top w:val="none" w:sz="0" w:space="0" w:color="auto"/>
        <w:left w:val="none" w:sz="0" w:space="0" w:color="auto"/>
        <w:bottom w:val="none" w:sz="0" w:space="0" w:color="auto"/>
        <w:right w:val="none" w:sz="0" w:space="0" w:color="auto"/>
      </w:divBdr>
    </w:div>
    <w:div w:id="1082603775">
      <w:bodyDiv w:val="1"/>
      <w:marLeft w:val="0"/>
      <w:marRight w:val="0"/>
      <w:marTop w:val="0"/>
      <w:marBottom w:val="0"/>
      <w:divBdr>
        <w:top w:val="none" w:sz="0" w:space="0" w:color="auto"/>
        <w:left w:val="none" w:sz="0" w:space="0" w:color="auto"/>
        <w:bottom w:val="none" w:sz="0" w:space="0" w:color="auto"/>
        <w:right w:val="none" w:sz="0" w:space="0" w:color="auto"/>
      </w:divBdr>
      <w:divsChild>
        <w:div w:id="1150752578">
          <w:marLeft w:val="432"/>
          <w:marRight w:val="0"/>
          <w:marTop w:val="86"/>
          <w:marBottom w:val="0"/>
          <w:divBdr>
            <w:top w:val="none" w:sz="0" w:space="0" w:color="auto"/>
            <w:left w:val="none" w:sz="0" w:space="0" w:color="auto"/>
            <w:bottom w:val="none" w:sz="0" w:space="0" w:color="auto"/>
            <w:right w:val="none" w:sz="0" w:space="0" w:color="auto"/>
          </w:divBdr>
        </w:div>
        <w:div w:id="1197232648">
          <w:marLeft w:val="432"/>
          <w:marRight w:val="0"/>
          <w:marTop w:val="86"/>
          <w:marBottom w:val="0"/>
          <w:divBdr>
            <w:top w:val="none" w:sz="0" w:space="0" w:color="auto"/>
            <w:left w:val="none" w:sz="0" w:space="0" w:color="auto"/>
            <w:bottom w:val="none" w:sz="0" w:space="0" w:color="auto"/>
            <w:right w:val="none" w:sz="0" w:space="0" w:color="auto"/>
          </w:divBdr>
        </w:div>
        <w:div w:id="298731724">
          <w:marLeft w:val="432"/>
          <w:marRight w:val="0"/>
          <w:marTop w:val="86"/>
          <w:marBottom w:val="0"/>
          <w:divBdr>
            <w:top w:val="none" w:sz="0" w:space="0" w:color="auto"/>
            <w:left w:val="none" w:sz="0" w:space="0" w:color="auto"/>
            <w:bottom w:val="none" w:sz="0" w:space="0" w:color="auto"/>
            <w:right w:val="none" w:sz="0" w:space="0" w:color="auto"/>
          </w:divBdr>
        </w:div>
        <w:div w:id="1745956759">
          <w:marLeft w:val="432"/>
          <w:marRight w:val="0"/>
          <w:marTop w:val="86"/>
          <w:marBottom w:val="0"/>
          <w:divBdr>
            <w:top w:val="none" w:sz="0" w:space="0" w:color="auto"/>
            <w:left w:val="none" w:sz="0" w:space="0" w:color="auto"/>
            <w:bottom w:val="none" w:sz="0" w:space="0" w:color="auto"/>
            <w:right w:val="none" w:sz="0" w:space="0" w:color="auto"/>
          </w:divBdr>
        </w:div>
      </w:divsChild>
    </w:div>
    <w:div w:id="1105542185">
      <w:bodyDiv w:val="1"/>
      <w:marLeft w:val="0"/>
      <w:marRight w:val="0"/>
      <w:marTop w:val="0"/>
      <w:marBottom w:val="0"/>
      <w:divBdr>
        <w:top w:val="none" w:sz="0" w:space="0" w:color="auto"/>
        <w:left w:val="none" w:sz="0" w:space="0" w:color="auto"/>
        <w:bottom w:val="none" w:sz="0" w:space="0" w:color="auto"/>
        <w:right w:val="none" w:sz="0" w:space="0" w:color="auto"/>
      </w:divBdr>
    </w:div>
    <w:div w:id="1115907926">
      <w:bodyDiv w:val="1"/>
      <w:marLeft w:val="0"/>
      <w:marRight w:val="0"/>
      <w:marTop w:val="0"/>
      <w:marBottom w:val="0"/>
      <w:divBdr>
        <w:top w:val="none" w:sz="0" w:space="0" w:color="auto"/>
        <w:left w:val="none" w:sz="0" w:space="0" w:color="auto"/>
        <w:bottom w:val="none" w:sz="0" w:space="0" w:color="auto"/>
        <w:right w:val="none" w:sz="0" w:space="0" w:color="auto"/>
      </w:divBdr>
    </w:div>
    <w:div w:id="1146626108">
      <w:bodyDiv w:val="1"/>
      <w:marLeft w:val="0"/>
      <w:marRight w:val="0"/>
      <w:marTop w:val="0"/>
      <w:marBottom w:val="0"/>
      <w:divBdr>
        <w:top w:val="none" w:sz="0" w:space="0" w:color="auto"/>
        <w:left w:val="none" w:sz="0" w:space="0" w:color="auto"/>
        <w:bottom w:val="none" w:sz="0" w:space="0" w:color="auto"/>
        <w:right w:val="none" w:sz="0" w:space="0" w:color="auto"/>
      </w:divBdr>
    </w:div>
    <w:div w:id="1148864341">
      <w:bodyDiv w:val="1"/>
      <w:marLeft w:val="0"/>
      <w:marRight w:val="0"/>
      <w:marTop w:val="0"/>
      <w:marBottom w:val="0"/>
      <w:divBdr>
        <w:top w:val="none" w:sz="0" w:space="0" w:color="auto"/>
        <w:left w:val="none" w:sz="0" w:space="0" w:color="auto"/>
        <w:bottom w:val="none" w:sz="0" w:space="0" w:color="auto"/>
        <w:right w:val="none" w:sz="0" w:space="0" w:color="auto"/>
      </w:divBdr>
    </w:div>
    <w:div w:id="1197697978">
      <w:bodyDiv w:val="1"/>
      <w:marLeft w:val="0"/>
      <w:marRight w:val="0"/>
      <w:marTop w:val="0"/>
      <w:marBottom w:val="0"/>
      <w:divBdr>
        <w:top w:val="none" w:sz="0" w:space="0" w:color="auto"/>
        <w:left w:val="none" w:sz="0" w:space="0" w:color="auto"/>
        <w:bottom w:val="none" w:sz="0" w:space="0" w:color="auto"/>
        <w:right w:val="none" w:sz="0" w:space="0" w:color="auto"/>
      </w:divBdr>
    </w:div>
    <w:div w:id="1310354922">
      <w:bodyDiv w:val="1"/>
      <w:marLeft w:val="0"/>
      <w:marRight w:val="0"/>
      <w:marTop w:val="0"/>
      <w:marBottom w:val="0"/>
      <w:divBdr>
        <w:top w:val="none" w:sz="0" w:space="0" w:color="auto"/>
        <w:left w:val="none" w:sz="0" w:space="0" w:color="auto"/>
        <w:bottom w:val="none" w:sz="0" w:space="0" w:color="auto"/>
        <w:right w:val="none" w:sz="0" w:space="0" w:color="auto"/>
      </w:divBdr>
    </w:div>
    <w:div w:id="1339649717">
      <w:bodyDiv w:val="1"/>
      <w:marLeft w:val="0"/>
      <w:marRight w:val="0"/>
      <w:marTop w:val="0"/>
      <w:marBottom w:val="0"/>
      <w:divBdr>
        <w:top w:val="none" w:sz="0" w:space="0" w:color="auto"/>
        <w:left w:val="none" w:sz="0" w:space="0" w:color="auto"/>
        <w:bottom w:val="none" w:sz="0" w:space="0" w:color="auto"/>
        <w:right w:val="none" w:sz="0" w:space="0" w:color="auto"/>
      </w:divBdr>
    </w:div>
    <w:div w:id="1360164242">
      <w:bodyDiv w:val="1"/>
      <w:marLeft w:val="0"/>
      <w:marRight w:val="0"/>
      <w:marTop w:val="0"/>
      <w:marBottom w:val="0"/>
      <w:divBdr>
        <w:top w:val="none" w:sz="0" w:space="0" w:color="auto"/>
        <w:left w:val="none" w:sz="0" w:space="0" w:color="auto"/>
        <w:bottom w:val="none" w:sz="0" w:space="0" w:color="auto"/>
        <w:right w:val="none" w:sz="0" w:space="0" w:color="auto"/>
      </w:divBdr>
      <w:divsChild>
        <w:div w:id="1866794944">
          <w:marLeft w:val="0"/>
          <w:marRight w:val="0"/>
          <w:marTop w:val="0"/>
          <w:marBottom w:val="0"/>
          <w:divBdr>
            <w:top w:val="none" w:sz="0" w:space="0" w:color="auto"/>
            <w:left w:val="none" w:sz="0" w:space="0" w:color="auto"/>
            <w:bottom w:val="none" w:sz="0" w:space="0" w:color="auto"/>
            <w:right w:val="none" w:sz="0" w:space="0" w:color="auto"/>
          </w:divBdr>
        </w:div>
      </w:divsChild>
    </w:div>
    <w:div w:id="1372536573">
      <w:bodyDiv w:val="1"/>
      <w:marLeft w:val="0"/>
      <w:marRight w:val="0"/>
      <w:marTop w:val="0"/>
      <w:marBottom w:val="0"/>
      <w:divBdr>
        <w:top w:val="none" w:sz="0" w:space="0" w:color="auto"/>
        <w:left w:val="none" w:sz="0" w:space="0" w:color="auto"/>
        <w:bottom w:val="none" w:sz="0" w:space="0" w:color="auto"/>
        <w:right w:val="none" w:sz="0" w:space="0" w:color="auto"/>
      </w:divBdr>
    </w:div>
    <w:div w:id="1413042019">
      <w:bodyDiv w:val="1"/>
      <w:marLeft w:val="0"/>
      <w:marRight w:val="0"/>
      <w:marTop w:val="0"/>
      <w:marBottom w:val="0"/>
      <w:divBdr>
        <w:top w:val="none" w:sz="0" w:space="0" w:color="auto"/>
        <w:left w:val="none" w:sz="0" w:space="0" w:color="auto"/>
        <w:bottom w:val="none" w:sz="0" w:space="0" w:color="auto"/>
        <w:right w:val="none" w:sz="0" w:space="0" w:color="auto"/>
      </w:divBdr>
    </w:div>
    <w:div w:id="1464810573">
      <w:bodyDiv w:val="1"/>
      <w:marLeft w:val="0"/>
      <w:marRight w:val="0"/>
      <w:marTop w:val="0"/>
      <w:marBottom w:val="0"/>
      <w:divBdr>
        <w:top w:val="none" w:sz="0" w:space="0" w:color="auto"/>
        <w:left w:val="none" w:sz="0" w:space="0" w:color="auto"/>
        <w:bottom w:val="none" w:sz="0" w:space="0" w:color="auto"/>
        <w:right w:val="none" w:sz="0" w:space="0" w:color="auto"/>
      </w:divBdr>
    </w:div>
    <w:div w:id="1482580111">
      <w:bodyDiv w:val="1"/>
      <w:marLeft w:val="0"/>
      <w:marRight w:val="0"/>
      <w:marTop w:val="0"/>
      <w:marBottom w:val="0"/>
      <w:divBdr>
        <w:top w:val="none" w:sz="0" w:space="0" w:color="auto"/>
        <w:left w:val="none" w:sz="0" w:space="0" w:color="auto"/>
        <w:bottom w:val="none" w:sz="0" w:space="0" w:color="auto"/>
        <w:right w:val="none" w:sz="0" w:space="0" w:color="auto"/>
      </w:divBdr>
    </w:div>
    <w:div w:id="1717585440">
      <w:bodyDiv w:val="1"/>
      <w:marLeft w:val="0"/>
      <w:marRight w:val="0"/>
      <w:marTop w:val="0"/>
      <w:marBottom w:val="0"/>
      <w:divBdr>
        <w:top w:val="none" w:sz="0" w:space="0" w:color="auto"/>
        <w:left w:val="none" w:sz="0" w:space="0" w:color="auto"/>
        <w:bottom w:val="none" w:sz="0" w:space="0" w:color="auto"/>
        <w:right w:val="none" w:sz="0" w:space="0" w:color="auto"/>
      </w:divBdr>
    </w:div>
    <w:div w:id="1774859313">
      <w:bodyDiv w:val="1"/>
      <w:marLeft w:val="0"/>
      <w:marRight w:val="0"/>
      <w:marTop w:val="0"/>
      <w:marBottom w:val="0"/>
      <w:divBdr>
        <w:top w:val="none" w:sz="0" w:space="0" w:color="auto"/>
        <w:left w:val="none" w:sz="0" w:space="0" w:color="auto"/>
        <w:bottom w:val="none" w:sz="0" w:space="0" w:color="auto"/>
        <w:right w:val="none" w:sz="0" w:space="0" w:color="auto"/>
      </w:divBdr>
      <w:divsChild>
        <w:div w:id="1425880804">
          <w:marLeft w:val="432"/>
          <w:marRight w:val="0"/>
          <w:marTop w:val="50"/>
          <w:marBottom w:val="0"/>
          <w:divBdr>
            <w:top w:val="none" w:sz="0" w:space="0" w:color="auto"/>
            <w:left w:val="none" w:sz="0" w:space="0" w:color="auto"/>
            <w:bottom w:val="none" w:sz="0" w:space="0" w:color="auto"/>
            <w:right w:val="none" w:sz="0" w:space="0" w:color="auto"/>
          </w:divBdr>
        </w:div>
      </w:divsChild>
    </w:div>
    <w:div w:id="1786074610">
      <w:bodyDiv w:val="1"/>
      <w:marLeft w:val="0"/>
      <w:marRight w:val="0"/>
      <w:marTop w:val="0"/>
      <w:marBottom w:val="0"/>
      <w:divBdr>
        <w:top w:val="none" w:sz="0" w:space="0" w:color="auto"/>
        <w:left w:val="none" w:sz="0" w:space="0" w:color="auto"/>
        <w:bottom w:val="none" w:sz="0" w:space="0" w:color="auto"/>
        <w:right w:val="none" w:sz="0" w:space="0" w:color="auto"/>
      </w:divBdr>
    </w:div>
    <w:div w:id="1797288920">
      <w:bodyDiv w:val="1"/>
      <w:marLeft w:val="0"/>
      <w:marRight w:val="0"/>
      <w:marTop w:val="0"/>
      <w:marBottom w:val="0"/>
      <w:divBdr>
        <w:top w:val="none" w:sz="0" w:space="0" w:color="auto"/>
        <w:left w:val="none" w:sz="0" w:space="0" w:color="auto"/>
        <w:bottom w:val="none" w:sz="0" w:space="0" w:color="auto"/>
        <w:right w:val="none" w:sz="0" w:space="0" w:color="auto"/>
      </w:divBdr>
      <w:divsChild>
        <w:div w:id="1909682270">
          <w:marLeft w:val="547"/>
          <w:marRight w:val="0"/>
          <w:marTop w:val="115"/>
          <w:marBottom w:val="0"/>
          <w:divBdr>
            <w:top w:val="none" w:sz="0" w:space="0" w:color="auto"/>
            <w:left w:val="none" w:sz="0" w:space="0" w:color="auto"/>
            <w:bottom w:val="none" w:sz="0" w:space="0" w:color="auto"/>
            <w:right w:val="none" w:sz="0" w:space="0" w:color="auto"/>
          </w:divBdr>
        </w:div>
        <w:div w:id="1931771732">
          <w:marLeft w:val="547"/>
          <w:marRight w:val="0"/>
          <w:marTop w:val="115"/>
          <w:marBottom w:val="0"/>
          <w:divBdr>
            <w:top w:val="none" w:sz="0" w:space="0" w:color="auto"/>
            <w:left w:val="none" w:sz="0" w:space="0" w:color="auto"/>
            <w:bottom w:val="none" w:sz="0" w:space="0" w:color="auto"/>
            <w:right w:val="none" w:sz="0" w:space="0" w:color="auto"/>
          </w:divBdr>
        </w:div>
      </w:divsChild>
    </w:div>
    <w:div w:id="1817064558">
      <w:bodyDiv w:val="1"/>
      <w:marLeft w:val="0"/>
      <w:marRight w:val="0"/>
      <w:marTop w:val="0"/>
      <w:marBottom w:val="0"/>
      <w:divBdr>
        <w:top w:val="none" w:sz="0" w:space="0" w:color="auto"/>
        <w:left w:val="none" w:sz="0" w:space="0" w:color="auto"/>
        <w:bottom w:val="none" w:sz="0" w:space="0" w:color="auto"/>
        <w:right w:val="none" w:sz="0" w:space="0" w:color="auto"/>
      </w:divBdr>
    </w:div>
    <w:div w:id="2020158011">
      <w:bodyDiv w:val="1"/>
      <w:marLeft w:val="0"/>
      <w:marRight w:val="0"/>
      <w:marTop w:val="0"/>
      <w:marBottom w:val="0"/>
      <w:divBdr>
        <w:top w:val="none" w:sz="0" w:space="0" w:color="auto"/>
        <w:left w:val="none" w:sz="0" w:space="0" w:color="auto"/>
        <w:bottom w:val="none" w:sz="0" w:space="0" w:color="auto"/>
        <w:right w:val="none" w:sz="0" w:space="0" w:color="auto"/>
      </w:divBdr>
      <w:divsChild>
        <w:div w:id="1860966046">
          <w:marLeft w:val="547"/>
          <w:marRight w:val="0"/>
          <w:marTop w:val="120"/>
          <w:marBottom w:val="0"/>
          <w:divBdr>
            <w:top w:val="none" w:sz="0" w:space="0" w:color="auto"/>
            <w:left w:val="none" w:sz="0" w:space="0" w:color="auto"/>
            <w:bottom w:val="none" w:sz="0" w:space="0" w:color="auto"/>
            <w:right w:val="none" w:sz="0" w:space="0" w:color="auto"/>
          </w:divBdr>
        </w:div>
        <w:div w:id="805859015">
          <w:marLeft w:val="547"/>
          <w:marRight w:val="0"/>
          <w:marTop w:val="120"/>
          <w:marBottom w:val="0"/>
          <w:divBdr>
            <w:top w:val="none" w:sz="0" w:space="0" w:color="auto"/>
            <w:left w:val="none" w:sz="0" w:space="0" w:color="auto"/>
            <w:bottom w:val="none" w:sz="0" w:space="0" w:color="auto"/>
            <w:right w:val="none" w:sz="0" w:space="0" w:color="auto"/>
          </w:divBdr>
        </w:div>
        <w:div w:id="1926304389">
          <w:marLeft w:val="547"/>
          <w:marRight w:val="0"/>
          <w:marTop w:val="120"/>
          <w:marBottom w:val="0"/>
          <w:divBdr>
            <w:top w:val="none" w:sz="0" w:space="0" w:color="auto"/>
            <w:left w:val="none" w:sz="0" w:space="0" w:color="auto"/>
            <w:bottom w:val="none" w:sz="0" w:space="0" w:color="auto"/>
            <w:right w:val="none" w:sz="0" w:space="0" w:color="auto"/>
          </w:divBdr>
        </w:div>
        <w:div w:id="13969165">
          <w:marLeft w:val="547"/>
          <w:marRight w:val="0"/>
          <w:marTop w:val="120"/>
          <w:marBottom w:val="0"/>
          <w:divBdr>
            <w:top w:val="none" w:sz="0" w:space="0" w:color="auto"/>
            <w:left w:val="none" w:sz="0" w:space="0" w:color="auto"/>
            <w:bottom w:val="none" w:sz="0" w:space="0" w:color="auto"/>
            <w:right w:val="none" w:sz="0" w:space="0" w:color="auto"/>
          </w:divBdr>
        </w:div>
        <w:div w:id="1108818067">
          <w:marLeft w:val="547"/>
          <w:marRight w:val="0"/>
          <w:marTop w:val="120"/>
          <w:marBottom w:val="0"/>
          <w:divBdr>
            <w:top w:val="none" w:sz="0" w:space="0" w:color="auto"/>
            <w:left w:val="none" w:sz="0" w:space="0" w:color="auto"/>
            <w:bottom w:val="none" w:sz="0" w:space="0" w:color="auto"/>
            <w:right w:val="none" w:sz="0" w:space="0" w:color="auto"/>
          </w:divBdr>
        </w:div>
      </w:divsChild>
    </w:div>
    <w:div w:id="2049719352">
      <w:bodyDiv w:val="1"/>
      <w:marLeft w:val="0"/>
      <w:marRight w:val="0"/>
      <w:marTop w:val="0"/>
      <w:marBottom w:val="0"/>
      <w:divBdr>
        <w:top w:val="none" w:sz="0" w:space="0" w:color="auto"/>
        <w:left w:val="none" w:sz="0" w:space="0" w:color="auto"/>
        <w:bottom w:val="none" w:sz="0" w:space="0" w:color="auto"/>
        <w:right w:val="none" w:sz="0" w:space="0" w:color="auto"/>
      </w:divBdr>
    </w:div>
    <w:div w:id="2053534165">
      <w:bodyDiv w:val="1"/>
      <w:marLeft w:val="0"/>
      <w:marRight w:val="0"/>
      <w:marTop w:val="0"/>
      <w:marBottom w:val="0"/>
      <w:divBdr>
        <w:top w:val="none" w:sz="0" w:space="0" w:color="auto"/>
        <w:left w:val="none" w:sz="0" w:space="0" w:color="auto"/>
        <w:bottom w:val="none" w:sz="0" w:space="0" w:color="auto"/>
        <w:right w:val="none" w:sz="0" w:space="0" w:color="auto"/>
      </w:divBdr>
    </w:div>
    <w:div w:id="2054234162">
      <w:bodyDiv w:val="1"/>
      <w:marLeft w:val="0"/>
      <w:marRight w:val="0"/>
      <w:marTop w:val="0"/>
      <w:marBottom w:val="0"/>
      <w:divBdr>
        <w:top w:val="none" w:sz="0" w:space="0" w:color="auto"/>
        <w:left w:val="none" w:sz="0" w:space="0" w:color="auto"/>
        <w:bottom w:val="none" w:sz="0" w:space="0" w:color="auto"/>
        <w:right w:val="none" w:sz="0" w:space="0" w:color="auto"/>
      </w:divBdr>
      <w:divsChild>
        <w:div w:id="1662272569">
          <w:marLeft w:val="547"/>
          <w:marRight w:val="0"/>
          <w:marTop w:val="115"/>
          <w:marBottom w:val="0"/>
          <w:divBdr>
            <w:top w:val="none" w:sz="0" w:space="0" w:color="auto"/>
            <w:left w:val="none" w:sz="0" w:space="0" w:color="auto"/>
            <w:bottom w:val="none" w:sz="0" w:space="0" w:color="auto"/>
            <w:right w:val="none" w:sz="0" w:space="0" w:color="auto"/>
          </w:divBdr>
        </w:div>
        <w:div w:id="1256208655">
          <w:marLeft w:val="547"/>
          <w:marRight w:val="0"/>
          <w:marTop w:val="115"/>
          <w:marBottom w:val="0"/>
          <w:divBdr>
            <w:top w:val="none" w:sz="0" w:space="0" w:color="auto"/>
            <w:left w:val="none" w:sz="0" w:space="0" w:color="auto"/>
            <w:bottom w:val="none" w:sz="0" w:space="0" w:color="auto"/>
            <w:right w:val="none" w:sz="0" w:space="0" w:color="auto"/>
          </w:divBdr>
        </w:div>
        <w:div w:id="492919884">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chart" Target="charts/chart6.xml"/><Relationship Id="rId26" Type="http://schemas.openxmlformats.org/officeDocument/2006/relationships/package" Target="embeddings/______Microsoft_PowerPoint.sldx"/><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emf"/><Relationship Id="rId29" Type="http://schemas.openxmlformats.org/officeDocument/2006/relationships/chart" Target="charts/chart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emf"/><Relationship Id="rId32" Type="http://schemas.openxmlformats.org/officeDocument/2006/relationships/chart" Target="charts/chart10.xml"/><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9.emf"/><Relationship Id="rId28" Type="http://schemas.openxmlformats.org/officeDocument/2006/relationships/chart" Target="charts/chart8.xml"/><Relationship Id="rId36" Type="http://schemas.openxmlformats.org/officeDocument/2006/relationships/image" Target="media/image17.png"/><Relationship Id="rId10" Type="http://schemas.openxmlformats.org/officeDocument/2006/relationships/image" Target="media/image3.emf"/><Relationship Id="rId19" Type="http://schemas.openxmlformats.org/officeDocument/2006/relationships/chart" Target="charts/chart7.xm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3.emf"/><Relationship Id="rId35"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531379648548995"/>
          <c:y val="8.4213150778673265E-2"/>
          <c:w val="0.48328210189625265"/>
          <c:h val="0.70331706980673325"/>
        </c:manualLayout>
      </c:layout>
      <c:bar3DChart>
        <c:barDir val="bar"/>
        <c:grouping val="percentStacked"/>
        <c:varyColors val="0"/>
        <c:ser>
          <c:idx val="0"/>
          <c:order val="0"/>
          <c:tx>
            <c:strRef>
              <c:f>Лист1!$B$1</c:f>
              <c:strCache>
                <c:ptCount val="1"/>
                <c:pt idx="0">
                  <c:v>Профильді емес</c:v>
                </c:pt>
              </c:strCache>
            </c:strRef>
          </c:tx>
          <c:spPr>
            <a:solidFill>
              <a:schemeClr val="accent5">
                <a:lumMod val="75000"/>
              </a:schemeClr>
            </a:solidFill>
          </c:spPr>
          <c:invertIfNegative val="0"/>
          <c:dLbls>
            <c:dLbl>
              <c:idx val="0"/>
              <c:tx>
                <c:rich>
                  <a:bodyPr/>
                  <a:lstStyle/>
                  <a:p>
                    <a:r>
                      <a:rPr lang="en-US" smtClean="0"/>
                      <a:t>284-37%</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A8-4527-B33A-4313025BD8A3}"/>
                </c:ext>
              </c:extLst>
            </c:dLbl>
            <c:dLbl>
              <c:idx val="1"/>
              <c:tx>
                <c:rich>
                  <a:bodyPr/>
                  <a:lstStyle/>
                  <a:p>
                    <a:r>
                      <a:rPr lang="en-US" smtClean="0"/>
                      <a:t>328-38%</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A8-4527-B33A-4313025BD8A3}"/>
                </c:ext>
              </c:extLst>
            </c:dLbl>
            <c:dLbl>
              <c:idx val="2"/>
              <c:tx>
                <c:rich>
                  <a:bodyPr/>
                  <a:lstStyle/>
                  <a:p>
                    <a:r>
                      <a:rPr lang="en-US" smtClean="0"/>
                      <a:t>348-34%</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A8-4527-B33A-4313025BD8A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2016-776</c:v>
                </c:pt>
                <c:pt idx="1">
                  <c:v>2017-864</c:v>
                </c:pt>
                <c:pt idx="2">
                  <c:v>2018-1016</c:v>
                </c:pt>
              </c:strCache>
            </c:strRef>
          </c:cat>
          <c:val>
            <c:numRef>
              <c:f>Лист1!$B$2:$B$4</c:f>
              <c:numCache>
                <c:formatCode>General</c:formatCode>
                <c:ptCount val="3"/>
                <c:pt idx="0">
                  <c:v>284</c:v>
                </c:pt>
                <c:pt idx="1">
                  <c:v>328</c:v>
                </c:pt>
                <c:pt idx="2">
                  <c:v>348</c:v>
                </c:pt>
              </c:numCache>
            </c:numRef>
          </c:val>
          <c:extLst>
            <c:ext xmlns:c16="http://schemas.microsoft.com/office/drawing/2014/chart" uri="{C3380CC4-5D6E-409C-BE32-E72D297353CC}">
              <c16:uniqueId val="{00000003-D7A8-4527-B33A-4313025BD8A3}"/>
            </c:ext>
          </c:extLst>
        </c:ser>
        <c:ser>
          <c:idx val="1"/>
          <c:order val="1"/>
          <c:tx>
            <c:strRef>
              <c:f>Лист1!$C$1</c:f>
              <c:strCache>
                <c:ptCount val="1"/>
                <c:pt idx="0">
                  <c:v>Күндізгі стационар</c:v>
                </c:pt>
              </c:strCache>
            </c:strRef>
          </c:tx>
          <c:spPr>
            <a:solidFill>
              <a:srgbClr val="FF0000"/>
            </a:solidFill>
          </c:spPr>
          <c:invertIfNegative val="0"/>
          <c:dLbls>
            <c:dLbl>
              <c:idx val="0"/>
              <c:tx>
                <c:rich>
                  <a:bodyPr/>
                  <a:lstStyle/>
                  <a:p>
                    <a:r>
                      <a:rPr lang="ru-RU" smtClean="0"/>
                      <a:t>70-9%</a:t>
                    </a:r>
                    <a:endParaRPr lang="ru-RU"/>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A8-4527-B33A-4313025BD8A3}"/>
                </c:ext>
              </c:extLst>
            </c:dLbl>
            <c:dLbl>
              <c:idx val="1"/>
              <c:tx>
                <c:rich>
                  <a:bodyPr/>
                  <a:lstStyle/>
                  <a:p>
                    <a:r>
                      <a:rPr lang="en-US" smtClean="0"/>
                      <a:t>78-9%</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A8-4527-B33A-4313025BD8A3}"/>
                </c:ext>
              </c:extLst>
            </c:dLbl>
            <c:dLbl>
              <c:idx val="2"/>
              <c:tx>
                <c:rich>
                  <a:bodyPr/>
                  <a:lstStyle/>
                  <a:p>
                    <a:r>
                      <a:rPr lang="ru-RU" smtClean="0"/>
                      <a:t>181-18%</a:t>
                    </a:r>
                    <a:endParaRPr lang="ru-RU"/>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A8-4527-B33A-4313025BD8A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2016-776</c:v>
                </c:pt>
                <c:pt idx="1">
                  <c:v>2017-864</c:v>
                </c:pt>
                <c:pt idx="2">
                  <c:v>2018-1016</c:v>
                </c:pt>
              </c:strCache>
            </c:strRef>
          </c:cat>
          <c:val>
            <c:numRef>
              <c:f>Лист1!$C$2:$C$4</c:f>
              <c:numCache>
                <c:formatCode>General</c:formatCode>
                <c:ptCount val="3"/>
                <c:pt idx="0">
                  <c:v>70</c:v>
                </c:pt>
                <c:pt idx="1">
                  <c:v>78</c:v>
                </c:pt>
                <c:pt idx="2">
                  <c:v>181</c:v>
                </c:pt>
              </c:numCache>
            </c:numRef>
          </c:val>
          <c:extLst>
            <c:ext xmlns:c16="http://schemas.microsoft.com/office/drawing/2014/chart" uri="{C3380CC4-5D6E-409C-BE32-E72D297353CC}">
              <c16:uniqueId val="{00000007-D7A8-4527-B33A-4313025BD8A3}"/>
            </c:ext>
          </c:extLst>
        </c:ser>
        <c:ser>
          <c:idx val="2"/>
          <c:order val="2"/>
          <c:tx>
            <c:strRef>
              <c:f>Лист1!$D$1</c:f>
              <c:strCache>
                <c:ptCount val="1"/>
                <c:pt idx="0">
                  <c:v>Амбулаторлық бақылау</c:v>
                </c:pt>
              </c:strCache>
            </c:strRef>
          </c:tx>
          <c:spPr>
            <a:solidFill>
              <a:srgbClr val="FFFF00"/>
            </a:solidFill>
          </c:spPr>
          <c:invertIfNegative val="0"/>
          <c:dLbls>
            <c:dLbl>
              <c:idx val="0"/>
              <c:tx>
                <c:rich>
                  <a:bodyPr/>
                  <a:lstStyle/>
                  <a:p>
                    <a:r>
                      <a:rPr lang="en-US" smtClean="0"/>
                      <a:t>422-54%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A8-4527-B33A-4313025BD8A3}"/>
                </c:ext>
              </c:extLst>
            </c:dLbl>
            <c:dLbl>
              <c:idx val="1"/>
              <c:tx>
                <c:rich>
                  <a:bodyPr/>
                  <a:lstStyle/>
                  <a:p>
                    <a:r>
                      <a:rPr lang="en-US" dirty="0" smtClean="0"/>
                      <a:t>458-53%</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A8-4527-B33A-4313025BD8A3}"/>
                </c:ext>
              </c:extLst>
            </c:dLbl>
            <c:dLbl>
              <c:idx val="2"/>
              <c:tx>
                <c:rich>
                  <a:bodyPr/>
                  <a:lstStyle/>
                  <a:p>
                    <a:r>
                      <a:rPr lang="en-US" smtClean="0"/>
                      <a:t>487-48%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A8-4527-B33A-4313025BD8A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2016-776</c:v>
                </c:pt>
                <c:pt idx="1">
                  <c:v>2017-864</c:v>
                </c:pt>
                <c:pt idx="2">
                  <c:v>2018-1016</c:v>
                </c:pt>
              </c:strCache>
            </c:strRef>
          </c:cat>
          <c:val>
            <c:numRef>
              <c:f>Лист1!$D$2:$D$4</c:f>
              <c:numCache>
                <c:formatCode>General</c:formatCode>
                <c:ptCount val="3"/>
                <c:pt idx="0">
                  <c:v>422</c:v>
                </c:pt>
                <c:pt idx="1">
                  <c:v>458</c:v>
                </c:pt>
                <c:pt idx="2">
                  <c:v>487</c:v>
                </c:pt>
              </c:numCache>
            </c:numRef>
          </c:val>
          <c:extLst>
            <c:ext xmlns:c16="http://schemas.microsoft.com/office/drawing/2014/chart" uri="{C3380CC4-5D6E-409C-BE32-E72D297353CC}">
              <c16:uniqueId val="{0000000B-D7A8-4527-B33A-4313025BD8A3}"/>
            </c:ext>
          </c:extLst>
        </c:ser>
        <c:dLbls>
          <c:showLegendKey val="0"/>
          <c:showVal val="0"/>
          <c:showCatName val="0"/>
          <c:showSerName val="0"/>
          <c:showPercent val="0"/>
          <c:showBubbleSize val="0"/>
        </c:dLbls>
        <c:gapWidth val="150"/>
        <c:shape val="cylinder"/>
        <c:axId val="98198272"/>
        <c:axId val="98199808"/>
        <c:axId val="0"/>
      </c:bar3DChart>
      <c:catAx>
        <c:axId val="98198272"/>
        <c:scaling>
          <c:orientation val="minMax"/>
        </c:scaling>
        <c:delete val="0"/>
        <c:axPos val="l"/>
        <c:numFmt formatCode="General" sourceLinked="1"/>
        <c:majorTickMark val="out"/>
        <c:minorTickMark val="none"/>
        <c:tickLblPos val="nextTo"/>
        <c:crossAx val="98199808"/>
        <c:crosses val="autoZero"/>
        <c:auto val="1"/>
        <c:lblAlgn val="ctr"/>
        <c:lblOffset val="100"/>
        <c:noMultiLvlLbl val="0"/>
      </c:catAx>
      <c:valAx>
        <c:axId val="98199808"/>
        <c:scaling>
          <c:orientation val="minMax"/>
        </c:scaling>
        <c:delete val="0"/>
        <c:axPos val="b"/>
        <c:majorGridlines/>
        <c:numFmt formatCode="0%" sourceLinked="1"/>
        <c:majorTickMark val="out"/>
        <c:minorTickMark val="none"/>
        <c:tickLblPos val="nextTo"/>
        <c:crossAx val="98198272"/>
        <c:crosses val="autoZero"/>
        <c:crossBetween val="between"/>
      </c:valAx>
      <c:spPr>
        <a:noFill/>
        <a:ln w="25400">
          <a:noFill/>
        </a:ln>
      </c:spPr>
    </c:plotArea>
    <c:legend>
      <c:legendPos val="r"/>
      <c:overlay val="0"/>
    </c:legend>
    <c:plotVisOnly val="1"/>
    <c:dispBlanksAs val="gap"/>
    <c:showDLblsOverMax val="0"/>
  </c:chart>
  <c:spPr>
    <a:ln w="12700">
      <a:solidFill>
        <a:schemeClr val="accent1"/>
      </a:solidFill>
    </a:ln>
  </c:spPr>
  <c:txPr>
    <a:bodyPr/>
    <a:lstStyle/>
    <a:p>
      <a:pPr>
        <a:defRPr sz="500" b="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20"/>
      <c:depthPercent val="100"/>
      <c:rAngAx val="0"/>
      <c:perspective val="0"/>
    </c:view3D>
    <c:floor>
      <c:thickness val="0"/>
    </c:floor>
    <c:sideWall>
      <c:thickness val="0"/>
    </c:sideWall>
    <c:backWall>
      <c:thickness val="0"/>
    </c:backWall>
    <c:plotArea>
      <c:layout>
        <c:manualLayout>
          <c:layoutTarget val="inner"/>
          <c:xMode val="edge"/>
          <c:yMode val="edge"/>
          <c:x val="6.1990212071778142E-2"/>
          <c:y val="4.032258064516131E-2"/>
          <c:w val="0.91686271227543814"/>
          <c:h val="0.40515488065335825"/>
        </c:manualLayout>
      </c:layout>
      <c:bar3DChart>
        <c:barDir val="col"/>
        <c:grouping val="clustered"/>
        <c:varyColors val="0"/>
        <c:ser>
          <c:idx val="0"/>
          <c:order val="0"/>
          <c:tx>
            <c:strRef>
              <c:f>Лист1!$B$1</c:f>
              <c:strCache>
                <c:ptCount val="1"/>
                <c:pt idx="0">
                  <c:v>2014</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эндотрахеальді наркоз</c:v>
                </c:pt>
                <c:pt idx="1">
                  <c:v>көк тамыр арқылы наркоз</c:v>
                </c:pt>
                <c:pt idx="2">
                  <c:v>эпидуральді анестезия</c:v>
                </c:pt>
                <c:pt idx="3">
                  <c:v>спинальді анестезия</c:v>
                </c:pt>
              </c:strCache>
            </c:strRef>
          </c:cat>
          <c:val>
            <c:numRef>
              <c:f>Лист1!$B$2:$B$5</c:f>
              <c:numCache>
                <c:formatCode>General</c:formatCode>
                <c:ptCount val="4"/>
                <c:pt idx="0">
                  <c:v>519</c:v>
                </c:pt>
                <c:pt idx="1">
                  <c:v>501</c:v>
                </c:pt>
                <c:pt idx="2">
                  <c:v>377</c:v>
                </c:pt>
                <c:pt idx="3">
                  <c:v>1055</c:v>
                </c:pt>
              </c:numCache>
            </c:numRef>
          </c:val>
          <c:extLst>
            <c:ext xmlns:c16="http://schemas.microsoft.com/office/drawing/2014/chart" uri="{C3380CC4-5D6E-409C-BE32-E72D297353CC}">
              <c16:uniqueId val="{00000000-E7BF-4741-9A08-091A43AACD71}"/>
            </c:ext>
          </c:extLst>
        </c:ser>
        <c:ser>
          <c:idx val="1"/>
          <c:order val="1"/>
          <c:tx>
            <c:strRef>
              <c:f>Лист1!$C$1</c:f>
              <c:strCache>
                <c:ptCount val="1"/>
                <c:pt idx="0">
                  <c:v>2015</c:v>
                </c:pt>
              </c:strCache>
            </c:strRef>
          </c:tx>
          <c:spPr>
            <a:solidFill>
              <a:schemeClr val="accent4">
                <a:lumMod val="60000"/>
                <a:lumOff val="40000"/>
              </a:schemeClr>
            </a:solidFill>
          </c:spPr>
          <c:invertIfNegative val="0"/>
          <c:dLbls>
            <c:dLbl>
              <c:idx val="0"/>
              <c:layout>
                <c:manualLayout>
                  <c:x val="7.564296520423606E-3"/>
                  <c:y val="3.0057803468208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BF-4741-9A08-091A43AACD71}"/>
                </c:ext>
              </c:extLst>
            </c:dLbl>
            <c:dLbl>
              <c:idx val="1"/>
              <c:layout>
                <c:manualLayout>
                  <c:x val="7.564296520423606E-3"/>
                  <c:y val="3.9306358381502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BF-4741-9A08-091A43AACD71}"/>
                </c:ext>
              </c:extLst>
            </c:dLbl>
            <c:dLbl>
              <c:idx val="2"/>
              <c:layout>
                <c:manualLayout>
                  <c:x val="9.0771558245083313E-3"/>
                  <c:y val="4.393063583815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BF-4741-9A08-091A43AACD71}"/>
                </c:ext>
              </c:extLst>
            </c:dLbl>
            <c:dLbl>
              <c:idx val="3"/>
              <c:layout>
                <c:manualLayout>
                  <c:x val="4.5385779122542776E-3"/>
                  <c:y val="7.1676300578034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BF-4741-9A08-091A43AACD7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эндотрахеальді наркоз</c:v>
                </c:pt>
                <c:pt idx="1">
                  <c:v>көк тамыр арқылы наркоз</c:v>
                </c:pt>
                <c:pt idx="2">
                  <c:v>эпидуральді анестезия</c:v>
                </c:pt>
                <c:pt idx="3">
                  <c:v>спинальді анестезия</c:v>
                </c:pt>
              </c:strCache>
            </c:strRef>
          </c:cat>
          <c:val>
            <c:numRef>
              <c:f>Лист1!$C$2:$C$5</c:f>
              <c:numCache>
                <c:formatCode>General</c:formatCode>
                <c:ptCount val="4"/>
                <c:pt idx="0">
                  <c:v>520</c:v>
                </c:pt>
                <c:pt idx="1">
                  <c:v>564</c:v>
                </c:pt>
                <c:pt idx="2">
                  <c:v>498</c:v>
                </c:pt>
                <c:pt idx="3">
                  <c:v>1259</c:v>
                </c:pt>
              </c:numCache>
            </c:numRef>
          </c:val>
          <c:extLst>
            <c:ext xmlns:c16="http://schemas.microsoft.com/office/drawing/2014/chart" uri="{C3380CC4-5D6E-409C-BE32-E72D297353CC}">
              <c16:uniqueId val="{00000005-E7BF-4741-9A08-091A43AACD71}"/>
            </c:ext>
          </c:extLst>
        </c:ser>
        <c:ser>
          <c:idx val="2"/>
          <c:order val="2"/>
          <c:tx>
            <c:strRef>
              <c:f>Лист1!$D$1</c:f>
              <c:strCache>
                <c:ptCount val="1"/>
                <c:pt idx="0">
                  <c:v>2016</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эндотрахеальді наркоз</c:v>
                </c:pt>
                <c:pt idx="1">
                  <c:v>көк тамыр арқылы наркоз</c:v>
                </c:pt>
                <c:pt idx="2">
                  <c:v>эпидуральді анестезия</c:v>
                </c:pt>
                <c:pt idx="3">
                  <c:v>спинальді анестезия</c:v>
                </c:pt>
              </c:strCache>
            </c:strRef>
          </c:cat>
          <c:val>
            <c:numRef>
              <c:f>Лист1!$D$2:$D$5</c:f>
              <c:numCache>
                <c:formatCode>General</c:formatCode>
                <c:ptCount val="4"/>
                <c:pt idx="0">
                  <c:v>562</c:v>
                </c:pt>
                <c:pt idx="1">
                  <c:v>607</c:v>
                </c:pt>
                <c:pt idx="2">
                  <c:v>494</c:v>
                </c:pt>
                <c:pt idx="3">
                  <c:v>1247</c:v>
                </c:pt>
              </c:numCache>
            </c:numRef>
          </c:val>
          <c:extLst>
            <c:ext xmlns:c16="http://schemas.microsoft.com/office/drawing/2014/chart" uri="{C3380CC4-5D6E-409C-BE32-E72D297353CC}">
              <c16:uniqueId val="{00000006-E7BF-4741-9A08-091A43AACD71}"/>
            </c:ext>
          </c:extLst>
        </c:ser>
        <c:ser>
          <c:idx val="3"/>
          <c:order val="3"/>
          <c:tx>
            <c:strRef>
              <c:f>Лист1!$E$1</c:f>
              <c:strCache>
                <c:ptCount val="1"/>
                <c:pt idx="0">
                  <c:v>2017</c:v>
                </c:pt>
              </c:strCache>
            </c:strRef>
          </c:tx>
          <c:invertIfNegative val="0"/>
          <c:dLbls>
            <c:dLbl>
              <c:idx val="0"/>
              <c:layout>
                <c:manualLayout>
                  <c:x val="-1.5128593040846933E-3"/>
                  <c:y val="5.0867052023121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BF-4741-9A08-091A43AACD71}"/>
                </c:ext>
              </c:extLst>
            </c:dLbl>
            <c:dLbl>
              <c:idx val="1"/>
              <c:layout>
                <c:manualLayout>
                  <c:x val="7.5642965204235487E-3"/>
                  <c:y val="5.7803468208092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BF-4741-9A08-091A43AACD71}"/>
                </c:ext>
              </c:extLst>
            </c:dLbl>
            <c:dLbl>
              <c:idx val="2"/>
              <c:layout>
                <c:manualLayout>
                  <c:x val="7.564296520423606E-3"/>
                  <c:y val="5.0867052023121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BF-4741-9A08-091A43AACD71}"/>
                </c:ext>
              </c:extLst>
            </c:dLbl>
            <c:dLbl>
              <c:idx val="3"/>
              <c:layout>
                <c:manualLayout>
                  <c:x val="1.5128593040846104E-3"/>
                  <c:y val="6.7052023121387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BF-4741-9A08-091A43AACD7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эндотрахеальді наркоз</c:v>
                </c:pt>
                <c:pt idx="1">
                  <c:v>көк тамыр арқылы наркоз</c:v>
                </c:pt>
                <c:pt idx="2">
                  <c:v>эпидуральді анестезия</c:v>
                </c:pt>
                <c:pt idx="3">
                  <c:v>спинальді анестезия</c:v>
                </c:pt>
              </c:strCache>
            </c:strRef>
          </c:cat>
          <c:val>
            <c:numRef>
              <c:f>Лист1!$E$2:$E$5</c:f>
              <c:numCache>
                <c:formatCode>General</c:formatCode>
                <c:ptCount val="4"/>
                <c:pt idx="0">
                  <c:v>552</c:v>
                </c:pt>
                <c:pt idx="1">
                  <c:v>595</c:v>
                </c:pt>
                <c:pt idx="2">
                  <c:v>491</c:v>
                </c:pt>
                <c:pt idx="3">
                  <c:v>1369</c:v>
                </c:pt>
              </c:numCache>
            </c:numRef>
          </c:val>
          <c:extLst>
            <c:ext xmlns:c16="http://schemas.microsoft.com/office/drawing/2014/chart" uri="{C3380CC4-5D6E-409C-BE32-E72D297353CC}">
              <c16:uniqueId val="{0000000B-E7BF-4741-9A08-091A43AACD71}"/>
            </c:ext>
          </c:extLst>
        </c:ser>
        <c:ser>
          <c:idx val="4"/>
          <c:order val="4"/>
          <c:tx>
            <c:strRef>
              <c:f>Лист1!$F$1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эндотрахеальді наркоз</c:v>
                </c:pt>
                <c:pt idx="1">
                  <c:v>көк тамыр арқылы наркоз</c:v>
                </c:pt>
                <c:pt idx="2">
                  <c:v>эпидуральді анестезия</c:v>
                </c:pt>
                <c:pt idx="3">
                  <c:v>спинальді анестезия</c:v>
                </c:pt>
              </c:strCache>
            </c:strRef>
          </c:cat>
          <c:val>
            <c:numRef>
              <c:f>Лист1!$F$2:$F$5</c:f>
              <c:numCache>
                <c:formatCode>General</c:formatCode>
                <c:ptCount val="4"/>
                <c:pt idx="0">
                  <c:v>470</c:v>
                </c:pt>
                <c:pt idx="1">
                  <c:v>474</c:v>
                </c:pt>
                <c:pt idx="2">
                  <c:v>379</c:v>
                </c:pt>
                <c:pt idx="3">
                  <c:v>1160</c:v>
                </c:pt>
              </c:numCache>
            </c:numRef>
          </c:val>
          <c:extLst>
            <c:ext xmlns:c16="http://schemas.microsoft.com/office/drawing/2014/chart" uri="{C3380CC4-5D6E-409C-BE32-E72D297353CC}">
              <c16:uniqueId val="{0000000C-E7BF-4741-9A08-091A43AACD71}"/>
            </c:ext>
          </c:extLst>
        </c:ser>
        <c:dLbls>
          <c:showLegendKey val="0"/>
          <c:showVal val="0"/>
          <c:showCatName val="0"/>
          <c:showSerName val="0"/>
          <c:showPercent val="0"/>
          <c:showBubbleSize val="0"/>
        </c:dLbls>
        <c:gapWidth val="150"/>
        <c:shape val="cylinder"/>
        <c:axId val="100304768"/>
        <c:axId val="100306304"/>
        <c:axId val="0"/>
      </c:bar3DChart>
      <c:catAx>
        <c:axId val="100304768"/>
        <c:scaling>
          <c:orientation val="minMax"/>
        </c:scaling>
        <c:delete val="1"/>
        <c:axPos val="b"/>
        <c:numFmt formatCode="General" sourceLinked="0"/>
        <c:majorTickMark val="out"/>
        <c:minorTickMark val="none"/>
        <c:tickLblPos val="nextTo"/>
        <c:crossAx val="100306304"/>
        <c:crosses val="autoZero"/>
        <c:auto val="1"/>
        <c:lblAlgn val="ctr"/>
        <c:lblOffset val="100"/>
        <c:noMultiLvlLbl val="0"/>
      </c:catAx>
      <c:valAx>
        <c:axId val="100306304"/>
        <c:scaling>
          <c:orientation val="minMax"/>
        </c:scaling>
        <c:delete val="0"/>
        <c:axPos val="l"/>
        <c:majorGridlines/>
        <c:numFmt formatCode="General" sourceLinked="1"/>
        <c:majorTickMark val="none"/>
        <c:minorTickMark val="none"/>
        <c:tickLblPos val="nextTo"/>
        <c:crossAx val="100304768"/>
        <c:crosses val="autoZero"/>
        <c:crossBetween val="between"/>
      </c:valAx>
      <c:dTable>
        <c:showHorzBorder val="1"/>
        <c:showVertBorder val="1"/>
        <c:showOutline val="1"/>
        <c:showKeys val="1"/>
      </c:dTable>
      <c:spPr>
        <a:noFill/>
        <a:ln w="25400">
          <a:noFill/>
        </a:ln>
      </c:spPr>
    </c:plotArea>
    <c:plotVisOnly val="1"/>
    <c:dispBlanksAs val="gap"/>
    <c:showDLblsOverMax val="0"/>
  </c:chart>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3473389355742E-2"/>
          <c:y val="2.8846153846153848E-2"/>
          <c:w val="0.82773109243697496"/>
          <c:h val="1"/>
        </c:manualLayout>
      </c:layout>
      <c:bar3DChart>
        <c:barDir val="col"/>
        <c:grouping val="percentStacked"/>
        <c:varyColors val="0"/>
        <c:ser>
          <c:idx val="0"/>
          <c:order val="0"/>
          <c:tx>
            <c:strRef>
              <c:f>Лист1!$B$1</c:f>
              <c:strCache>
                <c:ptCount val="1"/>
                <c:pt idx="0">
                  <c:v>ВПР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 ж- 70</c:v>
                </c:pt>
                <c:pt idx="1">
                  <c:v>2015 ж- 75</c:v>
                </c:pt>
                <c:pt idx="2">
                  <c:v>2016 ж- 74</c:v>
                </c:pt>
                <c:pt idx="3">
                  <c:v> 2017 ж- 59</c:v>
                </c:pt>
                <c:pt idx="4">
                  <c:v>2018ж-108</c:v>
                </c:pt>
              </c:strCache>
            </c:strRef>
          </c:cat>
          <c:val>
            <c:numRef>
              <c:f>Лист1!$B$2:$B$6</c:f>
              <c:numCache>
                <c:formatCode>General</c:formatCode>
                <c:ptCount val="5"/>
                <c:pt idx="0">
                  <c:v>13</c:v>
                </c:pt>
                <c:pt idx="1">
                  <c:v>17</c:v>
                </c:pt>
                <c:pt idx="2">
                  <c:v>23</c:v>
                </c:pt>
                <c:pt idx="3">
                  <c:v>10</c:v>
                </c:pt>
                <c:pt idx="4">
                  <c:v>12</c:v>
                </c:pt>
              </c:numCache>
            </c:numRef>
          </c:val>
          <c:extLst>
            <c:ext xmlns:c16="http://schemas.microsoft.com/office/drawing/2014/chart" uri="{C3380CC4-5D6E-409C-BE32-E72D297353CC}">
              <c16:uniqueId val="{00000000-42B0-4B4A-B244-FC615E086278}"/>
            </c:ext>
          </c:extLst>
        </c:ser>
        <c:ser>
          <c:idx val="1"/>
          <c:order val="1"/>
          <c:tx>
            <c:strRef>
              <c:f>Лист1!$C$1</c:f>
              <c:strCache>
                <c:ptCount val="1"/>
                <c:pt idx="0">
                  <c:v>РДС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 ж- 70</c:v>
                </c:pt>
                <c:pt idx="1">
                  <c:v>2015 ж- 75</c:v>
                </c:pt>
                <c:pt idx="2">
                  <c:v>2016 ж- 74</c:v>
                </c:pt>
                <c:pt idx="3">
                  <c:v> 2017 ж- 59</c:v>
                </c:pt>
                <c:pt idx="4">
                  <c:v>2018ж-108</c:v>
                </c:pt>
              </c:strCache>
            </c:strRef>
          </c:cat>
          <c:val>
            <c:numRef>
              <c:f>Лист1!$C$2:$C$6</c:f>
              <c:numCache>
                <c:formatCode>General</c:formatCode>
                <c:ptCount val="5"/>
                <c:pt idx="0">
                  <c:v>8</c:v>
                </c:pt>
                <c:pt idx="1">
                  <c:v>7</c:v>
                </c:pt>
                <c:pt idx="2">
                  <c:v>17</c:v>
                </c:pt>
                <c:pt idx="3">
                  <c:v>18</c:v>
                </c:pt>
                <c:pt idx="4">
                  <c:v>32</c:v>
                </c:pt>
              </c:numCache>
            </c:numRef>
          </c:val>
          <c:extLst>
            <c:ext xmlns:c16="http://schemas.microsoft.com/office/drawing/2014/chart" uri="{C3380CC4-5D6E-409C-BE32-E72D297353CC}">
              <c16:uniqueId val="{00000001-42B0-4B4A-B244-FC615E086278}"/>
            </c:ext>
          </c:extLst>
        </c:ser>
        <c:ser>
          <c:idx val="2"/>
          <c:order val="2"/>
          <c:tx>
            <c:strRef>
              <c:f>Лист1!$D$1</c:f>
              <c:strCache>
                <c:ptCount val="1"/>
                <c:pt idx="0">
                  <c:v>ВЖК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 ж- 70</c:v>
                </c:pt>
                <c:pt idx="1">
                  <c:v>2015 ж- 75</c:v>
                </c:pt>
                <c:pt idx="2">
                  <c:v>2016 ж- 74</c:v>
                </c:pt>
                <c:pt idx="3">
                  <c:v> 2017 ж- 59</c:v>
                </c:pt>
                <c:pt idx="4">
                  <c:v>2018ж-108</c:v>
                </c:pt>
              </c:strCache>
            </c:strRef>
          </c:cat>
          <c:val>
            <c:numRef>
              <c:f>Лист1!$D$2:$D$6</c:f>
              <c:numCache>
                <c:formatCode>General</c:formatCode>
                <c:ptCount val="5"/>
                <c:pt idx="0">
                  <c:v>26</c:v>
                </c:pt>
                <c:pt idx="1">
                  <c:v>24</c:v>
                </c:pt>
                <c:pt idx="2">
                  <c:v>17</c:v>
                </c:pt>
                <c:pt idx="3">
                  <c:v>11</c:v>
                </c:pt>
                <c:pt idx="4">
                  <c:v>18</c:v>
                </c:pt>
              </c:numCache>
            </c:numRef>
          </c:val>
          <c:extLst>
            <c:ext xmlns:c16="http://schemas.microsoft.com/office/drawing/2014/chart" uri="{C3380CC4-5D6E-409C-BE32-E72D297353CC}">
              <c16:uniqueId val="{00000002-42B0-4B4A-B244-FC615E086278}"/>
            </c:ext>
          </c:extLst>
        </c:ser>
        <c:ser>
          <c:idx val="3"/>
          <c:order val="3"/>
          <c:tx>
            <c:strRef>
              <c:f>Лист1!$E$1</c:f>
              <c:strCache>
                <c:ptCount val="1"/>
                <c:pt idx="0">
                  <c:v>Асфиксия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 ж- 70</c:v>
                </c:pt>
                <c:pt idx="1">
                  <c:v>2015 ж- 75</c:v>
                </c:pt>
                <c:pt idx="2">
                  <c:v>2016 ж- 74</c:v>
                </c:pt>
                <c:pt idx="3">
                  <c:v> 2017 ж- 59</c:v>
                </c:pt>
                <c:pt idx="4">
                  <c:v>2018ж-108</c:v>
                </c:pt>
              </c:strCache>
            </c:strRef>
          </c:cat>
          <c:val>
            <c:numRef>
              <c:f>Лист1!$E$2:$E$6</c:f>
              <c:numCache>
                <c:formatCode>General</c:formatCode>
                <c:ptCount val="5"/>
                <c:pt idx="0">
                  <c:v>5</c:v>
                </c:pt>
                <c:pt idx="1">
                  <c:v>1</c:v>
                </c:pt>
                <c:pt idx="2">
                  <c:v>4</c:v>
                </c:pt>
                <c:pt idx="3">
                  <c:v>2</c:v>
                </c:pt>
                <c:pt idx="4">
                  <c:v>5</c:v>
                </c:pt>
              </c:numCache>
            </c:numRef>
          </c:val>
          <c:extLst>
            <c:ext xmlns:c16="http://schemas.microsoft.com/office/drawing/2014/chart" uri="{C3380CC4-5D6E-409C-BE32-E72D297353CC}">
              <c16:uniqueId val="{00000003-42B0-4B4A-B244-FC615E086278}"/>
            </c:ext>
          </c:extLst>
        </c:ser>
        <c:ser>
          <c:idx val="4"/>
          <c:order val="4"/>
          <c:tx>
            <c:strRef>
              <c:f>Лист1!$F$1</c:f>
              <c:strCache>
                <c:ptCount val="1"/>
                <c:pt idx="0">
                  <c:v>пневмония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 ж- 70</c:v>
                </c:pt>
                <c:pt idx="1">
                  <c:v>2015 ж- 75</c:v>
                </c:pt>
                <c:pt idx="2">
                  <c:v>2016 ж- 74</c:v>
                </c:pt>
                <c:pt idx="3">
                  <c:v> 2017 ж- 59</c:v>
                </c:pt>
                <c:pt idx="4">
                  <c:v>2018ж-108</c:v>
                </c:pt>
              </c:strCache>
            </c:strRef>
          </c:cat>
          <c:val>
            <c:numRef>
              <c:f>Лист1!$F$2:$F$6</c:f>
              <c:numCache>
                <c:formatCode>General</c:formatCode>
                <c:ptCount val="5"/>
                <c:pt idx="0">
                  <c:v>3</c:v>
                </c:pt>
                <c:pt idx="1">
                  <c:v>5</c:v>
                </c:pt>
                <c:pt idx="2">
                  <c:v>7</c:v>
                </c:pt>
                <c:pt idx="3">
                  <c:v>13</c:v>
                </c:pt>
                <c:pt idx="4">
                  <c:v>27</c:v>
                </c:pt>
              </c:numCache>
            </c:numRef>
          </c:val>
          <c:extLst>
            <c:ext xmlns:c16="http://schemas.microsoft.com/office/drawing/2014/chart" uri="{C3380CC4-5D6E-409C-BE32-E72D297353CC}">
              <c16:uniqueId val="{00000004-42B0-4B4A-B244-FC615E086278}"/>
            </c:ext>
          </c:extLst>
        </c:ser>
        <c:ser>
          <c:idx val="5"/>
          <c:order val="5"/>
          <c:tx>
            <c:strRef>
              <c:f>Лист1!$G$1</c:f>
              <c:strCache>
                <c:ptCount val="1"/>
                <c:pt idx="0">
                  <c:v>сепсис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 ж- 70</c:v>
                </c:pt>
                <c:pt idx="1">
                  <c:v>2015 ж- 75</c:v>
                </c:pt>
                <c:pt idx="2">
                  <c:v>2016 ж- 74</c:v>
                </c:pt>
                <c:pt idx="3">
                  <c:v> 2017 ж- 59</c:v>
                </c:pt>
                <c:pt idx="4">
                  <c:v>2018ж-108</c:v>
                </c:pt>
              </c:strCache>
            </c:strRef>
          </c:cat>
          <c:val>
            <c:numRef>
              <c:f>Лист1!$G$2:$G$6</c:f>
              <c:numCache>
                <c:formatCode>General</c:formatCode>
                <c:ptCount val="5"/>
                <c:pt idx="0">
                  <c:v>13</c:v>
                </c:pt>
                <c:pt idx="1">
                  <c:v>20</c:v>
                </c:pt>
                <c:pt idx="2">
                  <c:v>6</c:v>
                </c:pt>
                <c:pt idx="3">
                  <c:v>5</c:v>
                </c:pt>
                <c:pt idx="4">
                  <c:v>13</c:v>
                </c:pt>
              </c:numCache>
            </c:numRef>
          </c:val>
          <c:extLst>
            <c:ext xmlns:c16="http://schemas.microsoft.com/office/drawing/2014/chart" uri="{C3380CC4-5D6E-409C-BE32-E72D297353CC}">
              <c16:uniqueId val="{00000005-42B0-4B4A-B244-FC615E086278}"/>
            </c:ext>
          </c:extLst>
        </c:ser>
        <c:ser>
          <c:idx val="6"/>
          <c:order val="6"/>
          <c:tx>
            <c:strRef>
              <c:f>Лист1!$H$1</c:f>
              <c:strCache>
                <c:ptCount val="1"/>
                <c:pt idx="0">
                  <c:v>травмы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 ж- 70</c:v>
                </c:pt>
                <c:pt idx="1">
                  <c:v>2015 ж- 75</c:v>
                </c:pt>
                <c:pt idx="2">
                  <c:v>2016 ж- 74</c:v>
                </c:pt>
                <c:pt idx="3">
                  <c:v> 2017 ж- 59</c:v>
                </c:pt>
                <c:pt idx="4">
                  <c:v>2018ж-108</c:v>
                </c:pt>
              </c:strCache>
            </c:strRef>
          </c:cat>
          <c:val>
            <c:numRef>
              <c:f>Лист1!$H$2:$H$6</c:f>
              <c:numCache>
                <c:formatCode>General</c:formatCode>
                <c:ptCount val="5"/>
                <c:pt idx="0">
                  <c:v>1</c:v>
                </c:pt>
                <c:pt idx="1">
                  <c:v>1</c:v>
                </c:pt>
                <c:pt idx="2">
                  <c:v>0</c:v>
                </c:pt>
                <c:pt idx="3">
                  <c:v>0</c:v>
                </c:pt>
                <c:pt idx="4">
                  <c:v>0</c:v>
                </c:pt>
              </c:numCache>
            </c:numRef>
          </c:val>
          <c:extLst>
            <c:ext xmlns:c16="http://schemas.microsoft.com/office/drawing/2014/chart" uri="{C3380CC4-5D6E-409C-BE32-E72D297353CC}">
              <c16:uniqueId val="{00000006-42B0-4B4A-B244-FC615E086278}"/>
            </c:ext>
          </c:extLst>
        </c:ser>
        <c:ser>
          <c:idx val="7"/>
          <c:order val="7"/>
          <c:tx>
            <c:strRef>
              <c:f>Лист1!$I$1</c:f>
              <c:strCache>
                <c:ptCount val="1"/>
                <c:pt idx="0">
                  <c:v>ГБН</c:v>
                </c:pt>
              </c:strCache>
            </c:strRef>
          </c:tx>
          <c:invertIfNegative val="0"/>
          <c:dLbls>
            <c:dLbl>
              <c:idx val="0"/>
              <c:layout>
                <c:manualLayout>
                  <c:x val="1.0546862817671011E-2"/>
                  <c:y val="-3.4548890974887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B0-4B4A-B244-FC615E086278}"/>
                </c:ext>
              </c:extLst>
            </c:dLbl>
            <c:dLbl>
              <c:idx val="1"/>
              <c:layout>
                <c:manualLayout>
                  <c:x val="1.2098698452842378E-2"/>
                  <c:y val="-2.7198272833472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B0-4B4A-B244-FC615E086278}"/>
                </c:ext>
              </c:extLst>
            </c:dLbl>
            <c:dLbl>
              <c:idx val="2"/>
              <c:layout>
                <c:manualLayout>
                  <c:x val="2.049102674470811E-2"/>
                  <c:y val="-2.8888892258838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B0-4B4A-B244-FC615E086278}"/>
                </c:ext>
              </c:extLst>
            </c:dLbl>
            <c:dLbl>
              <c:idx val="3"/>
              <c:layout>
                <c:manualLayout>
                  <c:x val="2.2675571173781481E-2"/>
                  <c:y val="-3.1339014057238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B0-4B4A-B244-FC615E086278}"/>
                </c:ext>
              </c:extLst>
            </c:dLbl>
            <c:dLbl>
              <c:idx val="4"/>
              <c:layout>
                <c:manualLayout>
                  <c:x val="2.7964081087935487E-2"/>
                  <c:y val="-4.00377805040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B0-4B4A-B244-FC615E08627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 ж- 70</c:v>
                </c:pt>
                <c:pt idx="1">
                  <c:v>2015 ж- 75</c:v>
                </c:pt>
                <c:pt idx="2">
                  <c:v>2016 ж- 74</c:v>
                </c:pt>
                <c:pt idx="3">
                  <c:v> 2017 ж- 59</c:v>
                </c:pt>
                <c:pt idx="4">
                  <c:v>2018ж-108</c:v>
                </c:pt>
              </c:strCache>
            </c:strRef>
          </c:cat>
          <c:val>
            <c:numRef>
              <c:f>Лист1!$I$2:$I$6</c:f>
              <c:numCache>
                <c:formatCode>General</c:formatCode>
                <c:ptCount val="5"/>
                <c:pt idx="0">
                  <c:v>1</c:v>
                </c:pt>
                <c:pt idx="1">
                  <c:v>0</c:v>
                </c:pt>
                <c:pt idx="2">
                  <c:v>0</c:v>
                </c:pt>
                <c:pt idx="3">
                  <c:v>0</c:v>
                </c:pt>
                <c:pt idx="4">
                  <c:v>1</c:v>
                </c:pt>
              </c:numCache>
            </c:numRef>
          </c:val>
          <c:extLst>
            <c:ext xmlns:c16="http://schemas.microsoft.com/office/drawing/2014/chart" uri="{C3380CC4-5D6E-409C-BE32-E72D297353CC}">
              <c16:uniqueId val="{0000000C-42B0-4B4A-B244-FC615E086278}"/>
            </c:ext>
          </c:extLst>
        </c:ser>
        <c:dLbls>
          <c:showLegendKey val="0"/>
          <c:showVal val="0"/>
          <c:showCatName val="0"/>
          <c:showSerName val="0"/>
          <c:showPercent val="0"/>
          <c:showBubbleSize val="0"/>
        </c:dLbls>
        <c:gapWidth val="150"/>
        <c:shape val="cylinder"/>
        <c:axId val="100439168"/>
        <c:axId val="100440704"/>
        <c:axId val="0"/>
      </c:bar3DChart>
      <c:catAx>
        <c:axId val="100439168"/>
        <c:scaling>
          <c:orientation val="minMax"/>
        </c:scaling>
        <c:delete val="0"/>
        <c:axPos val="b"/>
        <c:numFmt formatCode="General" sourceLinked="1"/>
        <c:majorTickMark val="out"/>
        <c:minorTickMark val="none"/>
        <c:tickLblPos val="nextTo"/>
        <c:crossAx val="100440704"/>
        <c:crosses val="autoZero"/>
        <c:auto val="1"/>
        <c:lblAlgn val="ctr"/>
        <c:lblOffset val="100"/>
        <c:noMultiLvlLbl val="0"/>
      </c:catAx>
      <c:valAx>
        <c:axId val="100440704"/>
        <c:scaling>
          <c:orientation val="minMax"/>
        </c:scaling>
        <c:delete val="0"/>
        <c:axPos val="l"/>
        <c:majorGridlines/>
        <c:numFmt formatCode="0%" sourceLinked="1"/>
        <c:majorTickMark val="out"/>
        <c:minorTickMark val="none"/>
        <c:tickLblPos val="nextTo"/>
        <c:crossAx val="100439168"/>
        <c:crosses val="autoZero"/>
        <c:crossBetween val="between"/>
      </c:valAx>
      <c:spPr>
        <a:noFill/>
        <a:ln w="25400">
          <a:noFill/>
        </a:ln>
      </c:spPr>
    </c:plotArea>
    <c:legend>
      <c:legendPos val="r"/>
      <c:overlay val="0"/>
    </c:legend>
    <c:plotVisOnly val="1"/>
    <c:dispBlanksAs val="gap"/>
    <c:showDLblsOverMax val="0"/>
  </c:chart>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1728395061728396"/>
          <c:y val="0.10869565217391308"/>
          <c:w val="0.62757201646090544"/>
          <c:h val="0.74742595057825123"/>
        </c:manualLayout>
      </c:layout>
      <c:bar3DChart>
        <c:barDir val="col"/>
        <c:grouping val="clustered"/>
        <c:varyColors val="0"/>
        <c:ser>
          <c:idx val="0"/>
          <c:order val="0"/>
          <c:tx>
            <c:strRef>
              <c:f>Лист1!$B$1</c:f>
              <c:strCache>
                <c:ptCount val="1"/>
                <c:pt idx="0">
                  <c:v>Ем көлемі ШБ-н есептегенде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14840</c:v>
                </c:pt>
                <c:pt idx="1">
                  <c:v>15114</c:v>
                </c:pt>
                <c:pt idx="2">
                  <c:v>11171</c:v>
                </c:pt>
              </c:numCache>
            </c:numRef>
          </c:val>
          <c:extLst>
            <c:ext xmlns:c16="http://schemas.microsoft.com/office/drawing/2014/chart" uri="{C3380CC4-5D6E-409C-BE32-E72D297353CC}">
              <c16:uniqueId val="{00000000-2D97-4566-8F7C-F05136A1C34D}"/>
            </c:ext>
          </c:extLst>
        </c:ser>
        <c:dLbls>
          <c:showLegendKey val="0"/>
          <c:showVal val="0"/>
          <c:showCatName val="0"/>
          <c:showSerName val="0"/>
          <c:showPercent val="0"/>
          <c:showBubbleSize val="0"/>
        </c:dLbls>
        <c:gapWidth val="75"/>
        <c:shape val="cylinder"/>
        <c:axId val="239343104"/>
        <c:axId val="239433600"/>
        <c:axId val="0"/>
      </c:bar3DChart>
      <c:catAx>
        <c:axId val="239343104"/>
        <c:scaling>
          <c:orientation val="minMax"/>
        </c:scaling>
        <c:delete val="0"/>
        <c:axPos val="b"/>
        <c:numFmt formatCode="General" sourceLinked="1"/>
        <c:majorTickMark val="none"/>
        <c:minorTickMark val="none"/>
        <c:tickLblPos val="nextTo"/>
        <c:crossAx val="239433600"/>
        <c:crosses val="autoZero"/>
        <c:auto val="1"/>
        <c:lblAlgn val="ctr"/>
        <c:lblOffset val="100"/>
        <c:noMultiLvlLbl val="0"/>
      </c:catAx>
      <c:valAx>
        <c:axId val="239433600"/>
        <c:scaling>
          <c:orientation val="minMax"/>
        </c:scaling>
        <c:delete val="0"/>
        <c:axPos val="l"/>
        <c:majorGridlines/>
        <c:numFmt formatCode="General" sourceLinked="1"/>
        <c:majorTickMark val="none"/>
        <c:minorTickMark val="none"/>
        <c:tickLblPos val="nextTo"/>
        <c:spPr>
          <a:ln w="9526">
            <a:noFill/>
          </a:ln>
        </c:spPr>
        <c:crossAx val="239343104"/>
        <c:crosses val="autoZero"/>
        <c:crossBetween val="between"/>
      </c:valAx>
      <c:spPr>
        <a:noFill/>
        <a:ln w="25404">
          <a:noFill/>
        </a:ln>
      </c:spPr>
    </c:plotArea>
    <c:legend>
      <c:legendPos val="b"/>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3415347508608919"/>
          <c:y val="0"/>
          <c:w val="0.66602981711502662"/>
          <c:h val="1"/>
        </c:manualLayout>
      </c:layout>
      <c:pie3DChart>
        <c:varyColors val="1"/>
        <c:ser>
          <c:idx val="0"/>
          <c:order val="0"/>
          <c:tx>
            <c:strRef>
              <c:f>Лист1!$B$1</c:f>
              <c:strCache>
                <c:ptCount val="1"/>
                <c:pt idx="0">
                  <c:v>Столбец1</c:v>
                </c:pt>
              </c:strCache>
            </c:strRef>
          </c:tx>
          <c:spPr>
            <a:solidFill>
              <a:srgbClr val="0070C0"/>
            </a:solidFill>
            <a:ln>
              <a:solidFill>
                <a:srgbClr val="0F6FC6"/>
              </a:solidFill>
            </a:ln>
          </c:spPr>
          <c:dPt>
            <c:idx val="0"/>
            <c:bubble3D val="0"/>
            <c:spPr>
              <a:solidFill>
                <a:srgbClr val="CB3535"/>
              </a:solidFill>
              <a:ln>
                <a:solidFill>
                  <a:srgbClr val="0F6FC6"/>
                </a:solidFill>
              </a:ln>
            </c:spPr>
            <c:extLst>
              <c:ext xmlns:c16="http://schemas.microsoft.com/office/drawing/2014/chart" uri="{C3380CC4-5D6E-409C-BE32-E72D297353CC}">
                <c16:uniqueId val="{00000000-26B7-41BB-9FED-14E462F30EBC}"/>
              </c:ext>
            </c:extLst>
          </c:dPt>
          <c:dPt>
            <c:idx val="2"/>
            <c:bubble3D val="0"/>
            <c:spPr>
              <a:solidFill>
                <a:srgbClr val="FFC000"/>
              </a:solidFill>
              <a:ln>
                <a:solidFill>
                  <a:srgbClr val="0F6FC6"/>
                </a:solidFill>
              </a:ln>
            </c:spPr>
            <c:extLst>
              <c:ext xmlns:c16="http://schemas.microsoft.com/office/drawing/2014/chart" uri="{C3380CC4-5D6E-409C-BE32-E72D297353CC}">
                <c16:uniqueId val="{00000001-26B7-41BB-9FED-14E462F30EBC}"/>
              </c:ext>
            </c:extLst>
          </c:dPt>
          <c:dLbls>
            <c:dLbl>
              <c:idx val="0"/>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6B7-41BB-9FED-14E462F30EBC}"/>
                </c:ext>
              </c:extLst>
            </c:dLbl>
            <c:dLbl>
              <c:idx val="1"/>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6B7-41BB-9FED-14E462F30EBC}"/>
                </c:ext>
              </c:extLst>
            </c:dLbl>
            <c:dLbl>
              <c:idx val="2"/>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B7-41BB-9FED-14E462F30EBC}"/>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Профильді емес</c:v>
                </c:pt>
                <c:pt idx="1">
                  <c:v>Күндізгі стационар</c:v>
                </c:pt>
                <c:pt idx="2">
                  <c:v>Амбулаторлық бақылау</c:v>
                </c:pt>
              </c:strCache>
            </c:strRef>
          </c:cat>
          <c:val>
            <c:numRef>
              <c:f>Лист1!$B$2:$B$4</c:f>
              <c:numCache>
                <c:formatCode>General</c:formatCode>
                <c:ptCount val="3"/>
                <c:pt idx="0">
                  <c:v>1405</c:v>
                </c:pt>
                <c:pt idx="1">
                  <c:v>1320</c:v>
                </c:pt>
                <c:pt idx="2">
                  <c:v>863</c:v>
                </c:pt>
              </c:numCache>
            </c:numRef>
          </c:val>
          <c:extLst>
            <c:ext xmlns:c16="http://schemas.microsoft.com/office/drawing/2014/chart" uri="{C3380CC4-5D6E-409C-BE32-E72D297353CC}">
              <c16:uniqueId val="{00000003-26B7-41BB-9FED-14E462F30EBC}"/>
            </c:ext>
          </c:extLst>
        </c:ser>
        <c:dLbls>
          <c:showLegendKey val="0"/>
          <c:showVal val="0"/>
          <c:showCatName val="0"/>
          <c:showSerName val="0"/>
          <c:showPercent val="0"/>
          <c:showBubbleSize val="0"/>
          <c:showLeaderLines val="1"/>
        </c:dLbls>
      </c:pie3DChart>
    </c:plotArea>
    <c:legend>
      <c:legendPos val="r"/>
      <c:layout>
        <c:manualLayout>
          <c:xMode val="edge"/>
          <c:yMode val="edge"/>
          <c:x val="1.3124841459245161E-2"/>
          <c:y val="0.82281496062992121"/>
          <c:w val="0.95455193307311015"/>
          <c:h val="0.14364012831729431"/>
        </c:manualLayout>
      </c:layout>
      <c:overlay val="0"/>
    </c:legend>
    <c:plotVisOnly val="1"/>
    <c:dispBlanksAs val="gap"/>
    <c:showDLblsOverMax val="0"/>
  </c:chart>
  <c:spPr>
    <a:noFill/>
    <a:ln w="15875">
      <a:solidFill>
        <a:schemeClr val="accent1"/>
      </a:solidFill>
    </a:ln>
  </c:spPr>
  <c:txPr>
    <a:bodyPr/>
    <a:lstStyle/>
    <a:p>
      <a:pPr>
        <a:defRPr sz="500">
          <a:latin typeface="Times New Roman" pitchFamily="18" charset="0"/>
          <a:cs typeface="Times New Roman"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2200626273098173E-2"/>
          <c:y val="0"/>
          <c:w val="0.66602981711502707"/>
          <c:h val="1"/>
        </c:manualLayout>
      </c:layout>
      <c:pie3DChart>
        <c:varyColors val="1"/>
        <c:ser>
          <c:idx val="0"/>
          <c:order val="0"/>
          <c:tx>
            <c:strRef>
              <c:f>Лист1!$B$1</c:f>
              <c:strCache>
                <c:ptCount val="1"/>
                <c:pt idx="0">
                  <c:v>2018</c:v>
                </c:pt>
              </c:strCache>
            </c:strRef>
          </c:tx>
          <c:dPt>
            <c:idx val="0"/>
            <c:bubble3D val="0"/>
            <c:spPr>
              <a:solidFill>
                <a:schemeClr val="accent5">
                  <a:lumMod val="75000"/>
                </a:schemeClr>
              </a:solidFill>
            </c:spPr>
            <c:extLst>
              <c:ext xmlns:c16="http://schemas.microsoft.com/office/drawing/2014/chart" uri="{C3380CC4-5D6E-409C-BE32-E72D297353CC}">
                <c16:uniqueId val="{00000000-636D-4AB6-933B-9637125D276B}"/>
              </c:ext>
            </c:extLst>
          </c:dPt>
          <c:dPt>
            <c:idx val="1"/>
            <c:bubble3D val="0"/>
            <c:spPr>
              <a:solidFill>
                <a:srgbClr val="FF3300"/>
              </a:solidFill>
            </c:spPr>
            <c:extLst>
              <c:ext xmlns:c16="http://schemas.microsoft.com/office/drawing/2014/chart" uri="{C3380CC4-5D6E-409C-BE32-E72D297353CC}">
                <c16:uniqueId val="{00000001-636D-4AB6-933B-9637125D276B}"/>
              </c:ext>
            </c:extLst>
          </c:dPt>
          <c:dPt>
            <c:idx val="2"/>
            <c:bubble3D val="0"/>
            <c:spPr>
              <a:solidFill>
                <a:srgbClr val="FFFF00"/>
              </a:solidFill>
            </c:spPr>
            <c:extLst>
              <c:ext xmlns:c16="http://schemas.microsoft.com/office/drawing/2014/chart" uri="{C3380CC4-5D6E-409C-BE32-E72D297353CC}">
                <c16:uniqueId val="{00000002-636D-4AB6-933B-9637125D276B}"/>
              </c:ext>
            </c:extLst>
          </c:dPt>
          <c:dLbls>
            <c:dLbl>
              <c:idx val="0"/>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36D-4AB6-933B-9637125D276B}"/>
                </c:ext>
              </c:extLst>
            </c:dLbl>
            <c:dLbl>
              <c:idx val="1"/>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36D-4AB6-933B-9637125D276B}"/>
                </c:ext>
              </c:extLst>
            </c:dLbl>
            <c:dLbl>
              <c:idx val="2"/>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36D-4AB6-933B-9637125D276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Жоспарлы</c:v>
                </c:pt>
                <c:pt idx="1">
                  <c:v>Жедел жәрдем</c:v>
                </c:pt>
                <c:pt idx="2">
                  <c:v>Өзі жүгіну</c:v>
                </c:pt>
              </c:strCache>
            </c:strRef>
          </c:cat>
          <c:val>
            <c:numRef>
              <c:f>Лист1!$B$2:$B$4</c:f>
              <c:numCache>
                <c:formatCode>General</c:formatCode>
                <c:ptCount val="3"/>
                <c:pt idx="0">
                  <c:v>645</c:v>
                </c:pt>
                <c:pt idx="1">
                  <c:v>941</c:v>
                </c:pt>
                <c:pt idx="2">
                  <c:v>180</c:v>
                </c:pt>
              </c:numCache>
            </c:numRef>
          </c:val>
          <c:extLst>
            <c:ext xmlns:c16="http://schemas.microsoft.com/office/drawing/2014/chart" uri="{C3380CC4-5D6E-409C-BE32-E72D297353CC}">
              <c16:uniqueId val="{00000003-636D-4AB6-933B-9637125D276B}"/>
            </c:ext>
          </c:extLst>
        </c:ser>
        <c:dLbls>
          <c:showLegendKey val="0"/>
          <c:showVal val="0"/>
          <c:showCatName val="0"/>
          <c:showSerName val="0"/>
          <c:showPercent val="0"/>
          <c:showBubbleSize val="0"/>
          <c:showLeaderLines val="1"/>
        </c:dLbls>
      </c:pie3DChart>
    </c:plotArea>
    <c:legend>
      <c:legendPos val="r"/>
      <c:layout>
        <c:manualLayout>
          <c:xMode val="edge"/>
          <c:yMode val="edge"/>
          <c:x val="8.062615636861406E-2"/>
          <c:y val="0.82281464312459118"/>
          <c:w val="0.72828935479957768"/>
          <c:h val="0.14364012831729436"/>
        </c:manualLayout>
      </c:layout>
      <c:overlay val="0"/>
    </c:legend>
    <c:plotVisOnly val="1"/>
    <c:dispBlanksAs val="gap"/>
    <c:showDLblsOverMax val="0"/>
  </c:chart>
  <c:spPr>
    <a:ln w="15875">
      <a:solidFill>
        <a:srgbClr val="0F6FC6"/>
      </a:solidFill>
    </a:ln>
  </c:spPr>
  <c:txPr>
    <a:bodyPr/>
    <a:lstStyle/>
    <a:p>
      <a:pPr>
        <a:defRPr sz="500">
          <a:latin typeface="Times New Roman" pitchFamily="18" charset="0"/>
          <a:cs typeface="Times New Roman" pitchFamily="18" charset="0"/>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2014</c:v>
                </c:pt>
              </c:strCache>
            </c:strRef>
          </c:tx>
          <c:invertIfNegative val="0"/>
          <c:cat>
            <c:strRef>
              <c:f>Лист1!$A$2:$A$7</c:f>
              <c:strCache>
                <c:ptCount val="6"/>
                <c:pt idx="0">
                  <c:v>Гематология </c:v>
                </c:pt>
                <c:pt idx="1">
                  <c:v>Биохимия</c:v>
                </c:pt>
                <c:pt idx="2">
                  <c:v>Микробиология </c:v>
                </c:pt>
                <c:pt idx="3">
                  <c:v>Иммунология </c:v>
                </c:pt>
                <c:pt idx="4">
                  <c:v>Медико- генетикалық</c:v>
                </c:pt>
                <c:pt idx="5">
                  <c:v>Жалпы клиникалық</c:v>
                </c:pt>
              </c:strCache>
            </c:strRef>
          </c:cat>
          <c:val>
            <c:numRef>
              <c:f>Лист1!$B$2:$B$7</c:f>
              <c:numCache>
                <c:formatCode>General</c:formatCode>
                <c:ptCount val="6"/>
                <c:pt idx="0">
                  <c:v>150574</c:v>
                </c:pt>
                <c:pt idx="1">
                  <c:v>117992</c:v>
                </c:pt>
                <c:pt idx="2">
                  <c:v>4883</c:v>
                </c:pt>
                <c:pt idx="3">
                  <c:v>41111</c:v>
                </c:pt>
                <c:pt idx="4">
                  <c:v>54090</c:v>
                </c:pt>
                <c:pt idx="5">
                  <c:v>174320</c:v>
                </c:pt>
              </c:numCache>
            </c:numRef>
          </c:val>
          <c:extLst>
            <c:ext xmlns:c16="http://schemas.microsoft.com/office/drawing/2014/chart" uri="{C3380CC4-5D6E-409C-BE32-E72D297353CC}">
              <c16:uniqueId val="{00000000-2175-4F3D-8707-9F35AFE4335A}"/>
            </c:ext>
          </c:extLst>
        </c:ser>
        <c:ser>
          <c:idx val="1"/>
          <c:order val="1"/>
          <c:tx>
            <c:strRef>
              <c:f>Лист1!$C$1</c:f>
              <c:strCache>
                <c:ptCount val="1"/>
                <c:pt idx="0">
                  <c:v>2015</c:v>
                </c:pt>
              </c:strCache>
            </c:strRef>
          </c:tx>
          <c:invertIfNegative val="0"/>
          <c:cat>
            <c:strRef>
              <c:f>Лист1!$A$2:$A$7</c:f>
              <c:strCache>
                <c:ptCount val="6"/>
                <c:pt idx="0">
                  <c:v>Гематология </c:v>
                </c:pt>
                <c:pt idx="1">
                  <c:v>Биохимия</c:v>
                </c:pt>
                <c:pt idx="2">
                  <c:v>Микробиология </c:v>
                </c:pt>
                <c:pt idx="3">
                  <c:v>Иммунология </c:v>
                </c:pt>
                <c:pt idx="4">
                  <c:v>Медико- генетикалық</c:v>
                </c:pt>
                <c:pt idx="5">
                  <c:v>Жалпы клиникалық</c:v>
                </c:pt>
              </c:strCache>
            </c:strRef>
          </c:cat>
          <c:val>
            <c:numRef>
              <c:f>Лист1!$C$2:$C$7</c:f>
              <c:numCache>
                <c:formatCode>General</c:formatCode>
                <c:ptCount val="6"/>
                <c:pt idx="0">
                  <c:v>155586</c:v>
                </c:pt>
                <c:pt idx="1">
                  <c:v>102396</c:v>
                </c:pt>
                <c:pt idx="2">
                  <c:v>7656</c:v>
                </c:pt>
                <c:pt idx="3">
                  <c:v>29364</c:v>
                </c:pt>
                <c:pt idx="4">
                  <c:v>56744</c:v>
                </c:pt>
                <c:pt idx="5">
                  <c:v>174822</c:v>
                </c:pt>
              </c:numCache>
            </c:numRef>
          </c:val>
          <c:extLst>
            <c:ext xmlns:c16="http://schemas.microsoft.com/office/drawing/2014/chart" uri="{C3380CC4-5D6E-409C-BE32-E72D297353CC}">
              <c16:uniqueId val="{00000001-2175-4F3D-8707-9F35AFE4335A}"/>
            </c:ext>
          </c:extLst>
        </c:ser>
        <c:ser>
          <c:idx val="2"/>
          <c:order val="2"/>
          <c:tx>
            <c:strRef>
              <c:f>Лист1!$D$1</c:f>
              <c:strCache>
                <c:ptCount val="1"/>
                <c:pt idx="0">
                  <c:v>2016</c:v>
                </c:pt>
              </c:strCache>
            </c:strRef>
          </c:tx>
          <c:invertIfNegative val="0"/>
          <c:cat>
            <c:strRef>
              <c:f>Лист1!$A$2:$A$7</c:f>
              <c:strCache>
                <c:ptCount val="6"/>
                <c:pt idx="0">
                  <c:v>Гематология </c:v>
                </c:pt>
                <c:pt idx="1">
                  <c:v>Биохимия</c:v>
                </c:pt>
                <c:pt idx="2">
                  <c:v>Микробиология </c:v>
                </c:pt>
                <c:pt idx="3">
                  <c:v>Иммунология </c:v>
                </c:pt>
                <c:pt idx="4">
                  <c:v>Медико- генетикалық</c:v>
                </c:pt>
                <c:pt idx="5">
                  <c:v>Жалпы клиникалық</c:v>
                </c:pt>
              </c:strCache>
            </c:strRef>
          </c:cat>
          <c:val>
            <c:numRef>
              <c:f>Лист1!$D$2:$D$7</c:f>
              <c:numCache>
                <c:formatCode>General</c:formatCode>
                <c:ptCount val="6"/>
                <c:pt idx="0">
                  <c:v>146287</c:v>
                </c:pt>
                <c:pt idx="1">
                  <c:v>93703</c:v>
                </c:pt>
                <c:pt idx="2">
                  <c:v>8299</c:v>
                </c:pt>
                <c:pt idx="3">
                  <c:v>29106</c:v>
                </c:pt>
                <c:pt idx="4">
                  <c:v>60459</c:v>
                </c:pt>
                <c:pt idx="5">
                  <c:v>178068</c:v>
                </c:pt>
              </c:numCache>
            </c:numRef>
          </c:val>
          <c:extLst>
            <c:ext xmlns:c16="http://schemas.microsoft.com/office/drawing/2014/chart" uri="{C3380CC4-5D6E-409C-BE32-E72D297353CC}">
              <c16:uniqueId val="{00000002-2175-4F3D-8707-9F35AFE4335A}"/>
            </c:ext>
          </c:extLst>
        </c:ser>
        <c:ser>
          <c:idx val="3"/>
          <c:order val="3"/>
          <c:tx>
            <c:strRef>
              <c:f>Лист1!$E$1</c:f>
              <c:strCache>
                <c:ptCount val="1"/>
                <c:pt idx="0">
                  <c:v>2017</c:v>
                </c:pt>
              </c:strCache>
            </c:strRef>
          </c:tx>
          <c:invertIfNegative val="0"/>
          <c:cat>
            <c:strRef>
              <c:f>Лист1!$A$2:$A$7</c:f>
              <c:strCache>
                <c:ptCount val="6"/>
                <c:pt idx="0">
                  <c:v>Гематология </c:v>
                </c:pt>
                <c:pt idx="1">
                  <c:v>Биохимия</c:v>
                </c:pt>
                <c:pt idx="2">
                  <c:v>Микробиология </c:v>
                </c:pt>
                <c:pt idx="3">
                  <c:v>Иммунология </c:v>
                </c:pt>
                <c:pt idx="4">
                  <c:v>Медико- генетикалық</c:v>
                </c:pt>
                <c:pt idx="5">
                  <c:v>Жалпы клиникалық</c:v>
                </c:pt>
              </c:strCache>
            </c:strRef>
          </c:cat>
          <c:val>
            <c:numRef>
              <c:f>Лист1!$E$2:$E$7</c:f>
              <c:numCache>
                <c:formatCode>General</c:formatCode>
                <c:ptCount val="6"/>
                <c:pt idx="0">
                  <c:v>144943</c:v>
                </c:pt>
                <c:pt idx="1">
                  <c:v>102019</c:v>
                </c:pt>
                <c:pt idx="2">
                  <c:v>2861</c:v>
                </c:pt>
                <c:pt idx="3">
                  <c:v>29433</c:v>
                </c:pt>
                <c:pt idx="4">
                  <c:v>46856</c:v>
                </c:pt>
                <c:pt idx="5">
                  <c:v>168962</c:v>
                </c:pt>
              </c:numCache>
            </c:numRef>
          </c:val>
          <c:extLst>
            <c:ext xmlns:c16="http://schemas.microsoft.com/office/drawing/2014/chart" uri="{C3380CC4-5D6E-409C-BE32-E72D297353CC}">
              <c16:uniqueId val="{00000003-2175-4F3D-8707-9F35AFE4335A}"/>
            </c:ext>
          </c:extLst>
        </c:ser>
        <c:ser>
          <c:idx val="4"/>
          <c:order val="4"/>
          <c:tx>
            <c:strRef>
              <c:f>Лист1!$F$1</c:f>
              <c:strCache>
                <c:ptCount val="1"/>
                <c:pt idx="0">
                  <c:v>2018</c:v>
                </c:pt>
              </c:strCache>
            </c:strRef>
          </c:tx>
          <c:invertIfNegative val="0"/>
          <c:cat>
            <c:strRef>
              <c:f>Лист1!$A$2:$A$7</c:f>
              <c:strCache>
                <c:ptCount val="6"/>
                <c:pt idx="0">
                  <c:v>Гематология </c:v>
                </c:pt>
                <c:pt idx="1">
                  <c:v>Биохимия</c:v>
                </c:pt>
                <c:pt idx="2">
                  <c:v>Микробиология </c:v>
                </c:pt>
                <c:pt idx="3">
                  <c:v>Иммунология </c:v>
                </c:pt>
                <c:pt idx="4">
                  <c:v>Медико- генетикалық</c:v>
                </c:pt>
                <c:pt idx="5">
                  <c:v>Жалпы клиникалық</c:v>
                </c:pt>
              </c:strCache>
            </c:strRef>
          </c:cat>
          <c:val>
            <c:numRef>
              <c:f>Лист1!$F$2:$F$7</c:f>
              <c:numCache>
                <c:formatCode>General</c:formatCode>
                <c:ptCount val="6"/>
                <c:pt idx="0">
                  <c:v>149076</c:v>
                </c:pt>
                <c:pt idx="1">
                  <c:v>101360</c:v>
                </c:pt>
                <c:pt idx="2">
                  <c:v>6522</c:v>
                </c:pt>
                <c:pt idx="3">
                  <c:v>27493</c:v>
                </c:pt>
                <c:pt idx="4">
                  <c:v>44656</c:v>
                </c:pt>
                <c:pt idx="5">
                  <c:v>164711</c:v>
                </c:pt>
              </c:numCache>
            </c:numRef>
          </c:val>
          <c:extLst>
            <c:ext xmlns:c16="http://schemas.microsoft.com/office/drawing/2014/chart" uri="{C3380CC4-5D6E-409C-BE32-E72D297353CC}">
              <c16:uniqueId val="{00000004-2175-4F3D-8707-9F35AFE4335A}"/>
            </c:ext>
          </c:extLst>
        </c:ser>
        <c:dLbls>
          <c:showLegendKey val="0"/>
          <c:showVal val="0"/>
          <c:showCatName val="0"/>
          <c:showSerName val="0"/>
          <c:showPercent val="0"/>
          <c:showBubbleSize val="0"/>
        </c:dLbls>
        <c:gapWidth val="150"/>
        <c:shape val="cylinder"/>
        <c:axId val="98660352"/>
        <c:axId val="98661888"/>
        <c:axId val="0"/>
      </c:bar3DChart>
      <c:catAx>
        <c:axId val="98660352"/>
        <c:scaling>
          <c:orientation val="minMax"/>
        </c:scaling>
        <c:delete val="0"/>
        <c:axPos val="b"/>
        <c:numFmt formatCode="General" sourceLinked="0"/>
        <c:majorTickMark val="none"/>
        <c:minorTickMark val="none"/>
        <c:tickLblPos val="nextTo"/>
        <c:crossAx val="98661888"/>
        <c:crosses val="autoZero"/>
        <c:auto val="1"/>
        <c:lblAlgn val="ctr"/>
        <c:lblOffset val="100"/>
        <c:noMultiLvlLbl val="0"/>
      </c:catAx>
      <c:valAx>
        <c:axId val="98661888"/>
        <c:scaling>
          <c:orientation val="minMax"/>
        </c:scaling>
        <c:delete val="0"/>
        <c:axPos val="l"/>
        <c:majorGridlines/>
        <c:numFmt formatCode="General" sourceLinked="1"/>
        <c:majorTickMark val="none"/>
        <c:minorTickMark val="none"/>
        <c:tickLblPos val="nextTo"/>
        <c:crossAx val="98660352"/>
        <c:crosses val="autoZero"/>
        <c:crossBetween val="between"/>
      </c:valAx>
      <c:dTable>
        <c:showHorzBorder val="1"/>
        <c:showVertBorder val="1"/>
        <c:showOutline val="1"/>
        <c:showKeys val="1"/>
      </c:dTable>
    </c:plotArea>
    <c:plotVisOnly val="1"/>
    <c:dispBlanksAs val="gap"/>
    <c:showDLblsOverMax val="0"/>
  </c:chart>
  <c:spPr>
    <a:ln w="15875">
      <a:solidFill>
        <a:schemeClr val="accent1"/>
      </a:solidFill>
    </a:ln>
  </c:spPr>
  <c:txPr>
    <a:bodyPr/>
    <a:lstStyle/>
    <a:p>
      <a:pPr>
        <a:defRPr sz="5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2013</c:v>
                </c:pt>
              </c:strCache>
            </c:strRef>
          </c:tx>
          <c:invertIfNegative val="0"/>
          <c:cat>
            <c:strRef>
              <c:f>Лист1!$A$2:$A$6</c:f>
              <c:strCache>
                <c:ptCount val="5"/>
                <c:pt idx="0">
                  <c:v>Кеуде қуысының рентгенографиясы</c:v>
                </c:pt>
                <c:pt idx="1">
                  <c:v>Іш қуысының рентгенографиясы</c:v>
                </c:pt>
                <c:pt idx="2">
                  <c:v>Сүйек- буын рентгенографиясы </c:v>
                </c:pt>
                <c:pt idx="3">
                  <c:v>Басқалары (сальпингография, урография</c:v>
                </c:pt>
                <c:pt idx="4">
                  <c:v>Флюорография</c:v>
                </c:pt>
              </c:strCache>
            </c:strRef>
          </c:cat>
          <c:val>
            <c:numRef>
              <c:f>Лист1!$B$2:$B$6</c:f>
              <c:numCache>
                <c:formatCode>General</c:formatCode>
                <c:ptCount val="5"/>
                <c:pt idx="0">
                  <c:v>1203</c:v>
                </c:pt>
                <c:pt idx="1">
                  <c:v>165</c:v>
                </c:pt>
                <c:pt idx="2">
                  <c:v>44</c:v>
                </c:pt>
                <c:pt idx="3">
                  <c:v>20</c:v>
                </c:pt>
                <c:pt idx="4">
                  <c:v>8019</c:v>
                </c:pt>
              </c:numCache>
            </c:numRef>
          </c:val>
          <c:extLst>
            <c:ext xmlns:c16="http://schemas.microsoft.com/office/drawing/2014/chart" uri="{C3380CC4-5D6E-409C-BE32-E72D297353CC}">
              <c16:uniqueId val="{00000000-AA52-4ECD-87C4-6B6A498D908B}"/>
            </c:ext>
          </c:extLst>
        </c:ser>
        <c:ser>
          <c:idx val="1"/>
          <c:order val="1"/>
          <c:tx>
            <c:strRef>
              <c:f>Лист1!$C$1</c:f>
              <c:strCache>
                <c:ptCount val="1"/>
                <c:pt idx="0">
                  <c:v>2014</c:v>
                </c:pt>
              </c:strCache>
            </c:strRef>
          </c:tx>
          <c:invertIfNegative val="0"/>
          <c:cat>
            <c:strRef>
              <c:f>Лист1!$A$2:$A$6</c:f>
              <c:strCache>
                <c:ptCount val="5"/>
                <c:pt idx="0">
                  <c:v>Кеуде қуысының рентгенографиясы</c:v>
                </c:pt>
                <c:pt idx="1">
                  <c:v>Іш қуысының рентгенографиясы</c:v>
                </c:pt>
                <c:pt idx="2">
                  <c:v>Сүйек- буын рентгенографиясы </c:v>
                </c:pt>
                <c:pt idx="3">
                  <c:v>Басқалары (сальпингография, урография</c:v>
                </c:pt>
                <c:pt idx="4">
                  <c:v>Флюорография</c:v>
                </c:pt>
              </c:strCache>
            </c:strRef>
          </c:cat>
          <c:val>
            <c:numRef>
              <c:f>Лист1!$C$2:$C$6</c:f>
              <c:numCache>
                <c:formatCode>General</c:formatCode>
                <c:ptCount val="5"/>
                <c:pt idx="0">
                  <c:v>1094</c:v>
                </c:pt>
                <c:pt idx="1">
                  <c:v>407</c:v>
                </c:pt>
                <c:pt idx="2">
                  <c:v>56</c:v>
                </c:pt>
                <c:pt idx="3">
                  <c:v>154</c:v>
                </c:pt>
                <c:pt idx="4">
                  <c:v>4698</c:v>
                </c:pt>
              </c:numCache>
            </c:numRef>
          </c:val>
          <c:extLst>
            <c:ext xmlns:c16="http://schemas.microsoft.com/office/drawing/2014/chart" uri="{C3380CC4-5D6E-409C-BE32-E72D297353CC}">
              <c16:uniqueId val="{00000001-AA52-4ECD-87C4-6B6A498D908B}"/>
            </c:ext>
          </c:extLst>
        </c:ser>
        <c:ser>
          <c:idx val="2"/>
          <c:order val="2"/>
          <c:tx>
            <c:strRef>
              <c:f>Лист1!$D$1</c:f>
              <c:strCache>
                <c:ptCount val="1"/>
                <c:pt idx="0">
                  <c:v>2015</c:v>
                </c:pt>
              </c:strCache>
            </c:strRef>
          </c:tx>
          <c:invertIfNegative val="0"/>
          <c:cat>
            <c:strRef>
              <c:f>Лист1!$A$2:$A$6</c:f>
              <c:strCache>
                <c:ptCount val="5"/>
                <c:pt idx="0">
                  <c:v>Кеуде қуысының рентгенографиясы</c:v>
                </c:pt>
                <c:pt idx="1">
                  <c:v>Іш қуысының рентгенографиясы</c:v>
                </c:pt>
                <c:pt idx="2">
                  <c:v>Сүйек- буын рентгенографиясы </c:v>
                </c:pt>
                <c:pt idx="3">
                  <c:v>Басқалары (сальпингография, урография</c:v>
                </c:pt>
                <c:pt idx="4">
                  <c:v>Флюорография</c:v>
                </c:pt>
              </c:strCache>
            </c:strRef>
          </c:cat>
          <c:val>
            <c:numRef>
              <c:f>Лист1!$D$2:$D$6</c:f>
              <c:numCache>
                <c:formatCode>General</c:formatCode>
                <c:ptCount val="5"/>
                <c:pt idx="0">
                  <c:v>1072</c:v>
                </c:pt>
                <c:pt idx="1">
                  <c:v>614</c:v>
                </c:pt>
                <c:pt idx="2">
                  <c:v>53</c:v>
                </c:pt>
                <c:pt idx="3">
                  <c:v>122</c:v>
                </c:pt>
                <c:pt idx="4">
                  <c:v>2638</c:v>
                </c:pt>
              </c:numCache>
            </c:numRef>
          </c:val>
          <c:extLst>
            <c:ext xmlns:c16="http://schemas.microsoft.com/office/drawing/2014/chart" uri="{C3380CC4-5D6E-409C-BE32-E72D297353CC}">
              <c16:uniqueId val="{00000002-AA52-4ECD-87C4-6B6A498D908B}"/>
            </c:ext>
          </c:extLst>
        </c:ser>
        <c:ser>
          <c:idx val="3"/>
          <c:order val="3"/>
          <c:tx>
            <c:strRef>
              <c:f>Лист1!$E$1</c:f>
              <c:strCache>
                <c:ptCount val="1"/>
                <c:pt idx="0">
                  <c:v>2016</c:v>
                </c:pt>
              </c:strCache>
            </c:strRef>
          </c:tx>
          <c:invertIfNegative val="0"/>
          <c:cat>
            <c:strRef>
              <c:f>Лист1!$A$2:$A$6</c:f>
              <c:strCache>
                <c:ptCount val="5"/>
                <c:pt idx="0">
                  <c:v>Кеуде қуысының рентгенографиясы</c:v>
                </c:pt>
                <c:pt idx="1">
                  <c:v>Іш қуысының рентгенографиясы</c:v>
                </c:pt>
                <c:pt idx="2">
                  <c:v>Сүйек- буын рентгенографиясы </c:v>
                </c:pt>
                <c:pt idx="3">
                  <c:v>Басқалары (сальпингография, урография</c:v>
                </c:pt>
                <c:pt idx="4">
                  <c:v>Флюорография</c:v>
                </c:pt>
              </c:strCache>
            </c:strRef>
          </c:cat>
          <c:val>
            <c:numRef>
              <c:f>Лист1!$E$2:$E$6</c:f>
              <c:numCache>
                <c:formatCode>General</c:formatCode>
                <c:ptCount val="5"/>
                <c:pt idx="0">
                  <c:v>905</c:v>
                </c:pt>
                <c:pt idx="1">
                  <c:v>452</c:v>
                </c:pt>
                <c:pt idx="2">
                  <c:v>58</c:v>
                </c:pt>
                <c:pt idx="3">
                  <c:v>125</c:v>
                </c:pt>
                <c:pt idx="4">
                  <c:v>8654</c:v>
                </c:pt>
              </c:numCache>
            </c:numRef>
          </c:val>
          <c:extLst>
            <c:ext xmlns:c16="http://schemas.microsoft.com/office/drawing/2014/chart" uri="{C3380CC4-5D6E-409C-BE32-E72D297353CC}">
              <c16:uniqueId val="{00000003-AA52-4ECD-87C4-6B6A498D908B}"/>
            </c:ext>
          </c:extLst>
        </c:ser>
        <c:ser>
          <c:idx val="4"/>
          <c:order val="4"/>
          <c:tx>
            <c:strRef>
              <c:f>Лист1!$F$1</c:f>
              <c:strCache>
                <c:ptCount val="1"/>
                <c:pt idx="0">
                  <c:v>2017</c:v>
                </c:pt>
              </c:strCache>
            </c:strRef>
          </c:tx>
          <c:invertIfNegative val="0"/>
          <c:cat>
            <c:strRef>
              <c:f>Лист1!$A$2:$A$6</c:f>
              <c:strCache>
                <c:ptCount val="5"/>
                <c:pt idx="0">
                  <c:v>Кеуде қуысының рентгенографиясы</c:v>
                </c:pt>
                <c:pt idx="1">
                  <c:v>Іш қуысының рентгенографиясы</c:v>
                </c:pt>
                <c:pt idx="2">
                  <c:v>Сүйек- буын рентгенографиясы </c:v>
                </c:pt>
                <c:pt idx="3">
                  <c:v>Басқалары (сальпингография, урография</c:v>
                </c:pt>
                <c:pt idx="4">
                  <c:v>Флюорография</c:v>
                </c:pt>
              </c:strCache>
            </c:strRef>
          </c:cat>
          <c:val>
            <c:numRef>
              <c:f>Лист1!$F$2:$F$6</c:f>
              <c:numCache>
                <c:formatCode>General</c:formatCode>
                <c:ptCount val="5"/>
                <c:pt idx="0">
                  <c:v>1487</c:v>
                </c:pt>
                <c:pt idx="1">
                  <c:v>389</c:v>
                </c:pt>
                <c:pt idx="2">
                  <c:v>37</c:v>
                </c:pt>
                <c:pt idx="3">
                  <c:v>145</c:v>
                </c:pt>
                <c:pt idx="4">
                  <c:v>8923</c:v>
                </c:pt>
              </c:numCache>
            </c:numRef>
          </c:val>
          <c:extLst>
            <c:ext xmlns:c16="http://schemas.microsoft.com/office/drawing/2014/chart" uri="{C3380CC4-5D6E-409C-BE32-E72D297353CC}">
              <c16:uniqueId val="{00000004-AA52-4ECD-87C4-6B6A498D908B}"/>
            </c:ext>
          </c:extLst>
        </c:ser>
        <c:ser>
          <c:idx val="5"/>
          <c:order val="5"/>
          <c:tx>
            <c:strRef>
              <c:f>Лист1!$G$1</c:f>
              <c:strCache>
                <c:ptCount val="1"/>
                <c:pt idx="0">
                  <c:v>2018</c:v>
                </c:pt>
              </c:strCache>
            </c:strRef>
          </c:tx>
          <c:invertIfNegative val="0"/>
          <c:cat>
            <c:strRef>
              <c:f>Лист1!$A$2:$A$6</c:f>
              <c:strCache>
                <c:ptCount val="5"/>
                <c:pt idx="0">
                  <c:v>Кеуде қуысының рентгенографиясы</c:v>
                </c:pt>
                <c:pt idx="1">
                  <c:v>Іш қуысының рентгенографиясы</c:v>
                </c:pt>
                <c:pt idx="2">
                  <c:v>Сүйек- буын рентгенографиясы </c:v>
                </c:pt>
                <c:pt idx="3">
                  <c:v>Басқалары (сальпингография, урография</c:v>
                </c:pt>
                <c:pt idx="4">
                  <c:v>Флюорография</c:v>
                </c:pt>
              </c:strCache>
            </c:strRef>
          </c:cat>
          <c:val>
            <c:numRef>
              <c:f>Лист1!$G$2:$G$6</c:f>
              <c:numCache>
                <c:formatCode>General</c:formatCode>
                <c:ptCount val="5"/>
                <c:pt idx="0">
                  <c:v>883</c:v>
                </c:pt>
                <c:pt idx="1">
                  <c:v>569</c:v>
                </c:pt>
                <c:pt idx="2">
                  <c:v>68</c:v>
                </c:pt>
                <c:pt idx="3">
                  <c:v>162</c:v>
                </c:pt>
                <c:pt idx="4">
                  <c:v>8798</c:v>
                </c:pt>
              </c:numCache>
            </c:numRef>
          </c:val>
          <c:extLst>
            <c:ext xmlns:c16="http://schemas.microsoft.com/office/drawing/2014/chart" uri="{C3380CC4-5D6E-409C-BE32-E72D297353CC}">
              <c16:uniqueId val="{00000005-AA52-4ECD-87C4-6B6A498D908B}"/>
            </c:ext>
          </c:extLst>
        </c:ser>
        <c:dLbls>
          <c:showLegendKey val="0"/>
          <c:showVal val="0"/>
          <c:showCatName val="0"/>
          <c:showSerName val="0"/>
          <c:showPercent val="0"/>
          <c:showBubbleSize val="0"/>
        </c:dLbls>
        <c:gapWidth val="150"/>
        <c:shape val="cylinder"/>
        <c:axId val="98695424"/>
        <c:axId val="98779136"/>
        <c:axId val="0"/>
      </c:bar3DChart>
      <c:catAx>
        <c:axId val="98695424"/>
        <c:scaling>
          <c:orientation val="minMax"/>
        </c:scaling>
        <c:delete val="0"/>
        <c:axPos val="b"/>
        <c:numFmt formatCode="General" sourceLinked="0"/>
        <c:majorTickMark val="none"/>
        <c:minorTickMark val="none"/>
        <c:tickLblPos val="nextTo"/>
        <c:crossAx val="98779136"/>
        <c:crosses val="autoZero"/>
        <c:auto val="1"/>
        <c:lblAlgn val="ctr"/>
        <c:lblOffset val="100"/>
        <c:noMultiLvlLbl val="0"/>
      </c:catAx>
      <c:valAx>
        <c:axId val="98779136"/>
        <c:scaling>
          <c:orientation val="minMax"/>
        </c:scaling>
        <c:delete val="0"/>
        <c:axPos val="l"/>
        <c:majorGridlines/>
        <c:numFmt formatCode="General" sourceLinked="1"/>
        <c:majorTickMark val="none"/>
        <c:minorTickMark val="none"/>
        <c:tickLblPos val="nextTo"/>
        <c:crossAx val="98695424"/>
        <c:crosses val="autoZero"/>
        <c:crossBetween val="between"/>
      </c:valAx>
      <c:dTable>
        <c:showHorzBorder val="1"/>
        <c:showVertBorder val="1"/>
        <c:showOutline val="1"/>
        <c:showKeys val="1"/>
      </c:dTable>
    </c:plotArea>
    <c:plotVisOnly val="1"/>
    <c:dispBlanksAs val="gap"/>
    <c:showDLblsOverMax val="0"/>
  </c:chart>
  <c:spPr>
    <a:ln w="15875">
      <a:noFill/>
    </a:ln>
  </c:spPr>
  <c:txPr>
    <a:bodyPr/>
    <a:lstStyle/>
    <a:p>
      <a:pPr>
        <a:defRPr sz="5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spPr>
            <a:gradFill>
              <a:gsLst>
                <a:gs pos="0">
                  <a:schemeClr val="accent5">
                    <a:lumMod val="75000"/>
                  </a:schemeClr>
                </a:gs>
                <a:gs pos="50000">
                  <a:srgbClr val="0F6FC6">
                    <a:tint val="44500"/>
                    <a:satMod val="160000"/>
                  </a:srgbClr>
                </a:gs>
                <a:gs pos="100000">
                  <a:srgbClr val="0F6FC6">
                    <a:tint val="23500"/>
                    <a:satMod val="160000"/>
                  </a:srgbClr>
                </a:gs>
              </a:gsLst>
              <a:lin ang="5400000" scaled="0"/>
            </a:gradFill>
            <a:ln>
              <a:solidFill>
                <a:srgbClr val="CB3535"/>
              </a:solidFill>
            </a:ln>
          </c:spPr>
          <c:dPt>
            <c:idx val="0"/>
            <c:bubble3D val="0"/>
            <c:spPr>
              <a:gradFill>
                <a:gsLst>
                  <a:gs pos="0">
                    <a:schemeClr val="accent1"/>
                  </a:gs>
                  <a:gs pos="50000">
                    <a:srgbClr val="0F6FC6">
                      <a:tint val="44500"/>
                      <a:satMod val="160000"/>
                    </a:srgbClr>
                  </a:gs>
                  <a:gs pos="100000">
                    <a:srgbClr val="0F6FC6">
                      <a:tint val="23500"/>
                      <a:satMod val="160000"/>
                    </a:srgbClr>
                  </a:gs>
                </a:gsLst>
                <a:lin ang="5400000" scaled="0"/>
              </a:gradFill>
              <a:ln>
                <a:solidFill>
                  <a:srgbClr val="CB3535"/>
                </a:solidFill>
              </a:ln>
            </c:spPr>
            <c:extLst>
              <c:ext xmlns:c16="http://schemas.microsoft.com/office/drawing/2014/chart" uri="{C3380CC4-5D6E-409C-BE32-E72D297353CC}">
                <c16:uniqueId val="{00000000-268B-49E0-889C-FDBFDFA28565}"/>
              </c:ext>
            </c:extLst>
          </c:dPt>
          <c:dPt>
            <c:idx val="1"/>
            <c:bubble3D val="0"/>
            <c:spPr>
              <a:gradFill>
                <a:gsLst>
                  <a:gs pos="0">
                    <a:srgbClr val="FF0000"/>
                  </a:gs>
                  <a:gs pos="50000">
                    <a:srgbClr val="0F6FC6">
                      <a:tint val="44500"/>
                      <a:satMod val="160000"/>
                    </a:srgbClr>
                  </a:gs>
                  <a:gs pos="100000">
                    <a:srgbClr val="0F6FC6">
                      <a:tint val="23500"/>
                      <a:satMod val="160000"/>
                    </a:srgbClr>
                  </a:gs>
                </a:gsLst>
                <a:lin ang="5400000" scaled="0"/>
              </a:gradFill>
              <a:ln>
                <a:solidFill>
                  <a:srgbClr val="CB3535"/>
                </a:solidFill>
              </a:ln>
            </c:spPr>
            <c:extLst>
              <c:ext xmlns:c16="http://schemas.microsoft.com/office/drawing/2014/chart" uri="{C3380CC4-5D6E-409C-BE32-E72D297353CC}">
                <c16:uniqueId val="{00000001-268B-49E0-889C-FDBFDFA28565}"/>
              </c:ext>
            </c:extLst>
          </c:dPt>
          <c:dPt>
            <c:idx val="2"/>
            <c:bubble3D val="0"/>
            <c:spPr>
              <a:gradFill>
                <a:gsLst>
                  <a:gs pos="0">
                    <a:srgbClr val="FFFF00"/>
                  </a:gs>
                  <a:gs pos="50000">
                    <a:srgbClr val="0F6FC6">
                      <a:tint val="44500"/>
                      <a:satMod val="160000"/>
                    </a:srgbClr>
                  </a:gs>
                  <a:gs pos="100000">
                    <a:srgbClr val="0F6FC6">
                      <a:tint val="23500"/>
                      <a:satMod val="160000"/>
                    </a:srgbClr>
                  </a:gs>
                </a:gsLst>
                <a:lin ang="5400000" scaled="0"/>
              </a:gradFill>
              <a:ln>
                <a:solidFill>
                  <a:srgbClr val="CB3535"/>
                </a:solidFill>
              </a:ln>
            </c:spPr>
            <c:extLst>
              <c:ext xmlns:c16="http://schemas.microsoft.com/office/drawing/2014/chart" uri="{C3380CC4-5D6E-409C-BE32-E72D297353CC}">
                <c16:uniqueId val="{00000002-268B-49E0-889C-FDBFDFA28565}"/>
              </c:ext>
            </c:extLst>
          </c:dPt>
          <c:dPt>
            <c:idx val="3"/>
            <c:bubble3D val="0"/>
            <c:spPr>
              <a:gradFill>
                <a:gsLst>
                  <a:gs pos="0">
                    <a:schemeClr val="tx1"/>
                  </a:gs>
                  <a:gs pos="50000">
                    <a:srgbClr val="0F6FC6">
                      <a:tint val="44500"/>
                      <a:satMod val="160000"/>
                    </a:srgbClr>
                  </a:gs>
                  <a:gs pos="100000">
                    <a:srgbClr val="0F6FC6">
                      <a:tint val="23500"/>
                      <a:satMod val="160000"/>
                    </a:srgbClr>
                  </a:gs>
                </a:gsLst>
                <a:lin ang="5400000" scaled="0"/>
              </a:gradFill>
              <a:ln>
                <a:solidFill>
                  <a:srgbClr val="CB3535"/>
                </a:solidFill>
              </a:ln>
            </c:spPr>
            <c:extLst>
              <c:ext xmlns:c16="http://schemas.microsoft.com/office/drawing/2014/chart" uri="{C3380CC4-5D6E-409C-BE32-E72D297353CC}">
                <c16:uniqueId val="{00000003-268B-49E0-889C-FDBFDFA28565}"/>
              </c:ext>
            </c:extLst>
          </c:dPt>
          <c:dPt>
            <c:idx val="4"/>
            <c:bubble3D val="0"/>
            <c:spPr>
              <a:gradFill>
                <a:gsLst>
                  <a:gs pos="0">
                    <a:srgbClr val="7030A0"/>
                  </a:gs>
                  <a:gs pos="50000">
                    <a:srgbClr val="0F6FC6">
                      <a:tint val="44500"/>
                      <a:satMod val="160000"/>
                    </a:srgbClr>
                  </a:gs>
                  <a:gs pos="100000">
                    <a:srgbClr val="0F6FC6">
                      <a:tint val="23500"/>
                      <a:satMod val="160000"/>
                    </a:srgbClr>
                  </a:gs>
                </a:gsLst>
                <a:lin ang="5400000" scaled="0"/>
              </a:gradFill>
              <a:ln>
                <a:solidFill>
                  <a:srgbClr val="CB3535"/>
                </a:solidFill>
              </a:ln>
            </c:spPr>
            <c:extLst>
              <c:ext xmlns:c16="http://schemas.microsoft.com/office/drawing/2014/chart" uri="{C3380CC4-5D6E-409C-BE32-E72D297353CC}">
                <c16:uniqueId val="{00000004-268B-49E0-889C-FDBFDFA28565}"/>
              </c:ext>
            </c:extLst>
          </c:dPt>
          <c:dLbls>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Лист1!$A$2:$A$7</c:f>
              <c:strCache>
                <c:ptCount val="6"/>
                <c:pt idx="0">
                  <c:v>Ұрық пен жыныс мүшелері</c:v>
                </c:pt>
                <c:pt idx="1">
                  <c:v>ЖҰБЖҚА допплері</c:v>
                </c:pt>
                <c:pt idx="2">
                  <c:v>Іш қуысы органдары</c:v>
                </c:pt>
                <c:pt idx="3">
                  <c:v>Балалар жүрек УДЗ</c:v>
                </c:pt>
                <c:pt idx="4">
                  <c:v>НСГ</c:v>
                </c:pt>
                <c:pt idx="5">
                  <c:v>Балалар іш  қуысы УДЗ</c:v>
                </c:pt>
              </c:strCache>
            </c:strRef>
          </c:cat>
          <c:val>
            <c:numRef>
              <c:f>Лист1!$B$2:$B$7</c:f>
              <c:numCache>
                <c:formatCode>General</c:formatCode>
                <c:ptCount val="6"/>
                <c:pt idx="0">
                  <c:v>9386</c:v>
                </c:pt>
                <c:pt idx="1">
                  <c:v>916</c:v>
                </c:pt>
                <c:pt idx="2">
                  <c:v>401</c:v>
                </c:pt>
                <c:pt idx="3">
                  <c:v>1851</c:v>
                </c:pt>
                <c:pt idx="4">
                  <c:v>2603</c:v>
                </c:pt>
                <c:pt idx="5">
                  <c:v>298</c:v>
                </c:pt>
              </c:numCache>
            </c:numRef>
          </c:val>
          <c:extLst>
            <c:ext xmlns:c16="http://schemas.microsoft.com/office/drawing/2014/chart" uri="{C3380CC4-5D6E-409C-BE32-E72D297353CC}">
              <c16:uniqueId val="{00000005-268B-49E0-889C-FDBFDFA28565}"/>
            </c:ext>
          </c:extLst>
        </c:ser>
        <c:dLbls>
          <c:showLegendKey val="0"/>
          <c:showVal val="1"/>
          <c:showCatName val="1"/>
          <c:showSerName val="0"/>
          <c:showPercent val="0"/>
          <c:showBubbleSize val="0"/>
          <c:showLeaderLines val="0"/>
        </c:dLbls>
      </c:pie3DChart>
    </c:plotArea>
    <c:plotVisOnly val="1"/>
    <c:dispBlanksAs val="gap"/>
    <c:showDLblsOverMax val="0"/>
  </c:chart>
  <c:spPr>
    <a:ln>
      <a:solidFill>
        <a:srgbClr val="4F81BD"/>
      </a:solidFill>
    </a:ln>
  </c:spPr>
  <c:txPr>
    <a:bodyPr/>
    <a:lstStyle/>
    <a:p>
      <a:pPr>
        <a:defRPr sz="500" b="1">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8278</c:v>
                </c:pt>
                <c:pt idx="1">
                  <c:v>8692</c:v>
                </c:pt>
                <c:pt idx="2">
                  <c:v>8587</c:v>
                </c:pt>
                <c:pt idx="3">
                  <c:v>8752</c:v>
                </c:pt>
                <c:pt idx="4">
                  <c:v>8478</c:v>
                </c:pt>
              </c:numCache>
            </c:numRef>
          </c:val>
          <c:extLst>
            <c:ext xmlns:c16="http://schemas.microsoft.com/office/drawing/2014/chart" uri="{C3380CC4-5D6E-409C-BE32-E72D297353CC}">
              <c16:uniqueId val="{00000000-FCD1-43C3-8E47-7AB45CBC096F}"/>
            </c:ext>
          </c:extLst>
        </c:ser>
        <c:dLbls>
          <c:showLegendKey val="0"/>
          <c:showVal val="0"/>
          <c:showCatName val="0"/>
          <c:showSerName val="0"/>
          <c:showPercent val="0"/>
          <c:showBubbleSize val="0"/>
        </c:dLbls>
        <c:gapWidth val="150"/>
        <c:shape val="cylinder"/>
        <c:axId val="98873728"/>
        <c:axId val="98875264"/>
        <c:axId val="0"/>
      </c:bar3DChart>
      <c:catAx>
        <c:axId val="98873728"/>
        <c:scaling>
          <c:orientation val="minMax"/>
        </c:scaling>
        <c:delete val="0"/>
        <c:axPos val="b"/>
        <c:numFmt formatCode="General" sourceLinked="1"/>
        <c:majorTickMark val="out"/>
        <c:minorTickMark val="none"/>
        <c:tickLblPos val="nextTo"/>
        <c:crossAx val="98875264"/>
        <c:crosses val="autoZero"/>
        <c:auto val="1"/>
        <c:lblAlgn val="ctr"/>
        <c:lblOffset val="100"/>
        <c:noMultiLvlLbl val="0"/>
      </c:catAx>
      <c:valAx>
        <c:axId val="98875264"/>
        <c:scaling>
          <c:orientation val="minMax"/>
          <c:min val="7000"/>
        </c:scaling>
        <c:delete val="0"/>
        <c:axPos val="l"/>
        <c:majorGridlines/>
        <c:numFmt formatCode="General" sourceLinked="1"/>
        <c:majorTickMark val="out"/>
        <c:minorTickMark val="none"/>
        <c:tickLblPos val="nextTo"/>
        <c:crossAx val="98873728"/>
        <c:crosses val="autoZero"/>
        <c:crossBetween val="between"/>
      </c:valAx>
    </c:plotArea>
    <c:plotVisOnly val="1"/>
    <c:dispBlanksAs val="gap"/>
    <c:showDLblsOverMax val="0"/>
  </c:chart>
  <c:spPr>
    <a:ln w="15875">
      <a:solidFill>
        <a:schemeClr val="accent1"/>
      </a:solidFill>
    </a:ln>
    <a:effectLst>
      <a:innerShdw blurRad="63500" dist="50800" dir="10800000">
        <a:prstClr val="black">
          <a:alpha val="50000"/>
        </a:prstClr>
      </a:innerShdw>
    </a:effectLst>
    <a:scene3d>
      <a:camera prst="orthographicFront"/>
      <a:lightRig rig="threePt" dir="t"/>
    </a:scene3d>
    <a:sp3d prstMaterial="legacyWireframe"/>
  </c:spPr>
  <c:txPr>
    <a:bodyPr/>
    <a:lstStyle/>
    <a:p>
      <a:pPr>
        <a:defRPr sz="800" b="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Амбулаторлы</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2016-117-7,7%</c:v>
                </c:pt>
                <c:pt idx="1">
                  <c:v>2017-110-9,1%</c:v>
                </c:pt>
                <c:pt idx="2">
                  <c:v>2018-118-9,3%:</c:v>
                </c:pt>
              </c:strCache>
            </c:strRef>
          </c:cat>
          <c:val>
            <c:numRef>
              <c:f>Лист1!$B$2:$B$4</c:f>
              <c:numCache>
                <c:formatCode>General</c:formatCode>
                <c:ptCount val="3"/>
                <c:pt idx="0">
                  <c:v>108</c:v>
                </c:pt>
                <c:pt idx="1">
                  <c:v>100</c:v>
                </c:pt>
                <c:pt idx="2">
                  <c:v>107</c:v>
                </c:pt>
              </c:numCache>
            </c:numRef>
          </c:val>
          <c:extLst>
            <c:ext xmlns:c16="http://schemas.microsoft.com/office/drawing/2014/chart" uri="{C3380CC4-5D6E-409C-BE32-E72D297353CC}">
              <c16:uniqueId val="{00000000-794E-4A07-AFAB-27546F897281}"/>
            </c:ext>
          </c:extLst>
        </c:ser>
        <c:ser>
          <c:idx val="1"/>
          <c:order val="1"/>
          <c:tx>
            <c:strRef>
              <c:f>Лист1!$C$1</c:f>
              <c:strCache>
                <c:ptCount val="1"/>
                <c:pt idx="0">
                  <c:v>Стационарды</c:v>
                </c:pt>
              </c:strCache>
            </c:strRef>
          </c:tx>
          <c:spPr>
            <a:solidFill>
              <a:schemeClr val="accent1"/>
            </a:solidFill>
          </c:spPr>
          <c:invertIfNegative val="0"/>
          <c:dLbls>
            <c:dLbl>
              <c:idx val="0"/>
              <c:tx>
                <c:rich>
                  <a:bodyPr/>
                  <a:lstStyle/>
                  <a:p>
                    <a:r>
                      <a:rPr lang="en-US"/>
                      <a:t>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4E-4A07-AFAB-27546F8972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2016-117-7,7%</c:v>
                </c:pt>
                <c:pt idx="1">
                  <c:v>2017-110-9,1%</c:v>
                </c:pt>
                <c:pt idx="2">
                  <c:v>2018-118-9,3%:</c:v>
                </c:pt>
              </c:strCache>
            </c:strRef>
          </c:cat>
          <c:val>
            <c:numRef>
              <c:f>Лист1!$C$2:$C$4</c:f>
              <c:numCache>
                <c:formatCode>General</c:formatCode>
                <c:ptCount val="3"/>
                <c:pt idx="0">
                  <c:v>9</c:v>
                </c:pt>
                <c:pt idx="1">
                  <c:v>10</c:v>
                </c:pt>
                <c:pt idx="2">
                  <c:v>11</c:v>
                </c:pt>
              </c:numCache>
            </c:numRef>
          </c:val>
          <c:extLst>
            <c:ext xmlns:c16="http://schemas.microsoft.com/office/drawing/2014/chart" uri="{C3380CC4-5D6E-409C-BE32-E72D297353CC}">
              <c16:uniqueId val="{00000002-794E-4A07-AFAB-27546F897281}"/>
            </c:ext>
          </c:extLst>
        </c:ser>
        <c:dLbls>
          <c:showLegendKey val="0"/>
          <c:showVal val="0"/>
          <c:showCatName val="0"/>
          <c:showSerName val="0"/>
          <c:showPercent val="0"/>
          <c:showBubbleSize val="0"/>
        </c:dLbls>
        <c:gapWidth val="150"/>
        <c:shape val="cylinder"/>
        <c:axId val="99252480"/>
        <c:axId val="98922496"/>
        <c:axId val="0"/>
      </c:bar3DChart>
      <c:catAx>
        <c:axId val="99252480"/>
        <c:scaling>
          <c:orientation val="minMax"/>
        </c:scaling>
        <c:delete val="0"/>
        <c:axPos val="b"/>
        <c:numFmt formatCode="General" sourceLinked="1"/>
        <c:majorTickMark val="out"/>
        <c:minorTickMark val="none"/>
        <c:tickLblPos val="nextTo"/>
        <c:crossAx val="98922496"/>
        <c:crosses val="autoZero"/>
        <c:auto val="1"/>
        <c:lblAlgn val="ctr"/>
        <c:lblOffset val="100"/>
        <c:noMultiLvlLbl val="0"/>
      </c:catAx>
      <c:valAx>
        <c:axId val="98922496"/>
        <c:scaling>
          <c:orientation val="minMax"/>
          <c:min val="0"/>
        </c:scaling>
        <c:delete val="0"/>
        <c:axPos val="l"/>
        <c:majorGridlines/>
        <c:numFmt formatCode="0%" sourceLinked="1"/>
        <c:majorTickMark val="out"/>
        <c:minorTickMark val="none"/>
        <c:tickLblPos val="nextTo"/>
        <c:crossAx val="99252480"/>
        <c:crosses val="autoZero"/>
        <c:crossBetween val="between"/>
      </c:valAx>
      <c:spPr>
        <a:noFill/>
        <a:ln w="25400">
          <a:noFill/>
        </a:ln>
      </c:spPr>
    </c:plotArea>
    <c:legend>
      <c:legendPos val="r"/>
      <c:overlay val="0"/>
    </c:legend>
    <c:plotVisOnly val="1"/>
    <c:dispBlanksAs val="gap"/>
    <c:showDLblsOverMax val="0"/>
  </c:chart>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
      <c:rotY val="20"/>
      <c:depthPercent val="100"/>
      <c:rAngAx val="0"/>
      <c:perspective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gradFill>
              <a:gsLst>
                <a:gs pos="17000">
                  <a:schemeClr val="accent3">
                    <a:lumMod val="60000"/>
                    <a:lumOff val="40000"/>
                  </a:schemeClr>
                </a:gs>
                <a:gs pos="50000">
                  <a:srgbClr val="0F6FC6">
                    <a:tint val="44500"/>
                    <a:satMod val="160000"/>
                  </a:srgbClr>
                </a:gs>
                <a:gs pos="100000">
                  <a:srgbClr val="0F6FC6">
                    <a:tint val="23500"/>
                    <a:satMod val="160000"/>
                  </a:srgbClr>
                </a:gs>
              </a:gsLst>
              <a:lin ang="8100000" scaled="1"/>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2014-182</c:v>
                </c:pt>
                <c:pt idx="1">
                  <c:v>2015-181</c:v>
                </c:pt>
                <c:pt idx="2">
                  <c:v>2016- 173</c:v>
                </c:pt>
                <c:pt idx="3">
                  <c:v>2017-160</c:v>
                </c:pt>
                <c:pt idx="4">
                  <c:v>2018-166</c:v>
                </c:pt>
              </c:strCache>
            </c:strRef>
          </c:cat>
          <c:val>
            <c:numRef>
              <c:f>Лист1!$B$2:$B$6</c:f>
              <c:numCache>
                <c:formatCode>0.0</c:formatCode>
                <c:ptCount val="5"/>
                <c:pt idx="0">
                  <c:v>21.7</c:v>
                </c:pt>
                <c:pt idx="1">
                  <c:v>20.399999999999999</c:v>
                </c:pt>
                <c:pt idx="2">
                  <c:v>19.7</c:v>
                </c:pt>
                <c:pt idx="3">
                  <c:v>18</c:v>
                </c:pt>
                <c:pt idx="4">
                  <c:v>19.100000000000001</c:v>
                </c:pt>
              </c:numCache>
            </c:numRef>
          </c:val>
          <c:extLst>
            <c:ext xmlns:c16="http://schemas.microsoft.com/office/drawing/2014/chart" uri="{C3380CC4-5D6E-409C-BE32-E72D297353CC}">
              <c16:uniqueId val="{00000000-ABC6-4B23-9A32-CFBD6B122716}"/>
            </c:ext>
          </c:extLst>
        </c:ser>
        <c:dLbls>
          <c:showLegendKey val="0"/>
          <c:showVal val="0"/>
          <c:showCatName val="0"/>
          <c:showSerName val="0"/>
          <c:showPercent val="0"/>
          <c:showBubbleSize val="0"/>
        </c:dLbls>
        <c:gapWidth val="150"/>
        <c:shape val="cylinder"/>
        <c:axId val="99266560"/>
        <c:axId val="99268096"/>
        <c:axId val="0"/>
      </c:bar3DChart>
      <c:catAx>
        <c:axId val="99266560"/>
        <c:scaling>
          <c:orientation val="minMax"/>
        </c:scaling>
        <c:delete val="0"/>
        <c:axPos val="b"/>
        <c:numFmt formatCode="General" sourceLinked="1"/>
        <c:majorTickMark val="out"/>
        <c:minorTickMark val="none"/>
        <c:tickLblPos val="nextTo"/>
        <c:crossAx val="99268096"/>
        <c:crosses val="autoZero"/>
        <c:auto val="1"/>
        <c:lblAlgn val="ctr"/>
        <c:lblOffset val="100"/>
        <c:noMultiLvlLbl val="0"/>
      </c:catAx>
      <c:valAx>
        <c:axId val="99268096"/>
        <c:scaling>
          <c:orientation val="minMax"/>
        </c:scaling>
        <c:delete val="0"/>
        <c:axPos val="l"/>
        <c:numFmt formatCode="0.0" sourceLinked="1"/>
        <c:majorTickMark val="out"/>
        <c:minorTickMark val="none"/>
        <c:tickLblPos val="nextTo"/>
        <c:crossAx val="99266560"/>
        <c:crosses val="autoZero"/>
        <c:crossBetween val="between"/>
      </c:valAx>
      <c:spPr>
        <a:noFill/>
        <a:ln w="25402">
          <a:noFill/>
        </a:ln>
      </c:spPr>
    </c:plotArea>
    <c:plotVisOnly val="1"/>
    <c:dispBlanksAs val="gap"/>
    <c:showDLblsOverMax val="0"/>
  </c:chart>
  <c:txPr>
    <a:bodyPr/>
    <a:lstStyle/>
    <a:p>
      <a:pPr>
        <a:defRPr sz="800">
          <a:latin typeface="Times New Roman" pitchFamily="18" charset="0"/>
          <a:cs typeface="Times New Roman"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1.59071E-7</cdr:y>
    </cdr:from>
    <cdr:to>
      <cdr:x>1</cdr:x>
      <cdr:y>0.10227</cdr:y>
    </cdr:to>
    <cdr:sp macro="" textlink="">
      <cdr:nvSpPr>
        <cdr:cNvPr id="2" name="Заголовок 4"/>
        <cdr:cNvSpPr>
          <a:spLocks xmlns:a="http://schemas.openxmlformats.org/drawingml/2006/main" noGrp="1"/>
        </cdr:cNvSpPr>
      </cdr:nvSpPr>
      <cdr:spPr>
        <a:xfrm xmlns:a="http://schemas.openxmlformats.org/drawingml/2006/main">
          <a:off x="0" y="1"/>
          <a:ext cx="4714876" cy="642918"/>
        </a:xfrm>
        <a:prstGeom xmlns:a="http://schemas.openxmlformats.org/drawingml/2006/main" prst="rect">
          <a:avLst/>
        </a:prstGeom>
      </cdr:spPr>
      <cdr:txBody>
        <a:bodyPr xmlns:a="http://schemas.openxmlformats.org/drawingml/2006/main" vert="horz" lIns="0" rIns="0" bIns="0" rtlCol="0" anchor="b">
          <a:noAutofit/>
        </a:bodyPr>
        <a:lstStyle xmlns:a="http://schemas.openxmlformats.org/drawingml/2006/main">
          <a:lvl1pPr algn="l" rtl="0" eaLnBrk="1" latinLnBrk="0" hangingPunct="1">
            <a:spcBef>
              <a:spcPct val="0"/>
            </a:spcBef>
            <a:buNone/>
            <a:defRPr kumimoji="0" sz="5000" b="0" kern="1200">
              <a:ln>
                <a:noFill/>
              </a:ln>
              <a:solidFill>
                <a:srgbClr val="04617B"/>
              </a:solidFill>
              <a:effectLst/>
              <a:latin typeface="Calibri"/>
            </a:defRPr>
          </a:lvl1pPr>
        </a:lstStyle>
        <a:p xmlns:a="http://schemas.openxmlformats.org/drawingml/2006/main">
          <a:pPr algn="ctr" eaLnBrk="1" fontAlgn="auto" hangingPunct="1">
            <a:spcAft>
              <a:spcPts val="0"/>
            </a:spcAft>
            <a:defRPr/>
          </a:pPr>
          <a:r>
            <a:rPr lang="kk-KZ" sz="500" b="1" dirty="0" smtClean="0">
              <a:solidFill>
                <a:srgbClr val="FF0000"/>
              </a:solidFill>
              <a:latin typeface="Times New Roman" pitchFamily="18" charset="0"/>
              <a:cs typeface="Times New Roman" pitchFamily="18" charset="0"/>
            </a:rPr>
            <a:t>ГИНЕКОЛОГИЯЛЫҚ БӨЛІМШЕСІНЕН ҚАЙТАРУЛАРДЫҢ ҚҮРЫЛЫМЫ</a:t>
          </a:r>
          <a:endParaRPr lang="ru-RU" sz="500" b="1" dirty="0">
            <a:solidFill>
              <a:srgbClr val="FF0000"/>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0.10227</cdr:y>
    </cdr:to>
    <cdr:sp macro="" textlink="">
      <cdr:nvSpPr>
        <cdr:cNvPr id="2" name="Заголовок 4"/>
        <cdr:cNvSpPr>
          <a:spLocks xmlns:a="http://schemas.openxmlformats.org/drawingml/2006/main" noGrp="1"/>
        </cdr:cNvSpPr>
      </cdr:nvSpPr>
      <cdr:spPr>
        <a:xfrm xmlns:a="http://schemas.openxmlformats.org/drawingml/2006/main">
          <a:off x="149199" y="-226771"/>
          <a:ext cx="1630070" cy="138338"/>
        </a:xfrm>
        <a:prstGeom xmlns:a="http://schemas.openxmlformats.org/drawingml/2006/main" prst="rect">
          <a:avLst/>
        </a:prstGeom>
      </cdr:spPr>
      <cdr:txBody>
        <a:bodyPr xmlns:a="http://schemas.openxmlformats.org/drawingml/2006/main" vert="horz" lIns="0" rIns="0" bIns="0" rtlCol="0" anchor="b">
          <a:noAutofit/>
        </a:bodyPr>
        <a:lstStyle xmlns:a="http://schemas.openxmlformats.org/drawingml/2006/main">
          <a:lvl1pPr algn="l" rtl="0" eaLnBrk="1" latinLnBrk="0" hangingPunct="1">
            <a:spcBef>
              <a:spcPct val="0"/>
            </a:spcBef>
            <a:buNone/>
            <a:defRPr kumimoji="0" sz="5000" b="0" kern="1200">
              <a:ln>
                <a:noFill/>
              </a:ln>
              <a:solidFill>
                <a:srgbClr val="04617B"/>
              </a:solidFill>
              <a:effectLst/>
              <a:latin typeface="Calibri"/>
            </a:defRPr>
          </a:lvl1pPr>
        </a:lstStyle>
        <a:p xmlns:a="http://schemas.openxmlformats.org/drawingml/2006/main">
          <a:pPr algn="ctr" eaLnBrk="1" fontAlgn="auto" hangingPunct="1">
            <a:spcAft>
              <a:spcPts val="0"/>
            </a:spcAft>
            <a:defRPr/>
          </a:pPr>
          <a:r>
            <a:rPr lang="kk-KZ" sz="500" b="1" dirty="0" smtClean="0">
              <a:solidFill>
                <a:srgbClr val="FF0000"/>
              </a:solidFill>
              <a:latin typeface="Times New Roman" pitchFamily="18" charset="0"/>
              <a:cs typeface="Times New Roman" pitchFamily="18" charset="0"/>
            </a:rPr>
            <a:t>ГИНЕКОЛОГИЯЛЫҚ БӨЛІМШЕГЕ ҚАБЫЛДАУЛАРДЫҢ ҚҮРЫЛЫМЫ</a:t>
          </a:r>
          <a:endParaRPr lang="ru-RU" sz="500" b="1" dirty="0">
            <a:solidFill>
              <a:srgbClr val="FF0000"/>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B1A8E-2CB4-4B7B-A331-F9884026E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1873</TotalTime>
  <Pages>14</Pages>
  <Words>5254</Words>
  <Characters>29954</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Askar</dc:creator>
  <cp:lastModifiedBy>PC</cp:lastModifiedBy>
  <cp:revision>79</cp:revision>
  <cp:lastPrinted>2019-01-09T15:17:00Z</cp:lastPrinted>
  <dcterms:created xsi:type="dcterms:W3CDTF">2019-01-03T11:30:00Z</dcterms:created>
  <dcterms:modified xsi:type="dcterms:W3CDTF">2019-01-13T16:29:00Z</dcterms:modified>
</cp:coreProperties>
</file>